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after="0" w:line="240" w:lineRule="auto"/>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PHỤ LỤC </w:t>
      </w:r>
    </w:p>
    <w:p w:rsidR="00000000" w:rsidDel="00000000" w:rsidP="00000000" w:rsidRDefault="00000000" w:rsidRPr="00000000" w14:paraId="00000002">
      <w:pPr>
        <w:widowControl w:val="0"/>
        <w:spacing w:after="0" w:line="240" w:lineRule="auto"/>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KẾT QUẢ RÀ SOÁT CÁC CHỦ TRƯƠNG, ĐƯỜNG LỐI CỦA ĐẢNG, VĂN BẢN QUY PHẠM PHÁP LUẬT, </w:t>
      </w:r>
    </w:p>
    <w:p w:rsidR="00000000" w:rsidDel="00000000" w:rsidP="00000000" w:rsidRDefault="00000000" w:rsidRPr="00000000" w14:paraId="00000003">
      <w:pPr>
        <w:widowControl w:val="0"/>
        <w:spacing w:after="0" w:line="240" w:lineRule="auto"/>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ĐIỀU ƯỚC QUỐC TẾ CÓ LIÊN QUAN ĐẾN DỰ THẢO LUẬT PHÁT TRIỂN ĐÔ THỊ</w:t>
      </w:r>
    </w:p>
    <w:p w:rsidR="00000000" w:rsidDel="00000000" w:rsidP="00000000" w:rsidRDefault="00000000" w:rsidRPr="00000000" w14:paraId="00000004">
      <w:pPr>
        <w:widowControl w:val="0"/>
        <w:spacing w:after="0" w:line="240" w:lineRule="auto"/>
        <w:jc w:val="center"/>
        <w:rPr>
          <w:rFonts w:ascii="Times New Roman" w:cs="Times New Roman" w:eastAsia="Times New Roman" w:hAnsi="Times New Roman"/>
          <w:i w:val="1"/>
          <w:iCs w:val="1"/>
          <w:color w:val="000000"/>
        </w:rPr>
      </w:pPr>
      <w:bookmarkStart w:colFirst="0" w:colLast="0" w:name="_4imn8oijgyo2" w:id="0"/>
      <w:bookmarkEnd w:id="0"/>
      <w:r w:rsidDel="00000000" w:rsidR="00000000" w:rsidRPr="00000000">
        <w:rPr>
          <w:rFonts w:ascii="Times New Roman" w:cs="Times New Roman" w:eastAsia="Times New Roman" w:hAnsi="Times New Roman"/>
          <w:i w:val="1"/>
          <w:iCs w:val="1"/>
          <w:color w:val="000000"/>
          <w:rtl w:val="0"/>
        </w:rPr>
        <w:t xml:space="preserve">(Kèm theo Báo cáo số 542/BC-BTP ngày 10/7/2026 của Bộ Tư pháp)</w:t>
      </w:r>
    </w:p>
    <w:p w:rsidR="00000000" w:rsidDel="00000000" w:rsidP="00000000" w:rsidRDefault="00000000" w:rsidRPr="00000000" w14:paraId="00000005">
      <w:pPr>
        <w:widowControl w:val="0"/>
        <w:spacing w:after="120" w:before="120" w:line="240" w:lineRule="auto"/>
        <w:ind w:firstLine="567"/>
        <w:jc w:val="both"/>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I. Chủ trương, đường lối của Đảng có liên quan đến dự thảo Luật Phát triển đô thị</w:t>
      </w:r>
    </w:p>
    <w:tbl>
      <w:tblPr>
        <w:tblStyle w:val="Table1"/>
        <w:tblW w:w="156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0"/>
        <w:gridCol w:w="6708"/>
        <w:gridCol w:w="4912"/>
        <w:gridCol w:w="1745"/>
        <w:gridCol w:w="1428"/>
        <w:tblGridChange w:id="0">
          <w:tblGrid>
            <w:gridCol w:w="900"/>
            <w:gridCol w:w="6708"/>
            <w:gridCol w:w="4912"/>
            <w:gridCol w:w="1745"/>
            <w:gridCol w:w="1428"/>
          </w:tblGrid>
        </w:tblGridChange>
      </w:tblGrid>
      <w:tr>
        <w:trPr>
          <w:cantSplit w:val="0"/>
          <w:trHeight w:val="1327" w:hRule="atLeast"/>
          <w:tblHeader w:val="0"/>
        </w:trPr>
        <w:tc>
          <w:tcPr>
            <w:vAlign w:val="center"/>
          </w:tcPr>
          <w:p w:rsidR="00000000" w:rsidDel="00000000" w:rsidP="00000000" w:rsidRDefault="00000000" w:rsidRPr="00000000" w14:paraId="00000006">
            <w:pPr>
              <w:widowControl w:val="0"/>
              <w:spacing w:after="120" w:before="120" w:line="240" w:lineRule="auto"/>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STT</w:t>
            </w:r>
          </w:p>
        </w:tc>
        <w:tc>
          <w:tcPr>
            <w:vAlign w:val="center"/>
          </w:tcPr>
          <w:p w:rsidR="00000000" w:rsidDel="00000000" w:rsidP="00000000" w:rsidRDefault="00000000" w:rsidRPr="00000000" w14:paraId="00000007">
            <w:pPr>
              <w:widowControl w:val="0"/>
              <w:spacing w:after="120" w:before="120" w:line="240" w:lineRule="auto"/>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Tên nội dung để xuất trong dự thảo Luật Phát triển đô thị</w:t>
            </w:r>
          </w:p>
        </w:tc>
        <w:tc>
          <w:tcPr>
            <w:vAlign w:val="center"/>
          </w:tcPr>
          <w:p w:rsidR="00000000" w:rsidDel="00000000" w:rsidP="00000000" w:rsidRDefault="00000000" w:rsidRPr="00000000" w14:paraId="00000008">
            <w:pPr>
              <w:widowControl w:val="0"/>
              <w:spacing w:after="120" w:before="120" w:line="240" w:lineRule="auto"/>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Chủ trương, đường lối của Đảng</w:t>
            </w:r>
          </w:p>
        </w:tc>
        <w:tc>
          <w:tcPr>
            <w:vAlign w:val="center"/>
          </w:tcPr>
          <w:p w:rsidR="00000000" w:rsidDel="00000000" w:rsidP="00000000" w:rsidRDefault="00000000" w:rsidRPr="00000000" w14:paraId="00000009">
            <w:pPr>
              <w:widowControl w:val="0"/>
              <w:spacing w:after="120" w:before="120" w:line="240" w:lineRule="auto"/>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Đánh giá (Đã thể chế đầy đủ hoặc một phần/phù hợp với chủ trương, đường lối của Đảng)</w:t>
            </w:r>
          </w:p>
        </w:tc>
        <w:tc>
          <w:tcPr>
            <w:vAlign w:val="center"/>
          </w:tcPr>
          <w:p w:rsidR="00000000" w:rsidDel="00000000" w:rsidP="00000000" w:rsidRDefault="00000000" w:rsidRPr="00000000" w14:paraId="0000000A">
            <w:pPr>
              <w:widowControl w:val="0"/>
              <w:spacing w:after="120" w:before="120" w:line="240" w:lineRule="auto"/>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Đề xuất xử lý</w:t>
            </w:r>
          </w:p>
        </w:tc>
      </w:tr>
      <w:tr>
        <w:trPr>
          <w:cantSplit w:val="0"/>
          <w:tblHeader w:val="0"/>
        </w:trPr>
        <w:tc>
          <w:tcPr/>
          <w:p w:rsidR="00000000" w:rsidDel="00000000" w:rsidP="00000000" w:rsidRDefault="00000000" w:rsidRPr="00000000" w14:paraId="0000000B">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00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 Phạm vi điều chỉnh</w:t>
              <w:tab/>
            </w:r>
          </w:p>
          <w:p w:rsidR="00000000" w:rsidDel="00000000" w:rsidP="00000000" w:rsidRDefault="00000000" w:rsidRPr="00000000" w14:paraId="0000000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Luật này quy định cơ chế, chính sách thúc đẩy phát triển đô thị và khu kinh tế đặc biệt.</w:t>
            </w:r>
          </w:p>
          <w:p w:rsidR="00000000" w:rsidDel="00000000" w:rsidP="00000000" w:rsidRDefault="00000000" w:rsidRPr="00000000" w14:paraId="0000000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Cơ chế, chính sách thúc đẩy phát triển đô thị đặc biệt tại Luật này được áp dụng đối với:</w:t>
            </w:r>
          </w:p>
          <w:p w:rsidR="00000000" w:rsidDel="00000000" w:rsidP="00000000" w:rsidRDefault="00000000" w:rsidRPr="00000000" w14:paraId="0000000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Thành phố Hồ Chí Minh, thành phố khác được công nhận là đô thị đặc biệt theo quy định của pháp luật. Thành phố Hà Nội áp dụng quy định tại Luật Thủ đô; việc áp dụng quy định tại Luật này cho thành phố Hà Nội do Hội đồng nhân dân thành phố Hà Nội quyết định, trừ quy định về khu kinh tế đặc biệt.</w:t>
            </w:r>
          </w:p>
          <w:p w:rsidR="00000000" w:rsidDel="00000000" w:rsidP="00000000" w:rsidRDefault="00000000" w:rsidRPr="00000000" w14:paraId="0000001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Thành phố Đồng Nai, thành phố khác chưa được công nhận là đô thị đặc biệt được áp dụng một số cơ chế, chính sách quy định tại Luật này theo quy định của Chính phủ trong trường hợp có chủ trương của cấp có thẩm quyền, phù hợp với điều kiện đặc thù, yêu cầu phát triển và năng lực thực thi của từng thành phố, trừ quy định tại khoản 2 Điều 7, Điều 8 và điểm a khoản 1 Điều 15 của Luật này. </w:t>
            </w:r>
          </w:p>
          <w:p w:rsidR="00000000" w:rsidDel="00000000" w:rsidP="00000000" w:rsidRDefault="00000000" w:rsidRPr="00000000" w14:paraId="0000001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Khu kinh tế đặc biệt được áp dụng một số cơ chế, chính sách thúc đẩy đô thị đặc biệt tại Chương II theo quy định của Chính phủ, trừ quy định tại khoản 2 Điều 7, Điều 8 và điểm a khoản 1 Điều 15 của Luật này và các cơ chế, chính sách phát triển khu kinh tế đặc biệt theo quy định tại Chương III của Luật này.</w:t>
            </w:r>
          </w:p>
          <w:p w:rsidR="00000000" w:rsidDel="00000000" w:rsidP="00000000" w:rsidRDefault="00000000" w:rsidRPr="00000000" w14:paraId="0000001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Trong trường hợp cần áp dụng cơ chế, chính sách đặc thù chưa được quy định tại Luật này cho thành phố quy định tại điểm b khoản 2 Điều này hoặc cho khu kinh tế đặc biệt mà thuộc thẩm quyền của Quốc hội, Ủy ban Thường vụ Quốc hội thì Chính phủ báo cáo Ủy ban Thường vụ Quốc hội trước khi ban hành và báo cáo Quốc hội tại kỳ họp gần nhất.</w:t>
            </w:r>
          </w:p>
        </w:tc>
        <w:tc>
          <w:tcPr/>
          <w:p w:rsidR="00000000" w:rsidDel="00000000" w:rsidP="00000000" w:rsidRDefault="00000000" w:rsidRPr="00000000" w14:paraId="0000001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w:t>
            </w:r>
          </w:p>
          <w:p w:rsidR="00000000" w:rsidDel="00000000" w:rsidP="00000000" w:rsidRDefault="00000000" w:rsidRPr="00000000" w14:paraId="00000014">
            <w:pPr>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 Tập trung hoàn thiện thể chế, chính sách đồng bộ, đột phá, vượt trội, đẩy mạnh phân cấp, phân quyền triệt để, tạo điều kiện thúc đẩy đô thị đặc biệt Thành phố Hồ Chí Minh trở thành biểu tượng phát triển năng động của Việt Nam trong thế kỷ XXI</w:t>
            </w:r>
          </w:p>
          <w:p w:rsidR="00000000" w:rsidDel="00000000" w:rsidP="00000000" w:rsidRDefault="00000000" w:rsidRPr="00000000" w14:paraId="00000015">
            <w:pPr>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 </w:t>
            </w:r>
          </w:p>
          <w:p w:rsidR="00000000" w:rsidDel="00000000" w:rsidP="00000000" w:rsidRDefault="00000000" w:rsidRPr="00000000" w14:paraId="00000016">
            <w:pPr>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Xây dựng thể chế đột phá, vượt trội phát triển Thành phố trong kỷ nguyên mới</w:t>
            </w:r>
          </w:p>
          <w:p w:rsidR="00000000" w:rsidDel="00000000" w:rsidP="00000000" w:rsidRDefault="00000000" w:rsidRPr="00000000" w14:paraId="0000001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 Xây dựng và ban hành Luật Phát triển đô thị nhằm tạo thể chế đặc biệt vượt trội, khung pháp lý đồng bộ, phù hợp, trở thành "đột phá của đột phá", tạo điều kiện thuận lợi nhất cho Thành phố Hồ Chí Minh khai thác tối đa hiệu quả tiềm năng, thế mạnh, huy động mọi nguồn lực tăng tốc, phát triển nhanh và bền vững”.</w:t>
            </w:r>
            <w:r w:rsidDel="00000000" w:rsidR="00000000" w:rsidRPr="00000000">
              <w:rPr>
                <w:rtl w:val="0"/>
              </w:rPr>
            </w:r>
          </w:p>
        </w:tc>
        <w:tc>
          <w:tcPr/>
          <w:p w:rsidR="00000000" w:rsidDel="00000000" w:rsidP="00000000" w:rsidRDefault="00000000" w:rsidRPr="00000000" w14:paraId="0000001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01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01A">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vAlign w:val="center"/>
          </w:tcPr>
          <w:p w:rsidR="00000000" w:rsidDel="00000000" w:rsidP="00000000" w:rsidRDefault="00000000" w:rsidRPr="00000000" w14:paraId="0000001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 Giải thích từ ngữ</w:t>
            </w:r>
          </w:p>
          <w:p w:rsidR="00000000" w:rsidDel="00000000" w:rsidP="00000000" w:rsidRDefault="00000000" w:rsidRPr="00000000" w14:paraId="0000001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Trong Luật này, các từ ngữ dưới đây được hiểu như sau:</w:t>
            </w:r>
          </w:p>
          <w:p w:rsidR="00000000" w:rsidDel="00000000" w:rsidP="00000000" w:rsidRDefault="00000000" w:rsidRPr="00000000" w14:paraId="0000001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ab/>
              <w:t xml:space="preserve">1. Đô thị đặc biệt là đô thị tầm quốc tế, có năng lực cạnh tranh toàn cầu theo mô hình đa cực, đa trung tâm, có kết cấu hạ tầng và quản trị thông minh, hiện đại; trung tâm điều phối mô hình quản trị, hạt nhân của vùng Đô thị đặc biệt; cực đổi mới sáng tạo và hội nhập quan trọng của cả nước. Đô thị đặc biệt có vai trò dẫn đầu về kiến tạo thể chế, chất lượng phát triển, chuẩn mực quản trị và mô hình tăng trưởng mới dựa trên khoa học, công nghệ, đổi mới sáng tạo, chuyển đổi số, năng suất lao động và năng lực cạnh tranh.</w:t>
            </w:r>
          </w:p>
          <w:p w:rsidR="00000000" w:rsidDel="00000000" w:rsidP="00000000" w:rsidRDefault="00000000" w:rsidRPr="00000000" w14:paraId="0000001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Khu kinh tế đặc biệt là đơn vị hành chính dưới tỉnh, thành phố trực thuộc trung ương có vị trí chiến lược được tổ chức theo mô hình đặc thù và áp dụng các cơ chế, chính sách vượt trội để nâng cao năng lực cạnh tranh quốc gia và phát triển kinh tế - xã hội của địa phương, vùng và cả nước được Chính phủ quyết định thành lập sau khi có ý kiến của Ủy ban Thường vụ Quốc hội.</w:t>
            </w:r>
          </w:p>
          <w:p w:rsidR="00000000" w:rsidDel="00000000" w:rsidP="00000000" w:rsidRDefault="00000000" w:rsidRPr="00000000" w14:paraId="0000001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Dự án lớn, quan trọng là một trong các dự án sau đây:</w:t>
            </w:r>
          </w:p>
          <w:p w:rsidR="00000000" w:rsidDel="00000000" w:rsidP="00000000" w:rsidRDefault="00000000" w:rsidRPr="00000000" w14:paraId="0000002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Dự án đầu tư công theo quy định của pháp luật về đầu tư công, dự án đầu tư theo quy định của pháp luật về đầu tư theo phương thức đối tác công tư (sau đây gọi là dự án PPP) sử dụng vốn ngân sách địa phương, nguồn vốn hợp pháp khác của địa phương, dự án đầu tư theo quy định của pháp luật về đầu tư cần triển khai ngay theo chỉ đạo của Ban Chấp hành Trung ương Đảng, Bộ Chính trị, Ban Bí thư Trung ương Đảng, Đảng ủy Chính phủ, Ban Chấp hành Đảng bộ Thành phố;</w:t>
            </w:r>
          </w:p>
          <w:p w:rsidR="00000000" w:rsidDel="00000000" w:rsidP="00000000" w:rsidRDefault="00000000" w:rsidRPr="00000000" w14:paraId="0000002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Dự án đầu tư công, dự án PPP sử dụng vốn ngân sách địa phương, nguồn vốn hợp pháp khác của địa phương trên địa bàn Thành phố, vùng Đô thị đặc biệt đáp ứng tiêu chí phân loại dự án quan trọng quốc gia theo quy định của pháp luật về đầu tư công;</w:t>
            </w:r>
          </w:p>
          <w:p w:rsidR="00000000" w:rsidDel="00000000" w:rsidP="00000000" w:rsidRDefault="00000000" w:rsidRPr="00000000" w14:paraId="0000002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Dự án thu hút nhà đầu tư chiến lược.</w:t>
            </w:r>
          </w:p>
          <w:p w:rsidR="00000000" w:rsidDel="00000000" w:rsidP="00000000" w:rsidRDefault="00000000" w:rsidRPr="00000000" w14:paraId="0000002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Không gian tầm thấp, không gian tầm cao là phần không gian trên bề mặt đất, mặt nước thuộc địa giới hành chính Thành phố có phạm vi, ranh giới, độ cao được xác định theo quy hoạch của Thành phố, được sử dụng cho mục đích quản lý, khai thác, sử dụng trong các hoạt động phát triển kinh tế - xã hội, khoa học, công nghệ, giao thông và quản lý đô thị gắn với bảo đảm quốc phòng, an ninh, trật tự, an toàn xã hội.</w:t>
            </w:r>
          </w:p>
          <w:p w:rsidR="00000000" w:rsidDel="00000000" w:rsidP="00000000" w:rsidRDefault="00000000" w:rsidRPr="00000000" w14:paraId="0000002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Khu thương mại tự do là khu vực có ranh giới địa lý xác định gắn liền hoặc kết nối giao thông trực tiếp với hệ thống cảng biển quốc tế, cảng hàng không quốc tế, trung tâm tài chính quốc tế, cửa khẩu quốc tế quan trọng được xác lập trong quy hoạch tổng thể Thành phố; bảo đảm liên thông vùng - quốc gia - quốc tế, gồm nhiều khu chức năng, được thành lập để thực hiện các cơ chế, chính sách vượt trội về thu hút đầu tư, tài chính; thương mại, dịch vụ chất lượng cao; thúc đẩy xuất khẩu; công nghiệp; hoạt động nghiên cứu và phát triển (R&amp;D); thu hút nguồn nhân lực chất lượng cao; chức năng khác có liên quan đến thương mại.</w:t>
            </w:r>
          </w:p>
          <w:p w:rsidR="00000000" w:rsidDel="00000000" w:rsidP="00000000" w:rsidRDefault="00000000" w:rsidRPr="00000000" w14:paraId="0000002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Khu logistics tích hợp là khu chức năng có ranh giới địa lý xác định, gắn liền với các đầu mối giao thông đa phương thức; được thành lập theo mô hình hệ sinh thái, ứng dụng khoa học, công nghệ hiện đại để thực hiện các dịch vụ logistics kết hợp với hoạt động sản xuất, gia công hàng hóa và hoạt động thương mại số, thương mại điện tử. Khu logistics tích hợp là một khu độc lập hoặc thuộc Khu thương mại tự do.</w:t>
            </w:r>
          </w:p>
          <w:p w:rsidR="00000000" w:rsidDel="00000000" w:rsidP="00000000" w:rsidRDefault="00000000" w:rsidRPr="00000000" w14:paraId="0000002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Kinh tế biển là toàn bộ các hoạt động kinh tế diễn ra trên biển hoặc có liên quan trực tiếp đến biển, bao gồm kinh tế hàng hải; logistics; công nghiệp hỗ trợ hoạt động dầu khí, dịch vụ dầu khí; khai thác tài nguyên khoáng sản biển trừ dầu khí; năng lượng, năng lượng tái tạo; du lịch và dịch vụ biển; nuôi trồng và khai thác hải sản; công nghiệp ven biển và ngành kinh tế biển khác.</w:t>
            </w:r>
          </w:p>
          <w:p w:rsidR="00000000" w:rsidDel="00000000" w:rsidP="00000000" w:rsidRDefault="00000000" w:rsidRPr="00000000" w14:paraId="0000002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8. Vùng Đô thị đặc biệt là khu vực liên kết phát triển kinh tế - xã hội gồm thành phố là đô thị đặc biệt (sau đây gọi là Thành phố) và các đơn vị hành chính cấp tỉnh có địa giới hành chính liền kề với Thành phố.</w:t>
            </w:r>
          </w:p>
          <w:p w:rsidR="00000000" w:rsidDel="00000000" w:rsidP="00000000" w:rsidRDefault="00000000" w:rsidRPr="00000000" w14:paraId="0000002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9. Phát triển đô thị theo định hướng giao thông công cộng (sau đây gọi là TOD) là giải pháp quy hoạch, đầu tư cải tạo, chỉnh trang và phát triển đô thị, lấy điểm kết nối giao thông đường sắt làm điểm tập trung dân cư, kinh doanh dịch vụ thương mại, văn phòng và chức năng khác.</w:t>
            </w:r>
          </w:p>
          <w:p w:rsidR="00000000" w:rsidDel="00000000" w:rsidP="00000000" w:rsidRDefault="00000000" w:rsidRPr="00000000" w14:paraId="0000002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10. Khu vực TOD là khu vực bao gồm nhà ga, đề-pô đường sắt và vùng phụ cận được xác định theo quy hoạch phân khu, quy hoạch chi tiết hoặc quy hoạch khác do Hội đồng nhân dân Thành phố quy định để xây dựng đường sắt, kết hợp cải tạo, chỉnh trang đô thị, đầu tư phát triển đô thị.</w:t>
            </w:r>
          </w:p>
          <w:p w:rsidR="00000000" w:rsidDel="00000000" w:rsidP="00000000" w:rsidRDefault="00000000" w:rsidRPr="00000000" w14:paraId="0000002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11. Ký hiệu thị thực, ký hiệu thẻ tạm trú cấp cho người nước ngoài:</w:t>
            </w:r>
          </w:p>
          <w:p w:rsidR="00000000" w:rsidDel="00000000" w:rsidP="00000000" w:rsidRDefault="00000000" w:rsidRPr="00000000" w14:paraId="0000002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UĐ1 - Cấp cho người nước ngoài là chuyên gia, nhà khoa học, người có tài năng, nhà quản lý, người lao động có trình độ cao làm việc tại doanh nghiệp có trụ sở chính tại khu kinh tế đặc biệt;</w:t>
            </w:r>
          </w:p>
          <w:p w:rsidR="00000000" w:rsidDel="00000000" w:rsidP="00000000" w:rsidRDefault="00000000" w:rsidRPr="00000000" w14:paraId="0000002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UĐ2 - Cấp cho vợ hoặc chồng, con dưới 18 tuổi của người nước ngoài là chuyên gia, nhà khoa học, người có tài năng, nhà quản lý, người lao động có trình độ cao làm việc tại doanh nghiệp có trụ sở chính tại khu kinh tế đặc biệt, Khu thương mại tự do;</w:t>
            </w:r>
          </w:p>
          <w:p w:rsidR="00000000" w:rsidDel="00000000" w:rsidP="00000000" w:rsidRDefault="00000000" w:rsidRPr="00000000" w14:paraId="0000002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DL - Cấp cho người nước ngoài nhập cảnh với mục đích du lịch.</w:t>
            </w:r>
          </w:p>
          <w:p w:rsidR="00000000" w:rsidDel="00000000" w:rsidP="00000000" w:rsidRDefault="00000000" w:rsidRPr="00000000" w14:paraId="0000002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HN - Cấp cho người nước ngoài nhập cảnh dự hội nghị, hội thảo.</w:t>
            </w:r>
          </w:p>
          <w:p w:rsidR="00000000" w:rsidDel="00000000" w:rsidP="00000000" w:rsidRDefault="00000000" w:rsidRPr="00000000" w14:paraId="0000002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SQ - Cấp cho người nước ngoài nhập cảnh với mục đích khảo sát thị trường, thăm người thân, chữa bệnh.</w:t>
            </w:r>
          </w:p>
        </w:tc>
        <w:tc>
          <w:tcPr/>
          <w:p w:rsidR="00000000" w:rsidDel="00000000" w:rsidP="00000000" w:rsidRDefault="00000000" w:rsidRPr="00000000" w14:paraId="00000030">
            <w:pPr>
              <w:widowControl w:val="0"/>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w:t>
            </w:r>
            <w:r w:rsidDel="00000000" w:rsidR="00000000" w:rsidRPr="00000000">
              <w:rPr>
                <w:rFonts w:ascii="Times New Roman" w:cs="Times New Roman" w:eastAsia="Times New Roman" w:hAnsi="Times New Roman"/>
                <w:i w:val="1"/>
                <w:iCs w:val="1"/>
                <w:color w:val="000000"/>
                <w:sz w:val="20"/>
                <w:szCs w:val="20"/>
                <w:rtl w:val="0"/>
              </w:rPr>
              <w:t xml:space="preserve">“Quy hoạch, phát triển một số đô thị mới là vệ tinh của vùng đô thị trung tâm Thành phố theo hướng hiện đại, thông minh, môi trường sinh thái tốt, số hóa tối đa, hạ tầng đồng bộ, hình thành đơn vị hành chính - kinh tế đặc biệt, để mở rộng không gian phát triển của Thành phố, trở thành các đô thị kiểu mẫu về chất lượng sống hàng đầu Việt Nam và khu vực”, “Thực hiện đồng bộ quy hoạch phát triển các loại hình không gian: ngầm, xanh, sông nước, biển, tầm thấp, tầm cao. Quy hoạch có tính liên thông, kết nối các khu vực: trung tâm Thành phố, ven sông, ven biển, các mô hình phát triển đô thị gắn kết với giao thông công cộng (TOD). Thực thi quy hoạch tích hợp ngành gắn với phương thức tạo quỹ đất, tài chính đô thị, phát triển giao thông, chính sách nhà ở, quản lý tài nguyên nước và chống ngập nước”, “Đẩy mạnh phát triển công nghiệp văn hóa trở thành ngành kinh tế mũi nhọn”, “Phát triển mạnh kinh tế biển theo hướng đa ngành, hiện đại và bền vững, tập trung vào cảng biển, logistics và dịch vụ hàng hải quốc tế, dầu khí, năng lượng, du lịch biển, đảo chất lượng cao và nuôi trồng thủy sản công nghệ cao. Hình thành trung tâm kinh tế biển quốc gia với kinh tế hàng hải và logistics, dầu khí – năng lượng – năng lượng tái tạo, du lịch và đô thị biển phát triển theo hướng bền vững, tiệm cận chuẩn mực quốc tế, hướng tới vai trò đầu tàu kinh tế biển của cả nước”, “Có chính sách đặc thù thu hút đầu tư, chuyển giao công nghệ, nhất là các công nghệ lõi, công nghệ nguồn trong các ngành kinh tế chủ lực với hạt nhân là khu công nghệ cao, các khu công nghệ số tập trung, khu đô thị khoa học - công nghệ, các viện nghiên cứu, trường đại học”.</w:t>
            </w:r>
          </w:p>
          <w:p w:rsidR="00000000" w:rsidDel="00000000" w:rsidP="00000000" w:rsidRDefault="00000000" w:rsidRPr="00000000" w14:paraId="00000031">
            <w:pPr>
              <w:widowControl w:val="0"/>
              <w:spacing w:after="120" w:before="120" w:line="240" w:lineRule="auto"/>
              <w:jc w:val="both"/>
              <w:rPr>
                <w:rFonts w:ascii="Times New Roman" w:cs="Times New Roman" w:eastAsia="Times New Roman" w:hAnsi="Times New Roman"/>
                <w:color w:val="000000"/>
                <w:sz w:val="20"/>
                <w:szCs w:val="20"/>
              </w:rPr>
            </w:pPr>
            <w:bookmarkStart w:colFirst="0" w:colLast="0" w:name="_ogkq9mzcbsyx" w:id="1"/>
            <w:bookmarkEnd w:id="1"/>
            <w:r w:rsidDel="00000000" w:rsidR="00000000" w:rsidRPr="00000000">
              <w:rPr>
                <w:rFonts w:ascii="Times New Roman" w:cs="Times New Roman" w:eastAsia="Times New Roman" w:hAnsi="Times New Roman"/>
                <w:color w:val="000000"/>
                <w:sz w:val="20"/>
                <w:szCs w:val="20"/>
                <w:rtl w:val="0"/>
              </w:rPr>
              <w:t xml:space="preserve">2. Nghị quyết số 24-NQ/TW ngày 07/10/2022 của Bộ Chính trị về phát triển kinh tế - xã hội, đảm bảo quốc phòng an ninh vùng Đông Nam Bộ đến năm 2030, tầm nhìn đến năm 2045 đã xác định mục tiêu đến năm 2030 Thành phố Hồ Chí Minh phải là thành phố văn minh, hiện đại, năng động sáng tạo, là nơi thu hút nhân tài, chuyên gia, nhà khoa học, nhất là nguồn nhân lực chất lượng cao đến sinh sống và làm việc; trung tâm tài chính quốc tế, phát triển ngang tầm các thành phố lớn trong khu vực Châu Á, đóng vai trò là cực tăng trưởng của vùng; nơi tập trung của các định chế tài chính quốc tế, các tập đoàn kinh tế lớn của thế giới.</w:t>
            </w:r>
          </w:p>
        </w:tc>
        <w:tc>
          <w:tcPr/>
          <w:p w:rsidR="00000000" w:rsidDel="00000000" w:rsidP="00000000" w:rsidRDefault="00000000" w:rsidRPr="00000000" w14:paraId="0000003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03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034">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03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 Nguyên tắc phân quyền và thực hiện nhiệm vụ, quyền hạn được phân quyền</w:t>
            </w:r>
          </w:p>
          <w:p w:rsidR="00000000" w:rsidDel="00000000" w:rsidP="00000000" w:rsidRDefault="00000000" w:rsidRPr="00000000" w14:paraId="0000003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Bảo đảm phù hợp với Hiến pháp, không trái các điều ước quốc tế mà nước Cộng hòa xã hội chủ nghĩa Việt Nam là thành viên.</w:t>
            </w:r>
          </w:p>
          <w:p w:rsidR="00000000" w:rsidDel="00000000" w:rsidP="00000000" w:rsidRDefault="00000000" w:rsidRPr="00000000" w14:paraId="0000003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Phân quyền triệt để, toàn diện và phân định rõ thẩm quyền của Hội đồng nhân dân Thành phố, Ủy ban nhân dân Thành phố, Chủ tịch Ủy ban nhân dân Thành phố; căn cứ tình hình thực tiễn, Hội đồng nhân dân Thành phố, Ủy ban nhân dân Thành phố, Chủ tịch Ủy ban nhân dân Thành phố phân cấp cho cơ quan, tổ chức, cá nhân thực hiện liên tục, thường xuyên một hoặc một số nhiệm vụ, quyền hạn mà mình được giao theo quy định của pháp luật, trừ trường hợp pháp luật quy định không được phân cấp. Việc phân quyền, phân cấp bảo đảm không phương hại đến quốc phòng, an ninh, đối ngoại quốc gia, dân tộc, tôn giáo và lĩnh vực khác liên quan trực tiếp đến chủ quyền quốc gia.</w:t>
            </w:r>
          </w:p>
          <w:p w:rsidR="00000000" w:rsidDel="00000000" w:rsidP="00000000" w:rsidRDefault="00000000" w:rsidRPr="00000000" w14:paraId="0000003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Ngoài các nhiệm vụ, quyền hạn được quy định tại Luật này, Hội đồng nhân dân, Ủy ban nhân dân, Chủ tịch Ủy ban nhân dân các cấp của Thành phố còn thực hiện các nhiệm vụ, quyền hạn theo quy định khác của pháp luật có liên quan.</w:t>
            </w:r>
          </w:p>
          <w:p w:rsidR="00000000" w:rsidDel="00000000" w:rsidP="00000000" w:rsidRDefault="00000000" w:rsidRPr="00000000" w14:paraId="0000003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Bảo đảm quyền con người, quyền cơ bản của công dân, công bằng xã hội, phát triển bền vững và giữ gìn bản sắc, giá trị văn hóa của Thành phố, vùng đô thị đặc biệt, khu kinh tế đặc biệt; không làm ảnh hưởng đến ổn định kinh tế vĩ mô, an toàn tài chính quốc gia, tôn trọng các quy luật thị trường.</w:t>
            </w:r>
          </w:p>
          <w:p w:rsidR="00000000" w:rsidDel="00000000" w:rsidP="00000000" w:rsidRDefault="00000000" w:rsidRPr="00000000" w14:paraId="0000003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Phân quyền triệt để, toàn diện và phân định rõ thẩm quyền của Ủy ban nhân dân, Chủ tịch Ủy ban nhân dân khu kinh tế đặc biệt. Việc phân quyền bảo đảm không phương hại đến quốc phòng, an ninh, đối ngoại quốc gia, dân tộc, tôn giáo và lĩnh vực khác liên quan trực tiếp đến chủ quyền quốc gia.</w:t>
            </w:r>
          </w:p>
          <w:p w:rsidR="00000000" w:rsidDel="00000000" w:rsidP="00000000" w:rsidRDefault="00000000" w:rsidRPr="00000000" w14:paraId="0000003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Ngoài các nhiệm vụ, quyền hạn được quy định tại Luật này, Ủy ban nhân dân, Chủ tịch Ủy ban nhân dân khu kinh tế đặc biệt được thực hiện các nhiệm vụ, quyền hạn theo quy định khác của pháp luật có liên quan.</w:t>
            </w:r>
          </w:p>
          <w:p w:rsidR="00000000" w:rsidDel="00000000" w:rsidP="00000000" w:rsidRDefault="00000000" w:rsidRPr="00000000" w14:paraId="0000003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Bảo đảm việc vận hành nền hành chính quốc gia thống nhất, thông suốt, hiệu quả; bảo đảm thẩm quyền, trách nhiệm người đứng đầu gắn liền với cơ chế kiểm soát quyền lực; tính công khai, minh bạch, trách nhiệm giải trình và thực hiện có hiệu quả việc kiểm soát quyền lực, phòng, chống tham nhũng, lãng phí, tiêu cực gắn với trách nhiệm kiểm tra, thanh tra, giám sát của cơ quan có thẩm quyền; có cơ chế theo dõi, đánh giá, kiểm tra gắn với cơ chế khuyến khích, bảo vệ cán bộ năng động, đổi mới, sáng tạo, dám nghĩ, dám làm, dám đột phá, dám chịu trách nhiệm vì lợi ích chung; kịp thời điều chỉnh nội dung phân quyền khi cơ quan, tổ chức, cá nhân được phân quyền thực hiện không hiệu quả các nhiệm vụ, quyền hạn được giao.</w:t>
            </w:r>
          </w:p>
          <w:p w:rsidR="00000000" w:rsidDel="00000000" w:rsidP="00000000" w:rsidRDefault="00000000" w:rsidRPr="00000000" w14:paraId="0000003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Trường hợp Ủy ban nhân dân, Chủ tịch Ủy ban nhân dân khu kinh tế đặc biệt được phân quyền và thực hiện nhiệm vụ, quyền hạn được phân quyền thì được thực hiện quy định tại các khoản 1, 3, 4 và 5 Điều này và chỉ áp dụng đối với khu kinh tế đặc biệt.</w:t>
            </w:r>
          </w:p>
        </w:tc>
        <w:tc>
          <w:tcPr/>
          <w:p w:rsidR="00000000" w:rsidDel="00000000" w:rsidP="00000000" w:rsidRDefault="00000000" w:rsidRPr="00000000" w14:paraId="0000003E">
            <w:pPr>
              <w:widowControl w:val="0"/>
              <w:spacing w:after="120" w:before="120" w:line="240" w:lineRule="auto"/>
              <w:jc w:val="both"/>
              <w:rPr>
                <w:rFonts w:ascii="Times New Roman" w:cs="Times New Roman" w:eastAsia="Times New Roman" w:hAnsi="Times New Roman"/>
                <w:i w:val="1"/>
                <w:iCs w:val="1"/>
                <w:color w:val="000000"/>
                <w:sz w:val="20"/>
                <w:szCs w:val="20"/>
              </w:rPr>
            </w:pPr>
            <w:bookmarkStart w:colFirst="0" w:colLast="0" w:name="_qsubtqj4kptq" w:id="2"/>
            <w:bookmarkEnd w:id="2"/>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w:t>
            </w:r>
            <w:r w:rsidDel="00000000" w:rsidR="00000000" w:rsidRPr="00000000">
              <w:rPr>
                <w:rFonts w:ascii="Times New Roman" w:cs="Times New Roman" w:eastAsia="Times New Roman" w:hAnsi="Times New Roman"/>
                <w:i w:val="1"/>
                <w:iCs w:val="1"/>
                <w:color w:val="000000"/>
                <w:sz w:val="20"/>
                <w:szCs w:val="20"/>
                <w:rtl w:val="0"/>
              </w:rPr>
              <w:t xml:space="preserve">“Tập trung hoàn thiện thể chế, chính sách đồng bộ, đột phá, vượt trội, đẩy mạnh phân cấp, phân quyền triệt để, tạo điều kiện thúc đẩy đô thị đặc biệt Thành phố Hồ Chí Minh trở thành biểu tưởng phát triển năng động của Việt Nam trong thế kỷ XXI; nơi hội tụ phát triển, chuẩn mực quản trị và năng lực kiến tạo tương lai; là động lực, dẫn dắt tăng trưởng, cực đổi mới sáng tạo và hội nhập quan trọng của cả nước”, “Phân cấp, phân quyền, phân định thẩm quyền triệt để cho Hội đồng nhân dân Thành phố, Ủy ban nhân dân Thành phố, Chủ tịch Ủy ban nhân dân các cấp trong các lĩnh vực (trừ các nội dung về quốc phòng, an ninh, đối ngoại và tôn giáo), tăng cường thẩm quyền, trách nhiệm người đứng đầu các cấp gắn liền với cơ chế kiểm soát quyền lực”.</w:t>
            </w:r>
          </w:p>
          <w:p w:rsidR="00000000" w:rsidDel="00000000" w:rsidP="00000000" w:rsidRDefault="00000000" w:rsidRPr="00000000" w14:paraId="0000003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Quy định số 178-QĐTW ngày 27/6/2024 của Bộ Chính trị về kiểm soát quyền lực, phòng, chống tham nhũng, tiêu cực trong công tác xây dựng pháp luật.</w:t>
            </w:r>
          </w:p>
          <w:p w:rsidR="00000000" w:rsidDel="00000000" w:rsidP="00000000" w:rsidRDefault="00000000" w:rsidRPr="00000000" w14:paraId="0000004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Kết luận số 14-KL/TW ngày 22/9/2021 của Bộ Chính trị về chủ trương khuyến khích và bảo vệ cán bộ năng động, sáng tạo vì lợi ích chung</w:t>
            </w:r>
          </w:p>
        </w:tc>
        <w:tc>
          <w:tcPr/>
          <w:p w:rsidR="00000000" w:rsidDel="00000000" w:rsidP="00000000" w:rsidRDefault="00000000" w:rsidRPr="00000000" w14:paraId="0000004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 </w:t>
            </w:r>
          </w:p>
          <w:p w:rsidR="00000000" w:rsidDel="00000000" w:rsidP="00000000" w:rsidRDefault="00000000" w:rsidRPr="00000000" w14:paraId="0000004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thảo Luật đã quy định các nguyên tắc phân quyền, trong đó việc đẩy mạnh phân quyền, tạo các cơ chế đột phá, vượt trội cho Thành phố Hồ Chí Minh, tạo điều kiện thúc đẩy Thành phố Hồ Chí Minh phát triển nhanh, bền vững.</w:t>
            </w:r>
          </w:p>
          <w:p w:rsidR="00000000" w:rsidDel="00000000" w:rsidP="00000000" w:rsidRDefault="00000000" w:rsidRPr="00000000" w14:paraId="0000004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Đảm bảo sự lãnh đạo của Đảng trong việc kiểm soát quyền lực, phòng, chống tham nhũng, tiêu cực trong công tác xây dựng pháp luật.</w:t>
            </w:r>
          </w:p>
          <w:p w:rsidR="00000000" w:rsidDel="00000000" w:rsidP="00000000" w:rsidRDefault="00000000" w:rsidRPr="00000000" w14:paraId="0000004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Đảm bảo phù hợp chủ trương khuyến khích và bảo vệ cán bộ năng động, sáng tạo vì lợi ích chung.</w:t>
            </w:r>
          </w:p>
        </w:tc>
        <w:tc>
          <w:tcPr/>
          <w:p w:rsidR="00000000" w:rsidDel="00000000" w:rsidP="00000000" w:rsidRDefault="00000000" w:rsidRPr="00000000" w14:paraId="0000004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046">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04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 Áp dụng pháp luật</w:t>
            </w:r>
          </w:p>
          <w:p w:rsidR="00000000" w:rsidDel="00000000" w:rsidP="00000000" w:rsidRDefault="00000000" w:rsidRPr="00000000" w14:paraId="0000004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Trường hợp có quy định khác nhau giữa Luật Phát triển đô thị và luật, nghị quyết khác của Quốc hội về cùng một vấn đề thì áp dụng quy định của Luật Phát triển đô thị, trừ trường hợp quy định tại khoản 3 Điều này.</w:t>
            </w:r>
          </w:p>
          <w:p w:rsidR="00000000" w:rsidDel="00000000" w:rsidP="00000000" w:rsidRDefault="00000000" w:rsidRPr="00000000" w14:paraId="0000004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Văn bản quy phạm pháp luật quy định chi tiết, biện pháp cụ thể để tổ chức, hướng dẫn thi hành Luật Phát triển đô thị, văn bản quy phạm pháp luật được ban hành để thực hiện thẩm quyền được giao trong Luật Phát triển đô thị (sau đây gọi là văn bản thi hành Luật Phát triển đô thị) được áp dụng trong trường hợp có nhiều văn bản quy phạm pháp luật có quy định khác nhau về cùng một vấn đề.</w:t>
            </w:r>
          </w:p>
          <w:p w:rsidR="00000000" w:rsidDel="00000000" w:rsidP="00000000" w:rsidRDefault="00000000" w:rsidRPr="00000000" w14:paraId="0000004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Trường hợp văn bản quy phạm pháp luật của cơ quan nhà nước ở trung ương, bao gồm cả văn bản quy định cơ chế, chính sách áp dụng cho các đối tượng, địa phương khác, ban hành sau ngày Luật Phát triển đô thị, văn bản thi hành Luật Phát triển đô thị có hiệu lực thi hành có quy định cơ chế, chính sách ưu đãi hoặc thuận lợi hơn quy định của Luật Phát triển đô thị, văn bản thi hành Luật Phát triển đô thị thì việc áp dụng do Hội đồng nhân dân Thành phố được quy định tại điểm a khoản 2 Điều 1 của Luật này quyết định; trường hợp khác do Chính phủ quy định.</w:t>
            </w:r>
          </w:p>
        </w:tc>
        <w:tc>
          <w:tcPr/>
          <w:p w:rsidR="00000000" w:rsidDel="00000000" w:rsidP="00000000" w:rsidRDefault="00000000" w:rsidRPr="00000000" w14:paraId="0000004B">
            <w:pPr>
              <w:widowControl w:val="0"/>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w:t>
            </w:r>
            <w:r w:rsidDel="00000000" w:rsidR="00000000" w:rsidRPr="00000000">
              <w:rPr>
                <w:rFonts w:ascii="Times New Roman" w:cs="Times New Roman" w:eastAsia="Times New Roman" w:hAnsi="Times New Roman"/>
                <w:i w:val="1"/>
                <w:iCs w:val="1"/>
                <w:color w:val="000000"/>
                <w:sz w:val="20"/>
                <w:szCs w:val="20"/>
                <w:rtl w:val="0"/>
              </w:rPr>
              <w:t xml:space="preserve"> “Thành phố chủ động ban hành văn bản quy phạm pháp luật để quy định chi tiết, hướng dẫn thi hành luật, nghị quyết của Quốc hội khác với quy định của Chính phủ, bộ, ngành trong một số lĩnh vực theo phân quyền hoặc khi chưa có quy phạm pháp luật của các cơ quan nhà nước có thẩm quyền điều chỉnh những vấn đề phát sinh từ thực tiễn của Thành phố. Thành phố được ưu tiên lựa chọn áp dụng các quy định pháp luật thuận lợi hơn đối với các lĩnh vực theo đặc thù của địa phương”.</w:t>
            </w:r>
          </w:p>
        </w:tc>
        <w:tc>
          <w:tcPr/>
          <w:p w:rsidR="00000000" w:rsidDel="00000000" w:rsidP="00000000" w:rsidRDefault="00000000" w:rsidRPr="00000000" w14:paraId="0000004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 </w:t>
            </w:r>
          </w:p>
          <w:p w:rsidR="00000000" w:rsidDel="00000000" w:rsidP="00000000" w:rsidRDefault="00000000" w:rsidRPr="00000000" w14:paraId="0000004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04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04F">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05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5. Đơn vị hành chính thuộc Thành phố</w:t>
            </w:r>
          </w:p>
          <w:p w:rsidR="00000000" w:rsidDel="00000000" w:rsidP="00000000" w:rsidRDefault="00000000" w:rsidRPr="00000000" w14:paraId="0000005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Đơn vị hành chính thuộc Thành phố bao gồm xã, phường, đặc khu (nếu có); đơn vị hành chính - kinh tế đặc biệt (nếu có).</w:t>
            </w:r>
          </w:p>
          <w:p w:rsidR="00000000" w:rsidDel="00000000" w:rsidP="00000000" w:rsidRDefault="00000000" w:rsidRPr="00000000" w14:paraId="0000005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Đơn vị hành chính - kinh tế đặc biệt thuộc Thành phố do Quốc hội quyết định thành lập để thực hiện vai trò đô thị chức năng theo Quy hoạch tổng thể Thành phố; được tổ chức theo mô hình đặc thù, được áp dụng các cơ chế, chính sách vượt trội, thực hiện các chính sách mới về quản trị địa phương, thu hút đầu tư, nâng cao năng lực cạnh tranh của Thành phố.</w:t>
            </w:r>
          </w:p>
        </w:tc>
        <w:tc>
          <w:tcPr/>
          <w:p w:rsidR="00000000" w:rsidDel="00000000" w:rsidP="00000000" w:rsidRDefault="00000000" w:rsidRPr="00000000" w14:paraId="00000053">
            <w:pPr>
              <w:widowControl w:val="0"/>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w:t>
            </w:r>
            <w:r w:rsidDel="00000000" w:rsidR="00000000" w:rsidRPr="00000000">
              <w:rPr>
                <w:rFonts w:ascii="Times New Roman" w:cs="Times New Roman" w:eastAsia="Times New Roman" w:hAnsi="Times New Roman"/>
                <w:i w:val="1"/>
                <w:iCs w:val="1"/>
                <w:color w:val="000000"/>
                <w:sz w:val="20"/>
                <w:szCs w:val="20"/>
                <w:rtl w:val="0"/>
              </w:rPr>
              <w:t xml:space="preserve">“Tập trung hoàn thiện thể chế, chính sách đồng bộ, đột phá, vượt trội, đẩy mạnh phân cấp, phân quyền triệt để, tạo điều kiện thúc đẩy đô thị đặc biệt Thành phố Hồ Chí Minh trở thành biểu tưởng phát triển năng động của Việt Nam trong thế kỷ XXI; nơi hội tụ phát triển, chuẩn mực quản trị và năng lực kiến tạo tương lai; là động lực, dẫn dắt tăng trưởng, cực đổi mới sáng tạo và hội nhập quan trọng của cả nước”, “Phân cấp, phân quyền, phân định thẩm quyền triệt để cho Hội đồng nhân dân Thành phố, Ủy ban nhân dân Thành phố, Chủ tịch Ủy ban nhân dân các cấp trong các lĩnh vực (trừ các nội dung về quốc phòng, an ninh, đối ngoại và tôn giáo), tăng cường thẩm quyền, trách nhiệm người đứng đầu các cấp gắn liền với cơ chế kiểm soát quyền lực”.</w:t>
            </w:r>
          </w:p>
        </w:tc>
        <w:tc>
          <w:tcPr/>
          <w:p w:rsidR="00000000" w:rsidDel="00000000" w:rsidP="00000000" w:rsidRDefault="00000000" w:rsidRPr="00000000" w14:paraId="0000005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 </w:t>
            </w:r>
          </w:p>
          <w:p w:rsidR="00000000" w:rsidDel="00000000" w:rsidP="00000000" w:rsidRDefault="00000000" w:rsidRPr="00000000" w14:paraId="0000005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05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057">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05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6. Nhiệm vụ, quyền hạn về tổ chức bộ máy chính quyền đô thị đặc biệt và chế độ công vụ</w:t>
            </w:r>
          </w:p>
          <w:p w:rsidR="00000000" w:rsidDel="00000000" w:rsidP="00000000" w:rsidRDefault="00000000" w:rsidRPr="00000000" w14:paraId="0000005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05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số lượng, tiêu chí xác định số lượng đại biểu Hội đồng nhân dân cấp xã; tỷ lệ đại biểu hoạt động chuyên trách của Hội đồng nhân dân Thành phố và Hội đồng nhân dân cấp xã; khung, số lượng Phó Trưởng Ban các Ban của Hội đồng nhân dân Thành phố; số lượng, chức năng, nhiệm vụ và quyền hạn các Ban của Hội đồng nhân dân Thành phố và Hội đồng nhân dân cấp xã;</w:t>
            </w:r>
          </w:p>
          <w:p w:rsidR="00000000" w:rsidDel="00000000" w:rsidP="00000000" w:rsidRDefault="00000000" w:rsidRPr="00000000" w14:paraId="0000005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số lượng và cơ cấu Ủy viên Ủy ban nhân dân Thành phố; quy định số lượng và cơ cấu Ủy viên Ủy ban nhân dân cấp xã;</w:t>
            </w:r>
          </w:p>
          <w:p w:rsidR="00000000" w:rsidDel="00000000" w:rsidP="00000000" w:rsidRDefault="00000000" w:rsidRPr="00000000" w14:paraId="0000005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khung số lượng Phó Chủ tịch Ủy ban nhân dân cấp xã phù hợp với đặc thù quản lý đô thị, quy mô dân số, yêu cầu cung ứng dịch vụ công và điều kiện thực tiễn của Thành phố;</w:t>
            </w:r>
          </w:p>
          <w:p w:rsidR="00000000" w:rsidDel="00000000" w:rsidP="00000000" w:rsidRDefault="00000000" w:rsidRPr="00000000" w14:paraId="0000005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số lượng, việc thành lập, tổ chức lại, giải thể cơ quan chuyên môn, tổ chức hành chính khác thuộc phạm vi quản lý của Thành phố; quyết định đặt tên, thay đổi tên gọi, điều chỉnh chức năng của các cơ quan chuyên môn, tổ chức hành chính khác thuộc phạm vi quản lý của Thành phố;</w:t>
            </w:r>
          </w:p>
          <w:p w:rsidR="00000000" w:rsidDel="00000000" w:rsidP="00000000" w:rsidRDefault="00000000" w:rsidRPr="00000000" w14:paraId="0000005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việc thành lập, tổ chức lại, giải thể, đặt tên, đổi tên tổ chức tự quản của cộng đồng dân cư; số lượng, chức danh và chế độ, chính sách đối với người hoạt động không chuyên trách ở tổ chức tự quản của cộng đồng dân cư;</w:t>
            </w:r>
          </w:p>
          <w:p w:rsidR="00000000" w:rsidDel="00000000" w:rsidP="00000000" w:rsidRDefault="00000000" w:rsidRPr="00000000" w14:paraId="0000005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Quyết định tổng số lượng biên chế không vượt quá 20% số biên chế công chức, viên chức Trung ương giao (giai đoạn và hằng năm) và tự cân đối, chi trả lương từ nguồn ngân sách Thành phố;</w:t>
            </w:r>
          </w:p>
          <w:p w:rsidR="00000000" w:rsidDel="00000000" w:rsidP="00000000" w:rsidRDefault="00000000" w:rsidRPr="00000000" w14:paraId="0000006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Quy định về vị trí việc làm công chức, viên chức thuộc phạm vi quản lý của Thành phố; </w:t>
            </w:r>
          </w:p>
          <w:p w:rsidR="00000000" w:rsidDel="00000000" w:rsidP="00000000" w:rsidRDefault="00000000" w:rsidRPr="00000000" w14:paraId="0000006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 định việc thuê, tuyển dụng và bổ nhiệm người đứng đầu đơn vị sự nghiệp công lập và người quản lý doanh nghiệp nhà nước thuộc phạm vi quản lý của Thành phố;</w:t>
            </w:r>
          </w:p>
          <w:p w:rsidR="00000000" w:rsidDel="00000000" w:rsidP="00000000" w:rsidRDefault="00000000" w:rsidRPr="00000000" w14:paraId="0000006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Quy định chính sách thu nhập đối với cán bộ, công chức, viên chức, người làm việc, người lao động tại cơ quan nhà nước, tổ chức chính trị, tổ chức chính trị - xã hội, đơn vị sự nghiệp công lập, một số hội được Đảng và Nhà nước giao nhiệm vụ thuộc phạm vi quản lý của Thành phố và người làm việc tại một số cơ quan trung ương trên địa bàn Thành phố; việc sử dụng ngân sách Thành phố và nguồn tài chính hợp pháp khác để thực hiện chính sách này;</w:t>
            </w:r>
          </w:p>
          <w:p w:rsidR="00000000" w:rsidDel="00000000" w:rsidP="00000000" w:rsidRDefault="00000000" w:rsidRPr="00000000" w14:paraId="0000006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Quy định việc ký kết hợp đồng thực hiện chuyên môn trong khả năng cân đối ngân sách của địa phương.</w:t>
            </w:r>
          </w:p>
          <w:p w:rsidR="00000000" w:rsidDel="00000000" w:rsidP="00000000" w:rsidRDefault="00000000" w:rsidRPr="00000000" w14:paraId="0000006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 quy định:</w:t>
            </w:r>
          </w:p>
          <w:p w:rsidR="00000000" w:rsidDel="00000000" w:rsidP="00000000" w:rsidRDefault="00000000" w:rsidRPr="00000000" w14:paraId="0000006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Chính sách, biện pháp tổ chức thực hiện nền hành chính số và công vụ số;</w:t>
            </w:r>
          </w:p>
          <w:p w:rsidR="00000000" w:rsidDel="00000000" w:rsidP="00000000" w:rsidRDefault="00000000" w:rsidRPr="00000000" w14:paraId="0000006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Cơ chế, biện pháp phát huy dân chủ cơ sở, huy động sự tham gia của người dân trong quản trị địa phương; cơ chế khoán việc và cơ chế khác để phát huy vai trò tự quản của tổ chức tự quản của cộng đồng dân cư;</w:t>
            </w:r>
          </w:p>
          <w:p w:rsidR="00000000" w:rsidDel="00000000" w:rsidP="00000000" w:rsidRDefault="00000000" w:rsidRPr="00000000" w14:paraId="0000006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Việc thành lập, tổ chức lại, chuyển đổi, giải thể; cơ cấu tổ chức, chế độ tự chủ của đơn vị sự nghiệp công lập thuộc phạm vi quản lý của Thành phố phù hợp với đặc thù quản lý đô thị, quy mô dân số, yêu cầu cung ứng dịch vụ công và điều kiện thực tiễn của Thành phố;</w:t>
            </w:r>
          </w:p>
          <w:p w:rsidR="00000000" w:rsidDel="00000000" w:rsidP="00000000" w:rsidRDefault="00000000" w:rsidRPr="00000000" w14:paraId="0000006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Khung số lượng cấp phó của cơ quan chuyên môn, tổ chức hành chính khác, đơn vị sự nghiệp công lập thuộc phạm vi quản lý của Thành phố;</w:t>
            </w:r>
          </w:p>
          <w:p w:rsidR="00000000" w:rsidDel="00000000" w:rsidP="00000000" w:rsidRDefault="00000000" w:rsidRPr="00000000" w14:paraId="0000006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Việc tuyển dụng, sử dụng và quản lý công chức, viên chức thuộc phạm vi quản lý của Thành phố;</w:t>
            </w:r>
          </w:p>
          <w:p w:rsidR="00000000" w:rsidDel="00000000" w:rsidP="00000000" w:rsidRDefault="00000000" w:rsidRPr="00000000" w14:paraId="0000006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Tiêu chí phân loại đơn vị hành chính phường, đặc khu loại đặc biệt thuộc Thành phố;</w:t>
            </w:r>
          </w:p>
          <w:p w:rsidR="00000000" w:rsidDel="00000000" w:rsidP="00000000" w:rsidRDefault="00000000" w:rsidRPr="00000000" w14:paraId="0000006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Việc giao thẩm quyền của Ủy ban nhân dân Thành phố cho Chủ tịch Ủy ban nhân dân Thành phố, trừ nội dung Ủy ban nhân dân Thành phố thảo luận tập thể và quyết định theo quy định của pháp luật về tổ chức chính quyền địa phương. </w:t>
            </w:r>
          </w:p>
          <w:p w:rsidR="00000000" w:rsidDel="00000000" w:rsidP="00000000" w:rsidRDefault="00000000" w:rsidRPr="00000000" w14:paraId="0000006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quyết định công nhận phân loại đơn vị hành chính phường, đặc khu loại đặc biệt thuộc Thành phố.</w:t>
            </w:r>
          </w:p>
        </w:tc>
        <w:tc>
          <w:tcPr/>
          <w:p w:rsidR="00000000" w:rsidDel="00000000" w:rsidP="00000000" w:rsidRDefault="00000000" w:rsidRPr="00000000" w14:paraId="0000006D">
            <w:pPr>
              <w:widowControl w:val="0"/>
              <w:spacing w:after="120" w:before="120" w:line="240" w:lineRule="auto"/>
              <w:jc w:val="both"/>
              <w:rPr>
                <w:rFonts w:ascii="Times New Roman" w:cs="Times New Roman" w:eastAsia="Times New Roman" w:hAnsi="Times New Roman"/>
                <w:color w:val="000000"/>
                <w:sz w:val="20"/>
                <w:szCs w:val="20"/>
              </w:rPr>
            </w:pPr>
            <w:bookmarkStart w:colFirst="0" w:colLast="0" w:name="_3pfhbtj1el6y" w:id="3"/>
            <w:bookmarkEnd w:id="3"/>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w:t>
            </w:r>
            <w:r w:rsidDel="00000000" w:rsidR="00000000" w:rsidRPr="00000000">
              <w:rPr>
                <w:rFonts w:ascii="Times New Roman" w:cs="Times New Roman" w:eastAsia="Times New Roman" w:hAnsi="Times New Roman"/>
                <w:i w:val="1"/>
                <w:iCs w:val="1"/>
                <w:color w:val="000000"/>
                <w:sz w:val="20"/>
                <w:szCs w:val="20"/>
                <w:rtl w:val="0"/>
              </w:rPr>
              <w:t xml:space="preserve"> “Chăm lo quy hoạch, đào tạo, phát triển đội ngũ cán bộ kế thừa, đặc biệt là cán bộ có chuyên môn ở các lĩnh vực quan trọng. Tạo môi trường thuận lợi và khuyến khích, bảo vệ, quan tâm thu hút, "giữ chân", bố trí, đãi ngộ xứng đáng cán bộ năng động, sáng tạo”, “Nâng cao năng lực quản lý, đánh giá cán bộ qua kết quả công việc, sửdụng hiệu quả đội ngũ cán bộ, công chức, viên chức, người lao động trong hệ thống chính trị Thành phố; đồng thời, xây dựng cơ chế tiền lương, thù lao, chế độ đãi ngộ cho người lao động, cnh trị, đảm bảo đáp ứng đủ nguồn nhân lực cho các nhiệm vụ chính trị, phát triển Thành phố trên tinh thần tinh gọn, hiệu năng, hiệu lực, hiệu quả. Xây dựng cơ chế tiền lương, thù lao, chế độ đãi ngộ cho người lao động, chuyên gia, người có tài năng phù hợp với điều kiện phát triển của Thành phố”, “Thành phố triển khai các mô hình quản lý mới, các mô hình tổ chức mới phù hợp với nhu cầu phát triển”.</w:t>
            </w:r>
            <w:r w:rsidDel="00000000" w:rsidR="00000000" w:rsidRPr="00000000">
              <w:rPr>
                <w:rtl w:val="0"/>
              </w:rPr>
            </w:r>
          </w:p>
          <w:p w:rsidR="00000000" w:rsidDel="00000000" w:rsidP="00000000" w:rsidRDefault="00000000" w:rsidRPr="00000000" w14:paraId="0000006E">
            <w:pPr>
              <w:widowControl w:val="0"/>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27-NQ/TW ngày 09/11/2022 của Hội nghị lần thứ sáu Ban chấp hành Trung ương Đảng khoá XIII về tiếp tục xây dựng và hoàn thiện nhà nước pháp quyền xã hội chủ nghĩa Việt Nam trong giai đoạn mới quy định: </w:t>
            </w:r>
            <w:r w:rsidDel="00000000" w:rsidR="00000000" w:rsidRPr="00000000">
              <w:rPr>
                <w:rFonts w:ascii="Times New Roman" w:cs="Times New Roman" w:eastAsia="Times New Roman" w:hAnsi="Times New Roman"/>
                <w:i w:val="1"/>
                <w:iCs w:val="1"/>
                <w:color w:val="000000"/>
                <w:sz w:val="20"/>
                <w:szCs w:val="20"/>
                <w:rtl w:val="0"/>
              </w:rPr>
              <w:t xml:space="preserve">“Tổ chức bộ máy nhà nước cơ bản tinh gọn, hoạt động hiệu lực, hiệu quả; đội ngũ cán bộ, công chức, viên chức có đủ phẩm chất, năng lực, chuyên nghiệp, liêm chính, chí công, vô tư”.</w:t>
            </w:r>
          </w:p>
          <w:p w:rsidR="00000000" w:rsidDel="00000000" w:rsidP="00000000" w:rsidRDefault="00000000" w:rsidRPr="00000000" w14:paraId="0000006F">
            <w:pPr>
              <w:widowControl w:val="0"/>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Công văn số 12766-CV/VPTW ngày 27/12/2024 của Văn phòng Trung ương Đảng về thông qua Đề án phát triển hệ thống mạng lưới đường sắt đô thị tại Thành phố Hà Nội, Thành phố Hồ Chí Minh đến năm 2035</w:t>
            </w:r>
            <w:r w:rsidDel="00000000" w:rsidR="00000000" w:rsidRPr="00000000">
              <w:rPr>
                <w:rtl w:val="0"/>
              </w:rPr>
            </w:r>
          </w:p>
        </w:tc>
        <w:tc>
          <w:tcPr/>
          <w:p w:rsidR="00000000" w:rsidDel="00000000" w:rsidP="00000000" w:rsidRDefault="00000000" w:rsidRPr="00000000" w14:paraId="0000007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07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072">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07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7.  Xây dựng, ban hành văn bản quy phạm pháp luật</w:t>
            </w:r>
          </w:p>
          <w:p w:rsidR="00000000" w:rsidDel="00000000" w:rsidP="00000000" w:rsidRDefault="00000000" w:rsidRPr="00000000" w14:paraId="0000007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Văn bản thi hành Luật Phát triển đô thị quy định tại khoản 2 Điều 4 của Luật này được quy định khác với văn bản quy phạm pháp luật do cơ quan nhà nước ở trung ương ban hành.</w:t>
            </w:r>
          </w:p>
          <w:p w:rsidR="00000000" w:rsidDel="00000000" w:rsidP="00000000" w:rsidRDefault="00000000" w:rsidRPr="00000000" w14:paraId="0000007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Khi thực hiện nhiệm vụ, quyền hạn của chính quyền địa phương theo quy định của pháp luật, Hội đồng nhân dân, Ủy ban nhân dân, Chủ tịch Ủy ban nhân dân Thành phố được ban hành văn bản quy phạm pháp luật để:</w:t>
            </w:r>
          </w:p>
          <w:p w:rsidR="00000000" w:rsidDel="00000000" w:rsidP="00000000" w:rsidRDefault="00000000" w:rsidRPr="00000000" w14:paraId="0000007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Điều chỉnh trình tự, thủ tục, thẩm quyền giải quyết thủ tục hành chính đang được quy định trong văn bản quy phạm pháp luật của cơ quan nhà nước ở trung ương để thực hiện nhiệm vụ, quyền hạn của cơ quan, tổ chức thuộc Thành phố, bảo đảm yêu cầu về cải cách hành chính, tạo thuận lợi cho cá nhân, tổ chức theo hướng đơn giản hóa thủ tục hành chính, phát triển khoa học, công nghệ, đổi mới sáng tạo và chuyển đổi số trong giải quyết thủ tục hành chính, không quy định thêm thành phần hồ sơ, không tăng thêm yêu cầu, điều kiện, thời gian giải quyết thủ tục đang áp dụng;</w:t>
            </w:r>
          </w:p>
          <w:p w:rsidR="00000000" w:rsidDel="00000000" w:rsidP="00000000" w:rsidRDefault="00000000" w:rsidRPr="00000000" w14:paraId="0000007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biện pháp đặc thù phù hợp với yêu cầu phát triển Thành phố để tổ chức, hướng dẫn thi hành luật, nghị quyết của Quốc hội mà khác hoặc chưa có quy định của Chính phủ, Thủ tướng Chính phủ, các Bộ, cơ quan ngang Bộ.</w:t>
            </w:r>
          </w:p>
          <w:p w:rsidR="00000000" w:rsidDel="00000000" w:rsidP="00000000" w:rsidRDefault="00000000" w:rsidRPr="00000000" w14:paraId="0000007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Việc ban hành văn bản quy phạm pháp luật quy định tại khoản 1 và điểm b khoản 2 Điều này thực hiện theo quy định sau đây:</w:t>
            </w:r>
          </w:p>
          <w:p w:rsidR="00000000" w:rsidDel="00000000" w:rsidP="00000000" w:rsidRDefault="00000000" w:rsidRPr="00000000" w14:paraId="0000007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Đánh giá sự cần thiết, tính cân đối, hợp lý của việc cần phải ban hành văn bản để quy định khác với văn bản của cơ quan nhà nước ở trung ương hoặc chưa có quy định của Chính phủ, Thủ tướng Chính phủ, các Bộ, cơ quan ngang Bộ; xác định rõ mục tiêu và dự kiến kết quả cần đạt được khi ban hành văn bản, cơ chế kiểm tra, giám sát và trách nhiệm giải trình;</w:t>
            </w:r>
          </w:p>
          <w:p w:rsidR="00000000" w:rsidDel="00000000" w:rsidP="00000000" w:rsidRDefault="00000000" w:rsidRPr="00000000" w14:paraId="0000007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Đánh giá sự phù hợp của văn bản với quy định tại Điều 3 của Luật này;</w:t>
            </w:r>
          </w:p>
          <w:p w:rsidR="00000000" w:rsidDel="00000000" w:rsidP="00000000" w:rsidRDefault="00000000" w:rsidRPr="00000000" w14:paraId="0000007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Đánh giá tác động của chính sách trong dự thảo văn bản;</w:t>
            </w:r>
          </w:p>
          <w:p w:rsidR="00000000" w:rsidDel="00000000" w:rsidP="00000000" w:rsidRDefault="00000000" w:rsidRPr="00000000" w14:paraId="0000007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Thực hiện tham vấn dự thảo văn bản với cơ quan có thẩm quyền ở trung ương, cơ quan, tổ chức có liên quan, lấy ý kiến của đối tượng chịu sự tác động trực tiếp của văn bản, truyền thông nội dung, đăng tải hồ sơ dự thảo văn bản và nội dung tiếp thu, giải trình ý kiến tham vấn, góp ý của cơ quan, tổ chức, cá nhân đối với dự thảo văn bản;</w:t>
            </w:r>
          </w:p>
          <w:p w:rsidR="00000000" w:rsidDel="00000000" w:rsidP="00000000" w:rsidRDefault="00000000" w:rsidRPr="00000000" w14:paraId="0000007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Tuân thủ trình tự, thủ tục theo quy định của pháp luật về ban hành văn bản quy phạm pháp luật. Không áp dụng trình tự, thủ tục rút gọn, trừ trường hợp tạm ngưng hiệu lực toàn bộ hoặc một phần hoặc bãi bỏ văn bản.</w:t>
            </w:r>
          </w:p>
          <w:p w:rsidR="00000000" w:rsidDel="00000000" w:rsidP="00000000" w:rsidRDefault="00000000" w:rsidRPr="00000000" w14:paraId="0000007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Hội đồng nhân dân Thành phố quy định việc xác định thẩm quyền ban hành văn bản quy phạm pháp luật quy định tại khoản 2 Điều này và quy định chi tiết khoản 3 Điều này.</w:t>
            </w:r>
          </w:p>
          <w:p w:rsidR="00000000" w:rsidDel="00000000" w:rsidP="00000000" w:rsidRDefault="00000000" w:rsidRPr="00000000" w14:paraId="0000007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Hội đồng nhân dân Thành phố quy định việc ban hành nghị quyết quy phạm pháp luật để quyết định lựa chọn áp dụng pháp luật quy định tại khoản 3 Điều 4 của Luật này. Nội dung nghị quyết lựa chọn áp dụng pháp luật phải xác định rõ quy định của văn bản quy phạm pháp luật được lựa chọn áp dụng, phạm vi, đối tượng được áp dụng, thời điểm áp dụng, quy định chuyển tiếp (nếu có).</w:t>
            </w:r>
          </w:p>
        </w:tc>
        <w:tc>
          <w:tcPr/>
          <w:p w:rsidR="00000000" w:rsidDel="00000000" w:rsidP="00000000" w:rsidRDefault="00000000" w:rsidRPr="00000000" w14:paraId="00000080">
            <w:pPr>
              <w:widowControl w:val="0"/>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06-NQ/TW ngày 24/01/2022 của Ban Chấp hành Trung ương về quy hoạch, xây dựng, quản lý và phát triển bền vững đô thị Việt Nam đến năm 2030, tầm nhìn đến năm 2045 đã xác định quan điểm: </w:t>
            </w:r>
            <w:r w:rsidDel="00000000" w:rsidR="00000000" w:rsidRPr="00000000">
              <w:rPr>
                <w:rFonts w:ascii="Times New Roman" w:cs="Times New Roman" w:eastAsia="Times New Roman" w:hAnsi="Times New Roman"/>
                <w:i w:val="1"/>
                <w:iCs w:val="1"/>
                <w:color w:val="000000"/>
                <w:sz w:val="20"/>
                <w:szCs w:val="20"/>
                <w:rtl w:val="0"/>
              </w:rPr>
              <w:t xml:space="preserve">“Tập trung hoàn thiện hệ thống pháp luật và ban hành các cơ chế, chính sách có tính đột phá vượt trội cho phát triển đô thị bền vững, thúc đẩy kinh tế khu vực đô thị tăng trưởng nhanh, hiệu quả”.</w:t>
            </w:r>
          </w:p>
          <w:p w:rsidR="00000000" w:rsidDel="00000000" w:rsidP="00000000" w:rsidRDefault="00000000" w:rsidRPr="00000000" w14:paraId="0000008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66-NQ/TW ngày 30/4/2025 của Bộ Chính trị về đôi mới công tác xây dựng và thi hành pháp luật đáp ứng yêu cầu phát triển đất nước trong kỷ nguyên mới nêu quan điểm chỉ đạo về coi trọng, chủ động nghiên cứu chiến lược, chính sách từ sớm, từ thực tiễn, từ kinh nghiệm của thế giới.</w:t>
            </w:r>
          </w:p>
          <w:p w:rsidR="00000000" w:rsidDel="00000000" w:rsidP="00000000" w:rsidRDefault="00000000" w:rsidRPr="00000000" w14:paraId="00000082">
            <w:pPr>
              <w:widowControl w:val="0"/>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Quy định số 178-QĐTW ngày 27/6/2024 của Bộ Chính trị về kiểm soát quyền lực, phòng, chống tham nhũng, tiêu cực trong công tác xây dựng pháp luật.</w:t>
            </w:r>
            <w:r w:rsidDel="00000000" w:rsidR="00000000" w:rsidRPr="00000000">
              <w:rPr>
                <w:rtl w:val="0"/>
              </w:rPr>
            </w:r>
          </w:p>
        </w:tc>
        <w:tc>
          <w:tcPr/>
          <w:p w:rsidR="00000000" w:rsidDel="00000000" w:rsidP="00000000" w:rsidRDefault="00000000" w:rsidRPr="00000000" w14:paraId="0000008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p w:rsidR="00000000" w:rsidDel="00000000" w:rsidP="00000000" w:rsidRDefault="00000000" w:rsidRPr="00000000" w14:paraId="0000008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Đảm bảo sự lãnh đạo của Đảng trong việc kiểm soát quyền lực, phòng, chống tham nhũng, tiêu cực trong công tác xây dựng pháp luật.</w:t>
            </w:r>
          </w:p>
        </w:tc>
        <w:tc>
          <w:tcPr/>
          <w:p w:rsidR="00000000" w:rsidDel="00000000" w:rsidP="00000000" w:rsidRDefault="00000000" w:rsidRPr="00000000" w14:paraId="0000008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086">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08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8. Thí điểm cơ chế, chính sách</w:t>
            </w:r>
          </w:p>
          <w:p w:rsidR="00000000" w:rsidDel="00000000" w:rsidP="00000000" w:rsidRDefault="00000000" w:rsidRPr="00000000" w14:paraId="0000008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Thành phố được quyết định thí điểm cơ chế, chính sách mới, khác với luật, nghị quyết của Quốc hội hoặc đối với những vấn đề chưa được pháp luật quy định để áp dụng trong phạm vi địa giới hành chính của Thành phố.</w:t>
            </w:r>
          </w:p>
          <w:p w:rsidR="00000000" w:rsidDel="00000000" w:rsidP="00000000" w:rsidRDefault="00000000" w:rsidRPr="00000000" w14:paraId="0000008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thực hiện thí điểm cơ chế, chính sách trong lĩnh vực quốc phòng, an ninh, đối ngoại quốc gia, tôn giáo và lĩnh vực khác liên quan trực tiếp đến chủ quyền quốc gia theo quy định của pháp luật.</w:t>
            </w:r>
          </w:p>
          <w:p w:rsidR="00000000" w:rsidDel="00000000" w:rsidP="00000000" w:rsidRDefault="00000000" w:rsidRPr="00000000" w14:paraId="0000008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Việc thí điểm cơ chế, chính sách phải bảo đảm các nguyên tắc sau đây:</w:t>
            </w:r>
          </w:p>
          <w:p w:rsidR="00000000" w:rsidDel="00000000" w:rsidP="00000000" w:rsidRDefault="00000000" w:rsidRPr="00000000" w14:paraId="0000008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Phù hợp với Hiến pháp, không trái điều ước quốc tế mà nước Cộng hòa xã hội chủ nghĩa Việt Nam là thành viên;</w:t>
            </w:r>
          </w:p>
          <w:p w:rsidR="00000000" w:rsidDel="00000000" w:rsidP="00000000" w:rsidRDefault="00000000" w:rsidRPr="00000000" w14:paraId="0000008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Không hạn chế quyền con người, quyền cơ bản của công dân, quyền và lợi ích hợp pháp của tổ chức, cá nhân; bảo đảm môi trường đầu tư, kinh doanh bình đẳng, cạnh tranh lành mạnh; bảo đảm công khai, minh bạch;</w:t>
            </w:r>
          </w:p>
          <w:p w:rsidR="00000000" w:rsidDel="00000000" w:rsidP="00000000" w:rsidRDefault="00000000" w:rsidRPr="00000000" w14:paraId="0000008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Không phương hại đến quốc phòng, an ninh, đối ngoại quốc gia; bảo đảm trật tự, an toàn xã hội;</w:t>
            </w:r>
          </w:p>
          <w:p w:rsidR="00000000" w:rsidDel="00000000" w:rsidP="00000000" w:rsidRDefault="00000000" w:rsidRPr="00000000" w14:paraId="0000008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Không gây ảnh hưởng xấu đến sức khỏe của cộng đồng, đạo đức xã hội, thuần phong, mỹ tục; không làm ảnh hưởng đến chính sách đại đoàn kết dân tộc và chính sách tôn giáo của Nhà nước;</w:t>
            </w:r>
          </w:p>
          <w:p w:rsidR="00000000" w:rsidDel="00000000" w:rsidP="00000000" w:rsidRDefault="00000000" w:rsidRPr="00000000" w14:paraId="0000008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Thời gian thí điểm không quá 05 năm và có thể được gia hạn không quá 05 năm.</w:t>
            </w:r>
          </w:p>
          <w:p w:rsidR="00000000" w:rsidDel="00000000" w:rsidP="00000000" w:rsidRDefault="00000000" w:rsidRPr="00000000" w14:paraId="0000009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Phạm vi thí điểm cơ chế, chính sách bao gồm:</w:t>
            </w:r>
          </w:p>
          <w:p w:rsidR="00000000" w:rsidDel="00000000" w:rsidP="00000000" w:rsidRDefault="00000000" w:rsidRPr="00000000" w14:paraId="0000009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Mô hình mới về tổ chức bộ máy các cấp chính quyền của Thành phố, mô hình quản trị, kiến tạo tiên tiến, hiện đại; chế độ công vụ, công chức;</w:t>
            </w:r>
          </w:p>
          <w:p w:rsidR="00000000" w:rsidDel="00000000" w:rsidP="00000000" w:rsidRDefault="00000000" w:rsidRPr="00000000" w14:paraId="0000009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Mô hình kinh tế mới dựa trên khoa học, công nghệ, đổi mới sáng tạo, chuyển đổi số, giáo dục, đào tạo, văn hóa, thể thao, du lịch, y tế và chăm sóc sức khỏe; </w:t>
            </w:r>
          </w:p>
          <w:p w:rsidR="00000000" w:rsidDel="00000000" w:rsidP="00000000" w:rsidRDefault="00000000" w:rsidRPr="00000000" w14:paraId="0000009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Mô hình nông nghiệp sinh thái, nông nghiệp ứng dụng công nghệ cao, nông nghiệp đô thị, nông nghiệp giảm phát thải khí nhà kính;</w:t>
            </w:r>
          </w:p>
          <w:p w:rsidR="00000000" w:rsidDel="00000000" w:rsidP="00000000" w:rsidRDefault="00000000" w:rsidRPr="00000000" w14:paraId="0000009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Mô hình quản lý đô thị, nông thôn, không gian và phát triển bền vững;</w:t>
            </w:r>
          </w:p>
          <w:p w:rsidR="00000000" w:rsidDel="00000000" w:rsidP="00000000" w:rsidRDefault="00000000" w:rsidRPr="00000000" w14:paraId="0000009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Phương thức khai thác, huy động, phân bố và sử dụng hiệu quả nguồn lực để phát triển và quản trị Thành phố;</w:t>
            </w:r>
          </w:p>
          <w:p w:rsidR="00000000" w:rsidDel="00000000" w:rsidP="00000000" w:rsidRDefault="00000000" w:rsidRPr="00000000" w14:paraId="0000009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Giải pháp xử lý các vấn đề ảnh hưởng nghiêm trọng, trực tiếp đến chất lượng sống của người dân hoặc sự phát triển kinh tế - xã hội của Thành phố;</w:t>
            </w:r>
          </w:p>
          <w:p w:rsidR="00000000" w:rsidDel="00000000" w:rsidP="00000000" w:rsidRDefault="00000000" w:rsidRPr="00000000" w14:paraId="0000009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Cơ chế, chính sách khác theo chỉ đạo của cấp có thẩm quyền.</w:t>
            </w:r>
          </w:p>
          <w:p w:rsidR="00000000" w:rsidDel="00000000" w:rsidP="00000000" w:rsidRDefault="00000000" w:rsidRPr="00000000" w14:paraId="0000009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Trên cơ sở chấp thuận của cấp có thẩm quyền, Hội đồng nhân dân Thành phố ban hành nghị quyết thí điểm cơ chế, chính sách, trong đó xác định rõ mục tiêu, phạm vi, đối tượng, nội dung, thời gian, không gian, địa bàn thí điểm; dự kiến kết quả, tác động của thí điểm; quyền, nghĩa vụ và trách nhiệm của cơ quan, tổ chức, cá nhân có liên quan; biện pháp quản trị rủi ro; cơ chế kiểm soát, giám sát, đánh giá; điều kiện, trình tự điều chỉnh, gia hạn hoặc kết thúc việc thí điểm.</w:t>
            </w:r>
          </w:p>
          <w:p w:rsidR="00000000" w:rsidDel="00000000" w:rsidP="00000000" w:rsidRDefault="00000000" w:rsidRPr="00000000" w14:paraId="0000009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Ủy ban nhân dân Thành phố có trách nhiệm:</w:t>
            </w:r>
          </w:p>
          <w:p w:rsidR="00000000" w:rsidDel="00000000" w:rsidP="00000000" w:rsidRDefault="00000000" w:rsidRPr="00000000" w14:paraId="0000009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Trình Hội đồng nhân dân Thành phố ban hành nghị quyết thí điểm cơ chế, chính sách.</w:t>
            </w:r>
          </w:p>
          <w:p w:rsidR="00000000" w:rsidDel="00000000" w:rsidP="00000000" w:rsidRDefault="00000000" w:rsidRPr="00000000" w14:paraId="0000009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Trường hợp đề xuất thí điểm cơ chế, chính sách có tác động đến vùng đô thị đặc biệt, Ủy ban nhân dân Thành phố có trách nhiệm đánh giá tác động kinh tế - xã hội vùng, quốc gia, lấy ý kiến của Ủy ban nhân dân cấp tỉnh của các địa phương có liên quan trước khi trình Hội đồng nhân dân Thành phố xem xét, quyết định;</w:t>
            </w:r>
          </w:p>
          <w:p w:rsidR="00000000" w:rsidDel="00000000" w:rsidP="00000000" w:rsidRDefault="00000000" w:rsidRPr="00000000" w14:paraId="0000009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Tổ chức thực hiện nghị quyết thí điểm cơ chế, chính sách; bảo đảm sự phối hợp giữa các cơ quan, tổ chức, cá nhân liên quan;</w:t>
            </w:r>
          </w:p>
          <w:p w:rsidR="00000000" w:rsidDel="00000000" w:rsidP="00000000" w:rsidRDefault="00000000" w:rsidRPr="00000000" w14:paraId="0000009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Xử lý hoặc kiến nghị xử lý các vấn đề phát sinh trong quá trình thực hiện; tạm dừng thực hiện thí điểm và báo cáo Hội đồng nhân dân Thành phố xem xét, quyết định trong trường hợp việc thí điểm có ảnh hưởng tiêu cực vượt quá mức độ đã được dự báo;</w:t>
            </w:r>
          </w:p>
          <w:p w:rsidR="00000000" w:rsidDel="00000000" w:rsidP="00000000" w:rsidRDefault="00000000" w:rsidRPr="00000000" w14:paraId="0000009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Báo cáo đánh giá định kỳ hằng năm hoặc theo yêu cầu của Hội đồng nhân dân Thành phố và cơ quan có thẩm quyền về tình hình, kết quả thực hiện thí điểm;</w:t>
            </w:r>
          </w:p>
          <w:p w:rsidR="00000000" w:rsidDel="00000000" w:rsidP="00000000" w:rsidRDefault="00000000" w:rsidRPr="00000000" w14:paraId="0000009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Tổ chức đánh giá kết quả thực hiện thí điểm, xác định mức độ hoàn thành mục tiêu, hiệu quả, tác động đối với phát triển Thành phố và vùng đô thị đặc biệt; đề nghị Hội đồng nhân dân Thành phố quyết định việc điều chỉnh, gia hạn hoặc kết thúc việc thí điểm;</w:t>
            </w:r>
          </w:p>
          <w:p w:rsidR="00000000" w:rsidDel="00000000" w:rsidP="00000000" w:rsidRDefault="00000000" w:rsidRPr="00000000" w14:paraId="000000A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Trình hoặc kiến nghị cơ quan có thẩm quyền sửa đổi, bổ sung, ban hành mới văn bản quy phạm pháp luật để thực hiện chính thức.</w:t>
            </w:r>
          </w:p>
          <w:p w:rsidR="00000000" w:rsidDel="00000000" w:rsidP="00000000" w:rsidRDefault="00000000" w:rsidRPr="00000000" w14:paraId="000000A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Việc xây dựng, ban hành nghị quyết thí điểm cơ chế, chính sách thực hiện theo quy định tại khoản 3 và khoản 4 Điều 7 của Luật này.</w:t>
            </w:r>
          </w:p>
        </w:tc>
        <w:tc>
          <w:tcPr/>
          <w:p w:rsidR="00000000" w:rsidDel="00000000" w:rsidP="00000000" w:rsidRDefault="00000000" w:rsidRPr="00000000" w14:paraId="000000A2">
            <w:pPr>
              <w:spacing w:after="120" w:before="120" w:line="240" w:lineRule="auto"/>
              <w:ind w:right="31"/>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w:t>
            </w:r>
            <w:r w:rsidDel="00000000" w:rsidR="00000000" w:rsidRPr="00000000">
              <w:rPr>
                <w:rFonts w:ascii="Times New Roman" w:cs="Times New Roman" w:eastAsia="Times New Roman" w:hAnsi="Times New Roman"/>
                <w:i w:val="1"/>
                <w:iCs w:val="1"/>
                <w:color w:val="000000"/>
                <w:sz w:val="20"/>
                <w:szCs w:val="20"/>
                <w:rtl w:val="0"/>
              </w:rPr>
              <w:t xml:space="preserve">“Thành phố được chủ động thí điểm cơ chế, chính sách mới, thử nghiệm có kiểm soát (sandbox) hoặc khác với quy định của pháp luật”, “Nâng cao hiệu quả sản xuất nông nghiệp theo hướng nông nghiệp công nghệ cao. Phát triền nông nhiệp đô thị, sinh thái”, “Xây dựng nông thôn phát triển toàn diện, bền vững gắn với đô thị hoá”.</w:t>
            </w:r>
          </w:p>
          <w:p w:rsidR="00000000" w:rsidDel="00000000" w:rsidP="00000000" w:rsidRDefault="00000000" w:rsidRPr="00000000" w14:paraId="000000A3">
            <w:pPr>
              <w:widowControl w:val="0"/>
              <w:spacing w:after="120" w:before="120" w:line="240" w:lineRule="auto"/>
              <w:ind w:right="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66-NQ/TW ngày 30/4/2025 của Bộ Chính trị về đôi mới công tác xây dựng và thi hành pháp luật đáp ứng yêu cầu phát triển đất nước trong kỷ nguyên mới nêu quan điểm chỉ đạo về coi trọng, chủ động nghiên cứu chiến lược, chính sách từ sớm, từ thực tiễn, từ kinh nghiệm của thế giới.</w:t>
            </w:r>
          </w:p>
          <w:p w:rsidR="00000000" w:rsidDel="00000000" w:rsidP="00000000" w:rsidRDefault="00000000" w:rsidRPr="00000000" w14:paraId="000000A4">
            <w:pPr>
              <w:widowControl w:val="0"/>
              <w:spacing w:after="120" w:before="120" w:line="240" w:lineRule="auto"/>
              <w:ind w:right="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Quy định số 178-QĐTW ngày 27/6/2024 của Bộ Chính trị về kiểm soát quyền lực, phòng, chống tham nhũng, tiêu cực trong công tác xây dựng pháp luật.</w:t>
            </w:r>
          </w:p>
        </w:tc>
        <w:tc>
          <w:tcPr/>
          <w:p w:rsidR="00000000" w:rsidDel="00000000" w:rsidP="00000000" w:rsidRDefault="00000000" w:rsidRPr="00000000" w14:paraId="000000A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p w:rsidR="00000000" w:rsidDel="00000000" w:rsidP="00000000" w:rsidRDefault="00000000" w:rsidRPr="00000000" w14:paraId="000000A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Đảm bảo sự lãnh đạo của Đảng trong việc kiểm soát quyền lực, phòng, chống tham nhũng, tiêu cực trong công tác xây dựng pháp luật.</w:t>
            </w:r>
          </w:p>
        </w:tc>
        <w:tc>
          <w:tcPr/>
          <w:p w:rsidR="00000000" w:rsidDel="00000000" w:rsidP="00000000" w:rsidRDefault="00000000" w:rsidRPr="00000000" w14:paraId="000000A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0A8">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0A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9. Xã hội hóa hoạt động chuyên môn, nghiệp vụ hỗ trợ giải quyết thủ tục hành chính </w:t>
            </w:r>
          </w:p>
          <w:p w:rsidR="00000000" w:rsidDel="00000000" w:rsidP="00000000" w:rsidRDefault="00000000" w:rsidRPr="00000000" w14:paraId="000000A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 </w:t>
            </w:r>
          </w:p>
          <w:p w:rsidR="00000000" w:rsidDel="00000000" w:rsidP="00000000" w:rsidRDefault="00000000" w:rsidRPr="00000000" w14:paraId="000000A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Cơ chế xã hội hóa có kiểm soát đối với hoạt động chuyên môn, nghiệp vụ hỗ trợ giải quyết thủ tục hành chính để nâng cao chất lượng cung ứng dịch vụ công phù hợp với đặc thù quản lý đô thị, quy mô dân số, yêu cầu cung ứng dịch vụ công và điều kiện thực tiễn tại Thành phố; </w:t>
            </w:r>
          </w:p>
          <w:p w:rsidR="00000000" w:rsidDel="00000000" w:rsidP="00000000" w:rsidRDefault="00000000" w:rsidRPr="00000000" w14:paraId="000000A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Về phí, giá dịch vụ, chính sách ưu đãi đặc thù và nguồn lực khác bảo đảm thực hiện cơ chế xã hội hóa tại điểm a khoản này.</w:t>
            </w:r>
          </w:p>
          <w:p w:rsidR="00000000" w:rsidDel="00000000" w:rsidP="00000000" w:rsidRDefault="00000000" w:rsidRPr="00000000" w14:paraId="000000A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Chủ tịch Ủy ban nhân dân Thành phố quyết định hoạt động chuyên môn, nghiệp vụ hỗ trợ giải quyết thủ tục hành chính để thực hiện cơ chế xã hội hóa theo quy định của Hội đồng nhân dân Thành phố; tổ chức kiểm tra, đánh giá hiệu quả thực hiện và xử lý vi phạm theo thẩm quyền.</w:t>
            </w:r>
          </w:p>
          <w:p w:rsidR="00000000" w:rsidDel="00000000" w:rsidP="00000000" w:rsidRDefault="00000000" w:rsidRPr="00000000" w14:paraId="000000A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Việc xã hội hóa hoạt động chuyên môn, nghiệp vụ hỗ trợ giải quyết thủ tục hành chính phải tuân thủ các nguyên tắc sau đây:</w:t>
            </w:r>
          </w:p>
          <w:p w:rsidR="00000000" w:rsidDel="00000000" w:rsidP="00000000" w:rsidRDefault="00000000" w:rsidRPr="00000000" w14:paraId="000000A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Bảo đảm hiệu lực, hiệu quả trong quản lý nhà nước; không làm thay đổi thẩm quyền, trách nhiệm của cơ quan nhà nước trong giải quyết thủ tục hành chính; không chuyển giao thẩm quyền quản lý nhà nước cho tổ chức, cá nhân ngoài nhà nước; không tăng biên chế của bộ máy hành chính; </w:t>
            </w:r>
          </w:p>
          <w:p w:rsidR="00000000" w:rsidDel="00000000" w:rsidP="00000000" w:rsidRDefault="00000000" w:rsidRPr="00000000" w14:paraId="000000B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Bảo đảm công khai, minh bạch, khách quan, có kiểm soát; an toàn thông tin, bảo mật dữ liệu; bảo đảm quyền và lợi ích hợp pháp của người dân, doanh nghiệp;</w:t>
            </w:r>
          </w:p>
          <w:p w:rsidR="00000000" w:rsidDel="00000000" w:rsidP="00000000" w:rsidRDefault="00000000" w:rsidRPr="00000000" w14:paraId="000000B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Tiết kiệm thời gian cho người dân, doanh nghiệp theo hướng đơn giản hóa thủ tục hành chính, ứng dụng khoa học, công nghệ, đổi mới sáng tạo và chuyển đổi số trong giải quyết thủ tục hành chính.</w:t>
            </w:r>
          </w:p>
        </w:tc>
        <w:tc>
          <w:tcPr/>
          <w:p w:rsidR="00000000" w:rsidDel="00000000" w:rsidP="00000000" w:rsidRDefault="00000000" w:rsidRPr="00000000" w14:paraId="000000B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w:t>
            </w:r>
            <w:r w:rsidDel="00000000" w:rsidR="00000000" w:rsidRPr="00000000">
              <w:rPr>
                <w:rFonts w:ascii="Times New Roman" w:cs="Times New Roman" w:eastAsia="Times New Roman" w:hAnsi="Times New Roman"/>
                <w:i w:val="1"/>
                <w:iCs w:val="1"/>
                <w:color w:val="000000"/>
                <w:sz w:val="20"/>
                <w:szCs w:val="20"/>
                <w:rtl w:val="0"/>
              </w:rPr>
              <w:t xml:space="preserve">“Triển khai xã hội hoá có kiểm soát một số khâu chuyên môn trong giải quyết thủ tục hành chính cho người dân, cho phép huy động các tổ chức tư vấn, dịch vụ công đủ điều kiện tham gia thực hiện, bảo đảm rút ngắn thời gian, hiệu quả, không tăng biên chế với chi phí dịch vụ theo quy định của cơ quan có thẩm quyền, công khai, minh bạch và bảo đảm quyền lựa chọn của người dân, doanh nghiệp”.</w:t>
            </w:r>
            <w:r w:rsidDel="00000000" w:rsidR="00000000" w:rsidRPr="00000000">
              <w:rPr>
                <w:rtl w:val="0"/>
              </w:rPr>
            </w:r>
          </w:p>
        </w:tc>
        <w:tc>
          <w:tcPr/>
          <w:p w:rsidR="00000000" w:rsidDel="00000000" w:rsidP="00000000" w:rsidRDefault="00000000" w:rsidRPr="00000000" w14:paraId="000000B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0B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0B5">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0B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10. Quy hoạch Thành phố</w:t>
            </w:r>
          </w:p>
          <w:p w:rsidR="00000000" w:rsidDel="00000000" w:rsidP="00000000" w:rsidRDefault="00000000" w:rsidRPr="00000000" w14:paraId="000000B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Quy hoạch tổng thể Thành phố:</w:t>
            </w:r>
          </w:p>
          <w:p w:rsidR="00000000" w:rsidDel="00000000" w:rsidP="00000000" w:rsidRDefault="00000000" w:rsidRPr="00000000" w14:paraId="000000B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Trên địa bàn Thành phố chỉ lập một Quy hoạch tổng thể Thành phố trên cơ sở cụ thể hóa quan điểm, tầm nhìn, mục tiêu phát triển quy hoạch cấp quốc gia, quy hoạch vùng tại địa phương và tích hợp, lồng ghép, thay thế Quy hoạch Thành phố, Quy hoạch chung Thành phố. Quy hoạch tổng thể Thành phố có giá trị pháp lý như quy hoạch tỉnh và quy hoạch chung thành phố theo quy định pháp luật;</w:t>
            </w:r>
          </w:p>
          <w:p w:rsidR="00000000" w:rsidDel="00000000" w:rsidP="00000000" w:rsidRDefault="00000000" w:rsidRPr="00000000" w14:paraId="000000B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hoạch tổng thể Thành phố chỉ được điều chỉnh trong trường hợp phục vụ lợi ích quốc gia, lợi ích công cộng đặc biệt quan trọng, yêu cầu về quốc phòng, an ninh; khi có biến động lớn về điều kiện tự nhiên, kinh tế - xã hội hoặc để thực hiện yêu cầu của Ban Chấp hành Đảng bộ Thành phố.</w:t>
            </w:r>
          </w:p>
          <w:p w:rsidR="00000000" w:rsidDel="00000000" w:rsidP="00000000" w:rsidRDefault="00000000" w:rsidRPr="00000000" w14:paraId="000000B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có thẩm quyền:</w:t>
            </w:r>
          </w:p>
          <w:p w:rsidR="00000000" w:rsidDel="00000000" w:rsidP="00000000" w:rsidRDefault="00000000" w:rsidRPr="00000000" w14:paraId="000000B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nội dung, thành phần hồ sơ, định mức chi phí, trình tự, thủ tục lập, thẩm định, phê duyệt, công bố, cung cấp thông tin, thực hiện, đánh giá Quy hoạch tổng thể Thành phố, phê duyệt điều chỉnh Quy hoạch tổng thể Thành phố.</w:t>
            </w:r>
          </w:p>
          <w:p w:rsidR="00000000" w:rsidDel="00000000" w:rsidP="00000000" w:rsidRDefault="00000000" w:rsidRPr="00000000" w14:paraId="000000B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hoạch tổng thể Thành phố, điều chỉnh quy hoạch tổng thể Thành phố phải lấy ý kiến Bộ Công an, Bộ Quốc phòng, Bộ Tài chính, Bộ Xây dựng, Bộ Nông nghiệp và Môi trường và Ủy ban nhân dân cấp tỉnh liền kề, cộng đồng dân cư, các cơ quan, tổ chức, cá nhân có liên quan trước khi phê duyệt;</w:t>
            </w:r>
          </w:p>
          <w:p w:rsidR="00000000" w:rsidDel="00000000" w:rsidP="00000000" w:rsidRDefault="00000000" w:rsidRPr="00000000" w14:paraId="000000B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loại quy hoạch, hoạt động quy hoạch đô thị và nông thôn, hoạt động kiến trúc.</w:t>
            </w:r>
          </w:p>
          <w:p w:rsidR="00000000" w:rsidDel="00000000" w:rsidP="00000000" w:rsidRDefault="00000000" w:rsidRPr="00000000" w14:paraId="000000B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có thẩm quyền phê duyệt, phê duyệt điều chỉnh Quy hoạch tổng thể Thành phố sau khi được Hội đồng nhân dân Thành phố thông qua.</w:t>
            </w:r>
          </w:p>
        </w:tc>
        <w:tc>
          <w:tcPr/>
          <w:p w:rsidR="00000000" w:rsidDel="00000000" w:rsidP="00000000" w:rsidRDefault="00000000" w:rsidRPr="00000000" w14:paraId="000000B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w:t>
            </w:r>
            <w:r w:rsidDel="00000000" w:rsidR="00000000" w:rsidRPr="00000000">
              <w:rPr>
                <w:rFonts w:ascii="Times New Roman" w:cs="Times New Roman" w:eastAsia="Times New Roman" w:hAnsi="Times New Roman"/>
                <w:i w:val="1"/>
                <w:iCs w:val="1"/>
                <w:color w:val="000000"/>
                <w:sz w:val="20"/>
                <w:szCs w:val="20"/>
                <w:rtl w:val="0"/>
              </w:rPr>
              <w:t xml:space="preserve">: “Xây dựng quy hoạch tổng thể Thành phố bằng tư duy đột phá với tầm nhìn dài hạn 100 năm nhằm phát huy tối đa tiềm năng, lợi thế, tạo không gian và động lực phát triển mới, ổn định, lâu dài, nâng cao năng lực chống chịu biến đổi khí hậu cho Thành phố, vùng Thành phố Hồ Chí Minh. Quy hoạch không gian phát triển thành phố theo tư duy đa cực, tích hợp, kết nối, vận hành theo mô hình quản trị đa trung tâm, hài hoà giữa phát triển kinh tế, văn hoá, xã hội, giữa phát triển hiện đại và bảo tồn, lưu giữ các giá trị truyền thống. Thực hiện đồng bộ quy hoạch phát triển các loại hình không gian: Ngầm, xanh, sông nước, biển, tầm thấp, tầm cao. Quy hoạch có tính liên thông, kết nối các khu vực: Trung tâm Thành phố, ven sông, ven biển, các mô hình phát triển đô thị gắn kết với giao thông công cộng (TOD). Thực thi quy hoạch tích hợp ngành gắn với phương thức tạo quỹ đất, tài chính đô thị, phát triển giao thông, chính sách nhà ở, quản lý tài nguyên nước và chống ngập nước”, “Ưu tiên bố trí nguồn lực ngân sách nhà nước và cho phép Thành phố áp dụng các cơ chế tài chính vượt trội để huy động tổng thể các nguồn lực khác đáp ứng các mục tiêu phát triển của Thành phố bảo đảm hiệu quả. Thành phố quyết định điều hành linh hoạt ngân sách phục vụ yêu cầu phát triển Thành phố như cân đối giữa chi đầu tư phát triển và chi thường xuyên. Xây dựng cơ chế đặc thù, phát huy, sử dụng hiệu quả các quỹ dự trữ tài chính, đầu tư, phát triển đô thị”, “Phân cấp, phân quyền, phân định thẩm quyền triệt để cho Hội đồng nhân dân Thành phố, Ủy ban nhân dân Thành phố, Chủ tịch Ủy ban nhân dân các cấp trong các lĩnh vực (trừ các nội dung về quốc phòng, an ninh, đối ngoại và tôn giáo), tăng cường thẩm quyền, trách nhiệm người đứng đầu các cấp gắn liền với cơ chế kiểm soát quyền lực”, “Ưu tiên bố trí nguồn lực để thúc đẩy liên kết vùng, hình thành Quỹ phát triển vùng; chủ trì phối hợp đầu tư phát triển các hành lang kinh tế, vành đai kinh tế theo quy hoạch; hình thành không gian phát triển vùng Thành phố Hồ Chí Minh, trọng tâm là tổ chức không gian phát triển, phát triển chuỗi giá trị, kết nối giao thông và bảo vệ môi trường. Hình thành cơ chế điều phối vùng trên nguyên tắc cùng phát triển, cùng chia sẻ lợi ích và trách nhiệm cùng vai trò dẫn dắt, hạt nhân của Thành phố Hồ Chí Minh nhằm thực hiện các đột phá chiến lược cho vùng Thành phố Hồ Chí Minh, các khu vực, địa phương và cả nước”.</w:t>
            </w:r>
            <w:r w:rsidDel="00000000" w:rsidR="00000000" w:rsidRPr="00000000">
              <w:rPr>
                <w:rtl w:val="0"/>
              </w:rPr>
            </w:r>
          </w:p>
        </w:tc>
        <w:tc>
          <w:tcPr/>
          <w:p w:rsidR="00000000" w:rsidDel="00000000" w:rsidP="00000000" w:rsidRDefault="00000000" w:rsidRPr="00000000" w14:paraId="000000C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p w:rsidR="00000000" w:rsidDel="00000000" w:rsidP="00000000" w:rsidRDefault="00000000" w:rsidRPr="00000000" w14:paraId="000000C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0C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0C3">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0C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11. Quản lý, khai thác, sử dụng không gian ngầm, không gian tầm thấp, không gian tầm cao</w:t>
            </w:r>
          </w:p>
          <w:p w:rsidR="00000000" w:rsidDel="00000000" w:rsidP="00000000" w:rsidRDefault="00000000" w:rsidRPr="00000000" w14:paraId="000000C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Việc quản lý, phát triển, khai thác, sử dụng không gian ngầm, không gian tầm thấp, không gian tầm cao phải tuân theo các nguyên tắc sau đây:</w:t>
            </w:r>
          </w:p>
          <w:p w:rsidR="00000000" w:rsidDel="00000000" w:rsidP="00000000" w:rsidRDefault="00000000" w:rsidRPr="00000000" w14:paraId="000000C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Bảo đảm phù hợp với điều kiện tự nhiên, khí tượng, địa chất, địa mạo, thủy văn; bảo đảm an toàn trong quá trình sử dụng và sau khi kết thúc sử dụng;</w:t>
            </w:r>
          </w:p>
          <w:p w:rsidR="00000000" w:rsidDel="00000000" w:rsidP="00000000" w:rsidRDefault="00000000" w:rsidRPr="00000000" w14:paraId="000000C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Phù hợp với Quy hoạch tổng thể Thành phố;</w:t>
            </w:r>
          </w:p>
          <w:p w:rsidR="00000000" w:rsidDel="00000000" w:rsidP="00000000" w:rsidRDefault="00000000" w:rsidRPr="00000000" w14:paraId="000000C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Bảo đảm quốc phòng, an ninh, an toàn cho tàu bay; ưu tiên các công trình có tính lưỡng dụng, có khả năng sẵn sàng chuyển sang phục vụ nhu cầu quốc phòng, an ninh; bảo tồn không gian văn hóa và cảnh quan môi trường, di tích lịch sử - văn hóa, danh lam thắng cảnh;</w:t>
            </w:r>
          </w:p>
          <w:p w:rsidR="00000000" w:rsidDel="00000000" w:rsidP="00000000" w:rsidRDefault="00000000" w:rsidRPr="00000000" w14:paraId="000000C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Bảo đảm kết nối đồng bộ giữa các công trình;</w:t>
            </w:r>
          </w:p>
          <w:p w:rsidR="00000000" w:rsidDel="00000000" w:rsidP="00000000" w:rsidRDefault="00000000" w:rsidRPr="00000000" w14:paraId="000000C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Khuyến khích, tạo điều kiện thuận lợi cho việc đầu tư các dự án khai thác, sử dụng không gian ngầm, không gian tầm thấp, không gian tầm cao.</w:t>
            </w:r>
          </w:p>
          <w:p w:rsidR="00000000" w:rsidDel="00000000" w:rsidP="00000000" w:rsidRDefault="00000000" w:rsidRPr="00000000" w14:paraId="000000C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Không gian ngầm, không gian tầm thấp, không gian tầm cao phải được quy hoạch, phân vùng chức năng để quản lý, đầu tư xây dựng, khai thác, sử dụng.</w:t>
            </w:r>
          </w:p>
          <w:p w:rsidR="00000000" w:rsidDel="00000000" w:rsidP="00000000" w:rsidRDefault="00000000" w:rsidRPr="00000000" w14:paraId="000000C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Hội đồng nhân dân Thành phố quy định:</w:t>
            </w:r>
          </w:p>
          <w:p w:rsidR="00000000" w:rsidDel="00000000" w:rsidP="00000000" w:rsidRDefault="00000000" w:rsidRPr="00000000" w14:paraId="000000C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Việc lập, thẩm định, phê duyệt, điều chỉnh quy hoạch không gian ngầm, không gian tầm thấp, không gian tầm cao. </w:t>
            </w:r>
          </w:p>
          <w:p w:rsidR="00000000" w:rsidDel="00000000" w:rsidP="00000000" w:rsidRDefault="00000000" w:rsidRPr="00000000" w14:paraId="000000C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Việc phê duyệt, phê duyệt điều chỉnh quy hoạch được thực hiện sau khi có ý kiến thống nhất của Bộ Quốc phòng, Bộ Công an, Bộ Xây dựng, Bộ Tài chính và tham vấn ý kiến của cộng đồng dân cư, các cơ quan, tổ chức, cá nhân có liên quan;</w:t>
            </w:r>
          </w:p>
          <w:p w:rsidR="00000000" w:rsidDel="00000000" w:rsidP="00000000" w:rsidRDefault="00000000" w:rsidRPr="00000000" w14:paraId="000000C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Mức giới hạn độ sâu trong lòng đất mà người sử dụng đất được sử dụng phù hợp với quy hoạch và không phải trả tiền sử dụng không gian ngầm;</w:t>
            </w:r>
          </w:p>
          <w:p w:rsidR="00000000" w:rsidDel="00000000" w:rsidP="00000000" w:rsidRDefault="00000000" w:rsidRPr="00000000" w14:paraId="000000D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Việc sử dụng lòng đất ngoài giới hạn độ sâu quy định tại điểm b khoản này; việc nộp tiền, miễn, giảm tiền sử dụng không gian ngầm; nghĩa vụ tài chính đối với việc khai thác, sử dụng không gian ngầm, không gian tầm thấp, không gian tầm cao;</w:t>
            </w:r>
          </w:p>
          <w:p w:rsidR="00000000" w:rsidDel="00000000" w:rsidP="00000000" w:rsidRDefault="00000000" w:rsidRPr="00000000" w14:paraId="000000D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Việc sử dụng không gian ngầm, không gian tầm thấp khi chưa có quy hoạch không gian ngầm, không gian tầm thấp nhưng phải bảo đảm quyền, lợi ích hợp pháp của người sử dụng đất;</w:t>
            </w:r>
          </w:p>
          <w:p w:rsidR="00000000" w:rsidDel="00000000" w:rsidP="00000000" w:rsidRDefault="00000000" w:rsidRPr="00000000" w14:paraId="000000D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Chính sách bồi thường, hỗ trợ đối với tổ chức, cá nhân có quyền, lợi ích hợp pháp bị ảnh hưởng khi khai thác, sử dụng không gian ngầm, không gian tầm thấp, không gian tầm cao vì lợi ích công cộng;</w:t>
            </w:r>
          </w:p>
          <w:p w:rsidR="00000000" w:rsidDel="00000000" w:rsidP="00000000" w:rsidRDefault="00000000" w:rsidRPr="00000000" w14:paraId="000000D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Chính sách ưu đãi, hỗ trợ, khuyến khích đầu tư, phát triển công trình ngầm, khai thác không gian tầm thấp, không gian tầm cao;</w:t>
            </w:r>
          </w:p>
          <w:p w:rsidR="00000000" w:rsidDel="00000000" w:rsidP="00000000" w:rsidRDefault="00000000" w:rsidRPr="00000000" w14:paraId="000000D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Các khoản thu từ việc khai thác, sử dụng không gian ngầm, không gian tầm thấp, không gian tầm cao.</w:t>
            </w:r>
          </w:p>
          <w:p w:rsidR="00000000" w:rsidDel="00000000" w:rsidP="00000000" w:rsidRDefault="00000000" w:rsidRPr="00000000" w14:paraId="000000D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Ủy ban nhân dân Thành phố quy định việc quản lý, khai thác, sử dụng không gian ngầm, không gian tầm thấp, không gian tầm cao; quản lý hạ tầng, công nghệ, phương tiện hoạt động trong không gian ngầm, không gian tầm thấp, không gian tầm cao.</w:t>
            </w:r>
          </w:p>
        </w:tc>
        <w:tc>
          <w:tcPr/>
          <w:p w:rsidR="00000000" w:rsidDel="00000000" w:rsidP="00000000" w:rsidRDefault="00000000" w:rsidRPr="00000000" w14:paraId="000000D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w:t>
            </w:r>
            <w:r w:rsidDel="00000000" w:rsidR="00000000" w:rsidRPr="00000000">
              <w:rPr>
                <w:rFonts w:ascii="Times New Roman" w:cs="Times New Roman" w:eastAsia="Times New Roman" w:hAnsi="Times New Roman"/>
                <w:i w:val="1"/>
                <w:iCs w:val="1"/>
                <w:color w:val="000000"/>
                <w:sz w:val="20"/>
                <w:szCs w:val="20"/>
                <w:rtl w:val="0"/>
              </w:rPr>
              <w:t xml:space="preserve">“Thực hiện đồng bộ quy hoạch phát triển các loại hình không gian: ngầm, xanh, sông nước, biển, tầm thấp, tầm cao”.</w:t>
            </w:r>
            <w:r w:rsidDel="00000000" w:rsidR="00000000" w:rsidRPr="00000000">
              <w:rPr>
                <w:rtl w:val="0"/>
              </w:rPr>
            </w:r>
          </w:p>
        </w:tc>
        <w:tc>
          <w:tcPr/>
          <w:p w:rsidR="00000000" w:rsidDel="00000000" w:rsidP="00000000" w:rsidRDefault="00000000" w:rsidRPr="00000000" w14:paraId="000000D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p w:rsidR="00000000" w:rsidDel="00000000" w:rsidP="00000000" w:rsidRDefault="00000000" w:rsidRPr="00000000" w14:paraId="000000D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0D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0DA">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0D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12. Quản lý đô thị và nhà ở</w:t>
            </w:r>
          </w:p>
          <w:p w:rsidR="00000000" w:rsidDel="00000000" w:rsidP="00000000" w:rsidRDefault="00000000" w:rsidRPr="00000000" w14:paraId="000000D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Nguyên tắc đầu tư xây dựng, cải tạo, chỉnh trang, tái thiết đô thị và phát triển nhà ở trên địa bàn Thành phố:</w:t>
            </w:r>
          </w:p>
          <w:p w:rsidR="00000000" w:rsidDel="00000000" w:rsidP="00000000" w:rsidRDefault="00000000" w:rsidRPr="00000000" w14:paraId="000000D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Xây dựng các khu đô thị, khu nhà ở theo hướng hiện đại, thuận tiện, đồng bộ với việc xây dựng hạ tầng kỹ thuật đô thị và hạ tầng xã hội;</w:t>
            </w:r>
          </w:p>
          <w:p w:rsidR="00000000" w:rsidDel="00000000" w:rsidP="00000000" w:rsidRDefault="00000000" w:rsidRPr="00000000" w14:paraId="000000D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Phù hợp quy hoạch, quy chế quản lý kiến trúc, thiết kế đô thị; bảo đảm tiêu chuẩn, quy chuẩn kỹ thuật về xây dựng, phòng cháy, chữa cháy;</w:t>
            </w:r>
          </w:p>
          <w:p w:rsidR="00000000" w:rsidDel="00000000" w:rsidP="00000000" w:rsidRDefault="00000000" w:rsidRPr="00000000" w14:paraId="000000D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Bảo vệ các di sản văn hóa, lịch sử, thiên nhiên, kiến trúc, cảnh quan; bảo vệ, phát triển không gian xanh, không gian mặt nước;</w:t>
            </w:r>
          </w:p>
          <w:p w:rsidR="00000000" w:rsidDel="00000000" w:rsidP="00000000" w:rsidRDefault="00000000" w:rsidRPr="00000000" w14:paraId="000000E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Bảo đảm hài hòa lợi ích người dân, Nhà nước, doanh nghiệp; ưu tiên bố trí tái định cư tại chỗ; nâng cao tiện ích đô thị, cải thiện môi trường sống, sinh kế cho dân cư ở khu vực cải tạo, chỉnh trang;</w:t>
            </w:r>
          </w:p>
          <w:p w:rsidR="00000000" w:rsidDel="00000000" w:rsidP="00000000" w:rsidRDefault="00000000" w:rsidRPr="00000000" w14:paraId="000000E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Ưu tiên, hỗ trợ tổ chức, cộng đồng dân cư tự đề xuất, tự thực hiện dự án cải tạo, chỉnh trang, tái thiết đô thị.</w:t>
            </w:r>
          </w:p>
          <w:p w:rsidR="00000000" w:rsidDel="00000000" w:rsidP="00000000" w:rsidRDefault="00000000" w:rsidRPr="00000000" w14:paraId="000000E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quy định:</w:t>
            </w:r>
          </w:p>
          <w:p w:rsidR="00000000" w:rsidDel="00000000" w:rsidP="00000000" w:rsidRDefault="00000000" w:rsidRPr="00000000" w14:paraId="000000E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Chính sách, biện pháp, tiêu chí, điều kiện thực hiện dự án cải tạo, chỉnh trang, tái thiết đô thị trên địa bàn Thành phố;</w:t>
            </w:r>
          </w:p>
          <w:p w:rsidR="00000000" w:rsidDel="00000000" w:rsidP="00000000" w:rsidRDefault="00000000" w:rsidRPr="00000000" w14:paraId="000000E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Cơ chế, chính sách ưu đãi về đầu tư, xây dựng, quản lý, bảo trì, khai thác để hỗ trợ phát triển nhà ở xã hội, nhà ở công vụ, nhà ở phục vụ tái định cư, nhà lưu trú công nhân, nhà ở cho thuê và các loại hình nhà ở khác; </w:t>
            </w:r>
          </w:p>
          <w:p w:rsidR="00000000" w:rsidDel="00000000" w:rsidP="00000000" w:rsidRDefault="00000000" w:rsidRPr="00000000" w14:paraId="000000E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Chính sách miễn, giảm tiền sử dụng đất, tiền thuê đất đối với dự án đầu tư xây dựng nhà ở cho thuê.</w:t>
            </w:r>
          </w:p>
          <w:p w:rsidR="00000000" w:rsidDel="00000000" w:rsidP="00000000" w:rsidRDefault="00000000" w:rsidRPr="00000000" w14:paraId="000000E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Ủy ban nhân dân Thành phố có thẩm quyền:</w:t>
            </w:r>
          </w:p>
          <w:p w:rsidR="00000000" w:rsidDel="00000000" w:rsidP="00000000" w:rsidRDefault="00000000" w:rsidRPr="00000000" w14:paraId="000000E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trình tự, thủ tục đầu tư, xây dựng, phát triển nhà ở, trừ nhà ở thương mại;</w:t>
            </w:r>
          </w:p>
          <w:p w:rsidR="00000000" w:rsidDel="00000000" w:rsidP="00000000" w:rsidRDefault="00000000" w:rsidRPr="00000000" w14:paraId="000000E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khác với quy định của pháp luật về cải tạo, xây dựng nhà chung cư về hình thức tổ chức hội nghị nhà chung cư để lựa chọn chủ đầu tư dự án cải tạo, xây dựng lại nhà chung cư; quyết định hình thức thực hiện dự án cải tạo, xây dựng lại nhà chung cư trong trường hợp hội nghị nhà chung cư không lựa chọn được chủ đầu tư; quyết định biện pháp cưỡng chế di dời phục vụ dự án cải tạo, xây dựng lại nhà chung cư, chỉnh trang, tái thiết đô thị; quyết định việc xác định giá trị các phần diện tích thuộc tài sản công mà chủ đầu tư có trách nhiệm bồi thường cho nhà nước;</w:t>
            </w:r>
          </w:p>
          <w:p w:rsidR="00000000" w:rsidDel="00000000" w:rsidP="00000000" w:rsidRDefault="00000000" w:rsidRPr="00000000" w14:paraId="000000E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việc chuyển đổi giữa các loại hình nhà ở thương mại, nhà ở xã hội, nhà ở phục vụ tái định cư để sử dụng linh hoạt, đáp ứng nhu cầu thực tế của người dân; việc chuyển đổi công năng sử dụng giữa các loại hình nhà thuộc tài sản công nhằm đáp ứng yêu cầu quản lý, sử dụng;</w:t>
            </w:r>
          </w:p>
          <w:p w:rsidR="00000000" w:rsidDel="00000000" w:rsidP="00000000" w:rsidRDefault="00000000" w:rsidRPr="00000000" w14:paraId="000000E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Quyết định giao chỉ định chủ đầu tư thực hiện dự án nhà ở xã hội, nhà ở cho thuê, nhà lưu trú công nhân đối với các quỹ đất do Nhà nước quản lý hoặc các loại đất khác trong trường hợp các quỹ đất này phù hợp với quy hoạch đô thị và nông thôn hoặc được cơ quan có thẩm quyền về quy hoạch xác định phù hợp để xây dựng nhà ở xã hội, nhà ở cho thuê, nhà lưu trú công nhân, không xem xét việc đáp ứng các điều kiện theo pháp luật về đất đai; giao đất, cho thuê đất, cho phép chuyển mục đích sử dụng đất mà không phải chấp thuận chủ trương đầu tư đối với dự án nhà ở xã hội, nhà ở cho thuê trên cơ sở phù hợp với quy hoạch và đề án thực hiện dự án nhà ở xã hội, nhà ở cho thuê;</w:t>
            </w:r>
          </w:p>
          <w:p w:rsidR="00000000" w:rsidDel="00000000" w:rsidP="00000000" w:rsidRDefault="00000000" w:rsidRPr="00000000" w14:paraId="000000E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việc hộ gia đình, cá nhân thuộc trường hợp Nhà nước thu hồi đất ở, nhà ở vì mục đích quốc phòng, an ninh, để phát triển kinh tế - xã hội vì lợi ích quốc gia, công cộng theo quy định của pháp luật mà chưa được Nhà nước bồi thường bằng nhà ở, đất ở thì được mua, thuê mua nhà ở xã hội không phải bốc thăm và không phải đáp ứng điều kiện về nhà ở, điều kiện về thu nhập theo quy định;</w:t>
            </w:r>
          </w:p>
          <w:p w:rsidR="00000000" w:rsidDel="00000000" w:rsidP="00000000" w:rsidRDefault="00000000" w:rsidRPr="00000000" w14:paraId="000000E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 định về việc người bị thu hồi nhà ở, đất ở được bố trí tái định cư bằng nhà ở xã hội được phép bán lại nhà ở đó theo cơ chế thị trường sau khi thanh toán đủ tiền mua nhà ở theo quy định;</w:t>
            </w:r>
          </w:p>
          <w:p w:rsidR="00000000" w:rsidDel="00000000" w:rsidP="00000000" w:rsidRDefault="00000000" w:rsidRPr="00000000" w14:paraId="000000E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Quyết định đối tượng được thuê nhà ở công vụ khác với quy định pháp luật về nhà ở;</w:t>
            </w:r>
          </w:p>
          <w:p w:rsidR="00000000" w:rsidDel="00000000" w:rsidP="00000000" w:rsidRDefault="00000000" w:rsidRPr="00000000" w14:paraId="000000E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 định thẩm quyền, nội dung kiểm tra, trách nhiệm của cơ quan quản lý nhà nước, tổ chức, cá nhân về phòng cháy, chữa cháy trong lĩnh vực xây dựng phù hợp với tình hình thực tiễn.</w:t>
            </w:r>
          </w:p>
          <w:p w:rsidR="00000000" w:rsidDel="00000000" w:rsidP="00000000" w:rsidRDefault="00000000" w:rsidRPr="00000000" w14:paraId="000000E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Cơ chế, chính sách về phát triển TOD</w:t>
            </w:r>
          </w:p>
          <w:p w:rsidR="00000000" w:rsidDel="00000000" w:rsidP="00000000" w:rsidRDefault="00000000" w:rsidRPr="00000000" w14:paraId="000000F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Hội đồng nhân dân Thành phố có thẩm quyền:</w:t>
            </w:r>
          </w:p>
          <w:p w:rsidR="00000000" w:rsidDel="00000000" w:rsidP="00000000" w:rsidRDefault="00000000" w:rsidRPr="00000000" w14:paraId="000000F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a1) Quy định chính sách phát triển đô thị tại khu vực TOD;</w:t>
            </w:r>
          </w:p>
          <w:p w:rsidR="00000000" w:rsidDel="00000000" w:rsidP="00000000" w:rsidRDefault="00000000" w:rsidRPr="00000000" w14:paraId="000000F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a2) Quy định chỉ tiêu sử dụng đất, chỉ tiêu kinh tế - kỹ thuật, chỉ tiêu sử dụng đất quy hoạch, các yêu cầu về tổ chức không gian tại khu vực TOD khác hoặc chưa có quy định tại quy chuẩn kỹ thuật quốc gia về quy hoạch xây dựng trên cơ sở khai thác đồng bộ không gian ngầm, không gian tầm thấp, không làm quá tải hệ thống công trình hạ tầng kỹ thuật, hạ tầng xã hội và bảo đảm kết nối hạ tầng của khu vực; ưu tiên mặt đất cho không gian công cộng, cây xanh và chất lượng sống đô thị; </w:t>
            </w:r>
          </w:p>
          <w:p w:rsidR="00000000" w:rsidDel="00000000" w:rsidP="00000000" w:rsidRDefault="00000000" w:rsidRPr="00000000" w14:paraId="000000F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a3) Quy định việc lập, thẩm định, phê duyệt, điều chỉnh phương án tuyến công trình, vị trí công trình trên tuyến đường sắt địa phương, quy hoạch khu vực TOD; </w:t>
            </w:r>
          </w:p>
          <w:p w:rsidR="00000000" w:rsidDel="00000000" w:rsidP="00000000" w:rsidRDefault="00000000" w:rsidRPr="00000000" w14:paraId="000000F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a4) Quy định việc chuyển nhượng chỉ tiêu sử dụng đất quy hoạch trong khu vực TOD;</w:t>
            </w:r>
          </w:p>
          <w:p w:rsidR="00000000" w:rsidDel="00000000" w:rsidP="00000000" w:rsidRDefault="00000000" w:rsidRPr="00000000" w14:paraId="000000F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a5) Quy định phương pháp xác định các khoản thu, mức thu, thẩm quyền, trình tự, thủ tục thực hiện việc thu các khoản thu trong khu vực TOD đối với diện tích sàn xây dựng tăng thêm của các dự án xây dựng công trình dân dụng do việc tăng chỉ tiêu sử dụng đất quy hoạch hoặc chỉ tiêu kinh tế - kỹ thuật, khoản thu từ việc khai thác giá trị tăng thêm từ đất, phí cải thiện hạ tầng, khoản thu từ khai thác tài sản kết cấu hạ tầng đường sắt địa phương, phí kết nối giao thông công cộng và các khoản thu khác để phát triển hệ thống đường sắt địa phương và việc kết nối đồng bộ hạ tầng giao thông trong khu vực TOD;</w:t>
            </w:r>
          </w:p>
          <w:p w:rsidR="00000000" w:rsidDel="00000000" w:rsidP="00000000" w:rsidRDefault="00000000" w:rsidRPr="00000000" w14:paraId="000000F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Ủy ban nhân dân Thành phố có thẩm quyền:</w:t>
            </w:r>
          </w:p>
          <w:p w:rsidR="00000000" w:rsidDel="00000000" w:rsidP="00000000" w:rsidRDefault="00000000" w:rsidRPr="00000000" w14:paraId="000000F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b1) Quy định việc tổ chức quản lý, khai thác nhà ở, hệ thống công trình hạ tầng kỹ thuật và hạ tầng xã hội trong khu vực TOD;</w:t>
            </w:r>
          </w:p>
          <w:p w:rsidR="00000000" w:rsidDel="00000000" w:rsidP="00000000" w:rsidRDefault="00000000" w:rsidRPr="00000000" w14:paraId="000000F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b2) Tổ chức lập, thẩm định, phê duyệt, điều chỉnh phương án tuyến công trình, vị trí công trình trên tuyến đường sắt địa phương, quy hoạch khu vực TOD;</w:t>
            </w:r>
          </w:p>
          <w:p w:rsidR="00000000" w:rsidDel="00000000" w:rsidP="00000000" w:rsidRDefault="00000000" w:rsidRPr="00000000" w14:paraId="000000F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Chủ tịch Ủy ban nhân dân Thành phố quyết định việc đầu tư xây dựng nhà ở, công trình thương mại dịch vụ, công trình sự nghiệp, công trình công cộng; chỉ tiêu sử dụng đất, chỉ tiêu kinh tế - kỹ thuật, chỉ tiêu sử dụng đất quy hoạch tại khu vực TOD theo quy định của Hội đồng nhân dân Thành phố.</w:t>
            </w:r>
          </w:p>
          <w:p w:rsidR="00000000" w:rsidDel="00000000" w:rsidP="00000000" w:rsidRDefault="00000000" w:rsidRPr="00000000" w14:paraId="000000F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Việc đánh giá sự phù hợp của dự án trong chấp thuận hoặc phê duyệt chủ trương đầu tư theo quy định của pháp luật phải căn cứ vào quy hoạch cấp quốc gia hoặc quy hoạch vùng hoặc quy hoạch chi tiết ngành có liên quan thì được căn cứ vào quy hoạch tổng thể Thành phố.</w:t>
            </w:r>
          </w:p>
        </w:tc>
        <w:tc>
          <w:tcPr/>
          <w:p w:rsidR="00000000" w:rsidDel="00000000" w:rsidP="00000000" w:rsidRDefault="00000000" w:rsidRPr="00000000" w14:paraId="000000FB">
            <w:pPr>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w:t>
            </w:r>
            <w:r w:rsidDel="00000000" w:rsidR="00000000" w:rsidRPr="00000000">
              <w:rPr>
                <w:rFonts w:ascii="Times New Roman" w:cs="Times New Roman" w:eastAsia="Times New Roman" w:hAnsi="Times New Roman"/>
                <w:i w:val="1"/>
                <w:iCs w:val="1"/>
                <w:color w:val="000000"/>
                <w:sz w:val="20"/>
                <w:szCs w:val="20"/>
                <w:rtl w:val="0"/>
              </w:rPr>
              <w:t xml:space="preserve">“Thực thi quy hoạch tích hợp ngành gắn với phương thức tạo quỹ đất, tài chính đô thị, phát triển giao thông, chính sách nhà ở, quản lý tài nguyên nước và chống ngập nước”, “Thành phố được chủ động thí điểm cơ chế, chính sách mới, thử nghiệm có kiểm soát (sandbox) hoặc khác với quy định của pháp luật; xây dựng bộ tiêu chuẩn chất lượng chung, khuyến khích những tiêu chuẩn, quy chuẩn tiến bộ, vượt trội hơn quy chuẩn quốc gia và các địa phương khác”, “Đẩy nhanh tiến độ thực hiện chương trình phát triển nhà ở xã hội”, “Thành phố chủ động rà soát, xử lý và khai thác hiệu quả các cơ sở nhà, đất do các cơ quan Trung ương quản lý trên địa bàn nhưng sử dụng không hiệu quả, lãng phí, không đúng mục đích,… nhằm ưu tiên phục vụ cho phát triển hạ tầng, nhà ở xã hội và tạo nguồn lực đầu tư phát triển”, “Kết hợp đồng bộ giữa phát triển đô thị mới và cải tạo, chỉnh trang đô thị nhằm tổ chức lại, nâng cao chất lượng cuộc sống của Nhân dân. Phát triển kiến trúc hài hòa, giữ gìn và phát huy các yếu tố văn hóa đặc trưng”.</w:t>
            </w:r>
          </w:p>
          <w:p w:rsidR="00000000" w:rsidDel="00000000" w:rsidP="00000000" w:rsidRDefault="00000000" w:rsidRPr="00000000" w14:paraId="000000FC">
            <w:pPr>
              <w:widowControl w:val="0"/>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06-NQ/TW ngày 24/01/2022 của Ban Chấp hành Trung ương về quy hoạch, xây dựng, quản lý và phát triển bền vững đô thị Việt Nam đến năm 2030, tầm nhìn đến năm 2045 đã xác định:</w:t>
            </w:r>
            <w:r w:rsidDel="00000000" w:rsidR="00000000" w:rsidRPr="00000000">
              <w:rPr>
                <w:rFonts w:ascii="Times New Roman" w:cs="Times New Roman" w:eastAsia="Times New Roman" w:hAnsi="Times New Roman"/>
                <w:i w:val="1"/>
                <w:iCs w:val="1"/>
                <w:color w:val="000000"/>
                <w:sz w:val="20"/>
                <w:szCs w:val="20"/>
                <w:rtl w:val="0"/>
              </w:rPr>
              <w:t xml:space="preserve"> “Đẩy mạnh phát triển nhà ở, hệ thống hạ tầng đô thị đồng bộ, hiện đại, liên kết, thích ứng với biến đổi khí hậu...”.</w:t>
            </w:r>
          </w:p>
        </w:tc>
        <w:tc>
          <w:tcPr/>
          <w:p w:rsidR="00000000" w:rsidDel="00000000" w:rsidP="00000000" w:rsidRDefault="00000000" w:rsidRPr="00000000" w14:paraId="000000F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0F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0FF">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10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13. Phát triển hạ tầng giao thông, vận tải, logistics và bảo vệ môi trường</w:t>
            </w:r>
          </w:p>
          <w:p w:rsidR="00000000" w:rsidDel="00000000" w:rsidP="00000000" w:rsidRDefault="00000000" w:rsidRPr="00000000" w14:paraId="0000010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 về chính sách, biện pháp ưu đãi, hỗ trợ:</w:t>
            </w:r>
          </w:p>
          <w:p w:rsidR="00000000" w:rsidDel="00000000" w:rsidP="00000000" w:rsidRDefault="00000000" w:rsidRPr="00000000" w14:paraId="0000010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Đầu tư, huy động các nguồn lực để xây dựng, phát triển, khai thác, bảo trì đồng bộ hệ thống công trình hạ tầng kỹ thuật, hạ tầng giao thông bao gồm hạ tầng giao thông liên kết, phát triển vùng, logistics, công trình ngầm công cộng; áp dụng công nghệ cao trong quản lý, điều hành hệ thống giao thông, vận tải, logistics;</w:t>
            </w:r>
          </w:p>
          <w:p w:rsidR="00000000" w:rsidDel="00000000" w:rsidP="00000000" w:rsidRDefault="00000000" w:rsidRPr="00000000" w14:paraId="0000010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Phát triển hệ thống vận tải hành khách công cộng, bến xe, bãi đỗ xe đa chức năng; </w:t>
            </w:r>
          </w:p>
          <w:p w:rsidR="00000000" w:rsidDel="00000000" w:rsidP="00000000" w:rsidRDefault="00000000" w:rsidRPr="00000000" w14:paraId="0000010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Phát triển hạ tầng cảng biển, đường thủy nội địa, vận tải đường thủy;</w:t>
            </w:r>
          </w:p>
          <w:p w:rsidR="00000000" w:rsidDel="00000000" w:rsidP="00000000" w:rsidRDefault="00000000" w:rsidRPr="00000000" w14:paraId="0000010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Phát triển hạ tầng giao thông sử dụng năng lượng sạch, giao thông phi cơ giới; hỗ trợ chuyển đổi phương tiện giao thông từ sử dụng nhiên liệu hóa thạch sang sử dụng năng lượng sạch; biện pháp hạn chế sử dụng phương tiện giao thông phát thải gây ô nhiễm môi trường;</w:t>
            </w:r>
          </w:p>
          <w:p w:rsidR="00000000" w:rsidDel="00000000" w:rsidP="00000000" w:rsidRDefault="00000000" w:rsidRPr="00000000" w14:paraId="0000010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Giảm phát thải nhựa trong hoạt động sản xuất, kinh doanh, dịch vụ và sinh hoạt trên địa bàn Thành phố; hoạt động xử lý, sản xuất, kinh doanh, dịch vụ và tiêu dùng liên quan đến tái chế rác thải sử dụng kỹ thuật hiện có tốt nhất, quản lý chất thải rắn theo chuỗi phát sinh - thu gom - vận chuyển - xử lý;</w:t>
            </w:r>
          </w:p>
          <w:p w:rsidR="00000000" w:rsidDel="00000000" w:rsidP="00000000" w:rsidRDefault="00000000" w:rsidRPr="00000000" w14:paraId="0000010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Hoạt động sản xuất, kinh doanh trên địa bàn Thành phố áp dụng mô hình kinh tế tuần hoàn, kinh tế xanh trong lĩnh vực giao thông vận tải, công nghiệp môi trường và dịch vụ môi trường;</w:t>
            </w:r>
          </w:p>
          <w:p w:rsidR="00000000" w:rsidDel="00000000" w:rsidP="00000000" w:rsidRDefault="00000000" w:rsidRPr="00000000" w14:paraId="0000010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Hạn chế phương tiện giao thông cá nhân vào khu vực trung tâm Thành phố để giảm ùn tắc giao thông, giảm phát thải; áp dụng phí giảm ùn tắc giao thông;</w:t>
            </w:r>
          </w:p>
          <w:p w:rsidR="00000000" w:rsidDel="00000000" w:rsidP="00000000" w:rsidRDefault="00000000" w:rsidRPr="00000000" w14:paraId="0000010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Lộ trình và việc chuyển đổi khu, cụm công nghiệp đang hoạt động thành khu, cụm công nghiệp sinh thái;</w:t>
            </w:r>
          </w:p>
          <w:p w:rsidR="00000000" w:rsidDel="00000000" w:rsidP="00000000" w:rsidRDefault="00000000" w:rsidRPr="00000000" w14:paraId="0000010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Di dời cơ sở sản xuất trong khu dân cư, cơ sở sản xuất thuộc ngành, nghề không khuyến khích phát triển tại làng nghề ở nông thôn; cảng, bến, kho bãi và cơ sở sản xuất kinh doanh không còn phù hợp quy hoạch phát triển đô thị, môi trường và cảnh quan sông nước của Thành phố.</w:t>
            </w:r>
          </w:p>
          <w:p w:rsidR="00000000" w:rsidDel="00000000" w:rsidP="00000000" w:rsidRDefault="00000000" w:rsidRPr="00000000" w14:paraId="0000010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w:t>
            </w:r>
          </w:p>
          <w:p w:rsidR="00000000" w:rsidDel="00000000" w:rsidP="00000000" w:rsidRDefault="00000000" w:rsidRPr="00000000" w14:paraId="0000010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Phân loại, điều chỉnh phân loại đoạn tuyến đường quốc lộ, đoạn tuyến đường thủy nội địa đã được điều chuyển, giao cho Thành phố quản lý;</w:t>
            </w:r>
          </w:p>
          <w:p w:rsidR="00000000" w:rsidDel="00000000" w:rsidP="00000000" w:rsidRDefault="00000000" w:rsidRPr="00000000" w14:paraId="0000010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quản lý, khai thác, sử dụng công trình đường bộ, đường thủy nội địa, đường sắt địa phương, cảng, bến thuộc phạm vi quản lý của Thành phố vào mục đích khác ngoài mục đích giao thông, phù hợp với yêu cầu bảo đảm trật tự, an toàn giao thông và mỹ quan đô thị;</w:t>
            </w:r>
          </w:p>
          <w:p w:rsidR="00000000" w:rsidDel="00000000" w:rsidP="00000000" w:rsidRDefault="00000000" w:rsidRPr="00000000" w14:paraId="0000010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Quản lý nhà nước về đầu tư xây dựng kết cấu hạ tầng hàng hải (không bao gồm luồng hàng hải và các hoạt động hàng hải trong vùng nước cảng biển) trong phạm vi địa giới hành chính Thành phố; </w:t>
            </w:r>
          </w:p>
          <w:p w:rsidR="00000000" w:rsidDel="00000000" w:rsidP="00000000" w:rsidRDefault="00000000" w:rsidRPr="00000000" w14:paraId="0000010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Quyết định xây dựng công trình tạm, bến bãi, nhà để xe thông minh, nhà vệ sinh, trạm sạc điện, bến thủy nội địa tại khu đất công do Nhà nước quản lý, đất của đường bộ, hành lang an toàn đường bộ, đất công viên, hành lang bảo vệ sông, kênh, rạch và khu vực khác phù hợp với yêu cầu tổ chức giao thông, trật tự đô thị, mỹ quan đô thị mà không dựa trên quy hoạch;</w:t>
            </w:r>
          </w:p>
          <w:p w:rsidR="00000000" w:rsidDel="00000000" w:rsidP="00000000" w:rsidRDefault="00000000" w:rsidRPr="00000000" w14:paraId="0000011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lộ trình chuyển đổi, phát triển giao thô ng xanh, phạm vi vùng phát thải thấp để hạn chế các phương tiện giao thông nhằm cải thiện chất lượng không khí; các biện pháp được áp dụng trong vùng phát thải thấp theo lộ trình phù hợp;</w:t>
            </w:r>
          </w:p>
          <w:p w:rsidR="00000000" w:rsidDel="00000000" w:rsidP="00000000" w:rsidRDefault="00000000" w:rsidRPr="00000000" w14:paraId="0000011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Kiểm soát hoạt động của các phương tiện giao thông dựa trên mức độ gây ùn tắc giao thông, khả năng đáp ứng của hạ tầng giao thông hiện hữu, gắn với yêu cầu quản lý trật tự đô thị, chuyển đổi xanh và bảo đảm trật tự, an toàn giao thông;</w:t>
            </w:r>
          </w:p>
          <w:p w:rsidR="00000000" w:rsidDel="00000000" w:rsidP="00000000" w:rsidRDefault="00000000" w:rsidRPr="00000000" w14:paraId="0000011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Ban hành giá vé các phương thức vận tải hành khách công cộng, giá vé dùng chung liên thông đa phương thức;</w:t>
            </w:r>
          </w:p>
          <w:p w:rsidR="00000000" w:rsidDel="00000000" w:rsidP="00000000" w:rsidRDefault="00000000" w:rsidRPr="00000000" w14:paraId="0000011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 định điều kiện hoạt động, yêu cầu kỹ thuật, tổ chức quản lý và cơ chế giá đối với các phương thức giao thông, mô hình vận tải hành khách mới chưa có trong quy định pháp luật hiện hành; </w:t>
            </w:r>
          </w:p>
          <w:p w:rsidR="00000000" w:rsidDel="00000000" w:rsidP="00000000" w:rsidRDefault="00000000" w:rsidRPr="00000000" w14:paraId="0000011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Quy định tiêu chí khu, cụm công nghiệp sinh thái trên địa bàn Thành phố;</w:t>
            </w:r>
          </w:p>
          <w:p w:rsidR="00000000" w:rsidDel="00000000" w:rsidP="00000000" w:rsidRDefault="00000000" w:rsidRPr="00000000" w14:paraId="0000011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Quyết định giao cơ quan, đơn vị tổ chức thu và sử dụng biên lai thu tiền đối với giá dịch vụ vận chuyển, xử lý chất thải rắn sinh hoạt của chủ nguồn thải, hộ gia đình, cá nhân.</w:t>
            </w:r>
          </w:p>
          <w:p w:rsidR="00000000" w:rsidDel="00000000" w:rsidP="00000000" w:rsidRDefault="00000000" w:rsidRPr="00000000" w14:paraId="0000011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có thẩm quyền:</w:t>
            </w:r>
          </w:p>
          <w:p w:rsidR="00000000" w:rsidDel="00000000" w:rsidP="00000000" w:rsidRDefault="00000000" w:rsidRPr="00000000" w14:paraId="0000011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Căn cứ theo tiêu chí, tiêu chuẩn, lộ trình chuyển đổi, điều kiện, định mức, đơn giá, giá đặt hàng được Hội đồng nhân dân Thành phố ban hành, quyết định theo hình thức đặt hàng để xử lý khối lượng chất thải rắn sinh hoạt bổ sung cho nhà đầu tư đang thực hiện dự án xử lý chất thải rắn sinh hoạt trong trường hợp tự nguyện chuyển đổi công nghệ của dự án sang công nghệ xử lý chất thải rắn sinh hoạt có thu hồi năng lượng;</w:t>
            </w:r>
          </w:p>
          <w:p w:rsidR="00000000" w:rsidDel="00000000" w:rsidP="00000000" w:rsidRDefault="00000000" w:rsidRPr="00000000" w14:paraId="0000011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lựa chọn đơn vị cung ứng dịch vụ thu gom, vận chuyển, xử lý chất thải rắn sinh hoạt, vận tải hành khách công cộng thông qua hình thức đặt hàng hoặc đấu thầu hoặc giao nhiệm vụ; chủ động xác định thời gian thực hiện cung ứng dịch vụ để bảo đảm tính liên tục và phù hợp với điều kiện thực tế của Thành phố.</w:t>
            </w:r>
          </w:p>
        </w:tc>
        <w:tc>
          <w:tcPr/>
          <w:p w:rsidR="00000000" w:rsidDel="00000000" w:rsidP="00000000" w:rsidRDefault="00000000" w:rsidRPr="00000000" w14:paraId="00000119">
            <w:pPr>
              <w:widowControl w:val="0"/>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w:t>
            </w:r>
            <w:r w:rsidDel="00000000" w:rsidR="00000000" w:rsidRPr="00000000">
              <w:rPr>
                <w:rFonts w:ascii="Times New Roman" w:cs="Times New Roman" w:eastAsia="Times New Roman" w:hAnsi="Times New Roman"/>
                <w:i w:val="1"/>
                <w:iCs w:val="1"/>
                <w:color w:val="000000"/>
                <w:sz w:val="20"/>
                <w:szCs w:val="20"/>
                <w:rtl w:val="0"/>
              </w:rPr>
              <w:t xml:space="preserve">: “Quy hoạch có tính liên thông, kết nối các khu vực: trung tâm Thành phố, ven sông, ven biển, các mô hình phát triển đô thị gắn kết với giao thông công cộng (TOD). Thực thi quy hoạch tích hợp ngành gắn với phương thức tạo quỹ đất, tài chính đô thị, phát triển giao thông, chính sách nhà ở, quản lý tài nguyên nước và chống ngập nước”, “Ưu tiên bố trí nguồn lực để thúc đẩy liên kết vùng, hình thành Quỹ phát triển vùng; chủ trì phối hợp đầu tư phát triển các hành lang kinh tế, vành đai kinh tế theo quy hoạch; hình thành không gian phát triển vùng Thành phố Hồ Chí Minh, trọng tâm là tổ chức không gian phát triển, phát triển chuỗi giá trị, kết nối giao thông và bảo vệ môi trường. Hình thành cơ chế điều phối vùng trên nguyên tắc cùng phát triển, cùng chia sẻ lợi ích và trách nhiệm cùng vai trò dẫn dắt, hạt nhân của Thành phố Hồ Chí Minh nhằm thực hiện các đột phá chiến lược cho vùng Thành phố Hồ Chí Minh, các khu vực, địa phương và cả nước”, “Phát triển mạnh kinh tế biển theo hướng đa ngành, hiện đại và bền vững, tập trung vào cảng biển, logistics và dịch vụ hàng hải quốc tế, dầu khí, năng lượng, du lịch biển, đảo chất lượng cao và nuôi trồng thủy sản công nghệ cao. Hình thành trung tâm kinh tế biển quốc gia với kinh tế hàng hải và logistics, dầu khí – năng lượng – năng lượng tái tạo, du lịch và đô thị biển phát triển theo hướng bền vững, tiệm cận chuẩn mực quốc tế, hướng tới vai trò đầu tàu kinh tế biển của cả nước”, “Hình thành các trung tâm tài chính, logistics tầm khu vực và quốc tế. Xây dựng Thành phố trở thành trung tâm dịch vụ lớn của cả nước và khu vực với các ngành dịch vụ cao cấp, hiện đại. Thành lập và phát triển khu thương mại tự do kết nối các trung tâm liên vùng về logistics, các cụm cảng, cảng trung chuyển quốc tế và sân bay hàng hoá. Xây dựng và vận hành hiệu quả Trung tâm tài chính quốc tế theo hướng thế hệ mới tại Thành phố Hồ Chí Minh, tăng cường kết nối sâu rộng với thị trường vốn quốc tế. Đẩy mạnh thu hút đầu tư phát triển du lịch đẳng cấp quốc tế, là điểm đến hàng đầu châu Á”, " Tập trung đầu tư xây dựng và hoàn thiện các công trình hạ tầng kỹ thuật, chuyển đổi xanh, bảo đảm kiểm soát, xử lý nước thải, rác thải, bụi, khí thải, mở rộng mảng xanh đô thị, cải thiện chất lượng môi trường không khí và môi trường sống cho người dân".</w:t>
            </w:r>
          </w:p>
          <w:p w:rsidR="00000000" w:rsidDel="00000000" w:rsidP="00000000" w:rsidRDefault="00000000" w:rsidRPr="00000000" w14:paraId="0000011A">
            <w:pPr>
              <w:widowControl w:val="0"/>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06-NQ/TW ngày 24/01/2022 của Ban Chấp hành Trung ương về quy hoạch, xây dựng, quản lý và phát triển bền vững đô thị Việt Nam đến năm 2030, tầm nhìn đến năm 2045 đã xác định quan điểm: </w:t>
            </w:r>
            <w:r w:rsidDel="00000000" w:rsidR="00000000" w:rsidRPr="00000000">
              <w:rPr>
                <w:rFonts w:ascii="Times New Roman" w:cs="Times New Roman" w:eastAsia="Times New Roman" w:hAnsi="Times New Roman"/>
                <w:i w:val="1"/>
                <w:iCs w:val="1"/>
                <w:color w:val="000000"/>
                <w:sz w:val="20"/>
                <w:szCs w:val="20"/>
                <w:rtl w:val="0"/>
              </w:rPr>
              <w:t xml:space="preserve"> “Triển khai đồng bộ, quyết liệt việc phân loại chất thải rắn sinh hoạt tại nguồn, thúc đẩy giảm thiểu, tái sử dụng, tái chế chất thải rắn sinh hoạt tại các đô thị: phát huy công nghệ hiện đại trong tái chế rác thải”.</w:t>
            </w:r>
          </w:p>
          <w:p w:rsidR="00000000" w:rsidDel="00000000" w:rsidP="00000000" w:rsidRDefault="00000000" w:rsidRPr="00000000" w14:paraId="0000011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55-NQ/TW ngày 11/02/2020 của Bộ Chính trị về định hướng Chiến lược phát triển năng lượng quốc gia của Việt Nam đến năm 2030, tầm nhìn đến năm 2045: </w:t>
            </w:r>
            <w:r w:rsidDel="00000000" w:rsidR="00000000" w:rsidRPr="00000000">
              <w:rPr>
                <w:rFonts w:ascii="Times New Roman" w:cs="Times New Roman" w:eastAsia="Times New Roman" w:hAnsi="Times New Roman"/>
                <w:i w:val="1"/>
                <w:iCs w:val="1"/>
                <w:color w:val="000000"/>
                <w:sz w:val="20"/>
                <w:szCs w:val="20"/>
                <w:rtl w:val="0"/>
              </w:rPr>
              <w:t xml:space="preserve">“…khuyến khích đầu tư xây dựng các nhà máy điện sử dụng rác thải đô thị, sinh khối và chất thải rắn đi đôi với công tác bảo vệ môi trường và phát triển kinh tế tuần hoàn”.</w:t>
            </w:r>
            <w:r w:rsidDel="00000000" w:rsidR="00000000" w:rsidRPr="00000000">
              <w:rPr>
                <w:rtl w:val="0"/>
              </w:rPr>
            </w:r>
          </w:p>
          <w:p w:rsidR="00000000" w:rsidDel="00000000" w:rsidP="00000000" w:rsidRDefault="00000000" w:rsidRPr="00000000" w14:paraId="0000011C">
            <w:pPr>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Nghị quyết số 24-NQ/TW ngày 03/6/2013 của Ban Chấp hành Trung ương về chủ động ứng phó với biến đổi khí hậu, tăng cường quản lý tài nguyên và bảo vệ môi trường: </w:t>
            </w:r>
            <w:r w:rsidDel="00000000" w:rsidR="00000000" w:rsidRPr="00000000">
              <w:rPr>
                <w:rFonts w:ascii="Times New Roman" w:cs="Times New Roman" w:eastAsia="Times New Roman" w:hAnsi="Times New Roman"/>
                <w:i w:val="1"/>
                <w:iCs w:val="1"/>
                <w:color w:val="000000"/>
                <w:sz w:val="20"/>
                <w:szCs w:val="20"/>
                <w:rtl w:val="0"/>
              </w:rPr>
              <w:t xml:space="preserve">“Tập trung xử lý chất thải rắn, quản lý chất thải nguy hại. Thúc đẩy tái sử dụng, tái chế và sản xuất, thu hồi năng lượng từ chất thải. Phát triển ngành kinh tế môi trường trên cơ sở ngành công nghiệp môi trường, dịch vụ bảo vệ môi trường và tái chế chất thải. Đẩy mạnh xã hội hoá hoạt động bảo vệ môi trường, thúc đẩy phát triển, sử dụng năng lượng mới, năng lượng sạch, năng lượng tái tạo, sản xuất và tiêu dùng bền vững”. </w:t>
            </w:r>
          </w:p>
          <w:p w:rsidR="00000000" w:rsidDel="00000000" w:rsidP="00000000" w:rsidRDefault="00000000" w:rsidRPr="00000000" w14:paraId="0000011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11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11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rHeight w:val="593" w:hRule="atLeast"/>
          <w:tblHeader w:val="0"/>
        </w:trPr>
        <w:tc>
          <w:tcPr/>
          <w:p w:rsidR="00000000" w:rsidDel="00000000" w:rsidP="00000000" w:rsidRDefault="00000000" w:rsidRPr="00000000" w14:paraId="00000120">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12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14. Đầu tư xây dựng công trình</w:t>
            </w:r>
          </w:p>
          <w:p w:rsidR="00000000" w:rsidDel="00000000" w:rsidP="00000000" w:rsidRDefault="00000000" w:rsidRPr="00000000" w14:paraId="0000012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Ủy ban nhân dân Thành phố có thẩm quyền:</w:t>
            </w:r>
          </w:p>
          <w:p w:rsidR="00000000" w:rsidDel="00000000" w:rsidP="00000000" w:rsidRDefault="00000000" w:rsidRPr="00000000" w14:paraId="0000012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việc thi tuyển hoặc không thi tuyển phương án kiến trúc đối với các công trình, hạng mục công trình thuộc đối tượng phải thi tuyển kiến trúc theo quy định của Luật Kiến trúc; </w:t>
            </w:r>
          </w:p>
          <w:p w:rsidR="00000000" w:rsidDel="00000000" w:rsidP="00000000" w:rsidRDefault="00000000" w:rsidRPr="00000000" w14:paraId="0000012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việc thẩm định, kiểm tra công tác nghiệm thu đối với các dự án đầu tư xây dựng thuộc thẩm quyền quản lý của Thành phố;</w:t>
            </w:r>
          </w:p>
          <w:p w:rsidR="00000000" w:rsidDel="00000000" w:rsidP="00000000" w:rsidRDefault="00000000" w:rsidRPr="00000000" w14:paraId="0000012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việc không phải thực hiện thủ tục điều chỉnh chủ trương đầu tư đối với dự án đầu tư công không làm tăng tổng mức đầu tư hoặc đối với dự án PPP có giá trị vốn nhà nước không vượt quá 10% trong chủ trương đầu tư được cấp có thẩm quyền phê duyệt;</w:t>
            </w:r>
          </w:p>
          <w:p w:rsidR="00000000" w:rsidDel="00000000" w:rsidP="00000000" w:rsidRDefault="00000000" w:rsidRPr="00000000" w14:paraId="0000012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danh mục vật liệu xây dựng mới, vật liệu tái chế, vật liệu xanh, vật liệu nhẹ, vật liệu thông minh, vật liệu thân thiện môi trường, vật liệu phù hợp vùng ven biển, hải đảo được ưu tiên áp dụng; quy định tỷ lệ, lộ trình sử dụng phù hợp với tính chất công trình, điều kiện thực tiễn của Thành phố; quyết định hoặc ủy quyền quyết định việc ưu tiên giải pháp thiết kế hạn chế sử dụng vật liệu truyền thống, giảm phát thải, tiết kiệm tài nguyên.</w:t>
            </w:r>
          </w:p>
          <w:p w:rsidR="00000000" w:rsidDel="00000000" w:rsidP="00000000" w:rsidRDefault="00000000" w:rsidRPr="00000000" w14:paraId="0000012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Đối với dự án quy định tại khoản 3 Điều 2 của Luật này, Chủ tịch Ủy ban nhân dân Thành phố có thẩm quyền:</w:t>
            </w:r>
          </w:p>
          <w:p w:rsidR="00000000" w:rsidDel="00000000" w:rsidP="00000000" w:rsidRDefault="00000000" w:rsidRPr="00000000" w14:paraId="0000012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việc lập, thẩm định, quyết định đầu tư dự án đầu tư công, dự án PPP mà không phải thực hiện thủ tục lập, thẩm định, quyết định chủ trương đầu tư và các thủ tục khác có liên quan đến quyết định chủ trương đầu tư;</w:t>
            </w:r>
          </w:p>
          <w:p w:rsidR="00000000" w:rsidDel="00000000" w:rsidP="00000000" w:rsidRDefault="00000000" w:rsidRPr="00000000" w14:paraId="0000012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việc chủ đầu tư hoặc nhà đầu tư được tổ chức lập, thẩm định, phê duyệt thiết kế xây dựng triển khai sau khi dự án được phê duyệt; phân chia dự án thành phần, tiểu dự án không phụ thuộc vào yêu cầu vận hành độc lập của dự án đầu tư công, dự án PPP; việc triển khai đồng thời các bước chuẩn bị, khảo sát, thiết kế và thực hiện dự án;</w:t>
            </w:r>
          </w:p>
          <w:p w:rsidR="00000000" w:rsidDel="00000000" w:rsidP="00000000" w:rsidRDefault="00000000" w:rsidRPr="00000000" w14:paraId="0000012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việc miễn thủ tục cấp giấy phép hoạt động xây dựng tại Việt Nam đối với nhà thầu nước ngoài.</w:t>
            </w:r>
          </w:p>
          <w:p w:rsidR="00000000" w:rsidDel="00000000" w:rsidP="00000000" w:rsidRDefault="00000000" w:rsidRPr="00000000" w14:paraId="0000012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Đối với dự án quy định tại khoản 3 Điều 2 của Luật này có tổng mức đầu tư trên 20.000 tỷ đồng (hai mươi nghìn tỷ đồng), Kiểm toán nhà nước có trách nhiệm kiểm toán hồ sơ tổng mức đầu tư, dự toán xây dựng công trình đã hoàn thiện theo báo cáo thẩm định và báo cáo quyết toán dự án thành phần, dự án tổng thể.</w:t>
            </w:r>
          </w:p>
          <w:p w:rsidR="00000000" w:rsidDel="00000000" w:rsidP="00000000" w:rsidRDefault="00000000" w:rsidRPr="00000000" w14:paraId="0000012C">
            <w:pPr>
              <w:widowControl w:val="0"/>
              <w:tabs>
                <w:tab w:val="left" w:leader="none" w:pos="1701"/>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Ủy ban nhân dân Thành phố quy định công trình được miễn Giấy phép xây dựng.</w:t>
            </w:r>
          </w:p>
        </w:tc>
        <w:tc>
          <w:tcPr/>
          <w:p w:rsidR="00000000" w:rsidDel="00000000" w:rsidP="00000000" w:rsidRDefault="00000000" w:rsidRPr="00000000" w14:paraId="0000012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w:t>
            </w:r>
            <w:r w:rsidDel="00000000" w:rsidR="00000000" w:rsidRPr="00000000">
              <w:rPr>
                <w:rFonts w:ascii="Times New Roman" w:cs="Times New Roman" w:eastAsia="Times New Roman" w:hAnsi="Times New Roman"/>
                <w:i w:val="1"/>
                <w:iCs w:val="1"/>
                <w:color w:val="000000"/>
                <w:sz w:val="20"/>
                <w:szCs w:val="20"/>
                <w:rtl w:val="0"/>
              </w:rPr>
              <w:t xml:space="preserve">“Tập trung đầu tư xây dựng và hoàn thiện các công trình hạ tầng kỹ thuật, chuyển đổi xanh, bảo đảm kiểm soát, xử lý nước thải, rác thải, bụi, khí thải, mở rộng mảng xanh đô thị, cải thiện chất lượng môi trường không khí và môi trường sống cho người dân”, “Quy hoạch có tính liên thông, kết nối các khu vực: trung tâm Thành phố, ven sông, ven biển, các mô hình phát triển đô thị gắn kết với giao thông công cộng (TOD)”, “Ưu tiên áp dụng các công nghệ hiện đại, vật liệu mới, năng lượng xanh, tái tạo, thân thiện với môi trường trong xây dựng, thiết kế, thi công, vận hành phương tiện công cộng tại Thành phố”.</w:t>
            </w:r>
            <w:r w:rsidDel="00000000" w:rsidR="00000000" w:rsidRPr="00000000">
              <w:rPr>
                <w:rtl w:val="0"/>
              </w:rPr>
            </w:r>
          </w:p>
        </w:tc>
        <w:tc>
          <w:tcPr/>
          <w:p w:rsidR="00000000" w:rsidDel="00000000" w:rsidP="00000000" w:rsidRDefault="00000000" w:rsidRPr="00000000" w14:paraId="0000012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12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130">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13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15. Bảo đảm trật tự, an toàn Thành phố</w:t>
            </w:r>
          </w:p>
          <w:p w:rsidR="00000000" w:rsidDel="00000000" w:rsidP="00000000" w:rsidRDefault="00000000" w:rsidRPr="00000000" w14:paraId="0000013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w:t>
            </w:r>
          </w:p>
          <w:p w:rsidR="00000000" w:rsidDel="00000000" w:rsidP="00000000" w:rsidRDefault="00000000" w:rsidRPr="00000000" w14:paraId="0000013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Chức danh, thẩm quyền xử phạt vi phạm hành chính khác với quy định của pháp luật về xử lý vi phạm hành chính; thẩm quyền áp dụng mức tiền phạt vi phạm hành chính tương ứng quy định tại điểm b khoản này; </w:t>
            </w:r>
          </w:p>
          <w:p w:rsidR="00000000" w:rsidDel="00000000" w:rsidP="00000000" w:rsidRDefault="00000000" w:rsidRPr="00000000" w14:paraId="0000013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Mức tiền phạt vi phạm hành chính trên địa bàn Thành phố cao hơn nhưng không quá 02 lần mức tiền phạt chung và thẩm quyền phạt tiền tương ứng do Chính phủ quy định đối với hành vi vi phạm hành chính tương ứng trong các lĩnh vực an ninh, trật tự, an toàn xã hội; phòng cháy, chữa cháy; bảo vệ môi trường; văn hóa; quảng cáo; đất đai; xây dựng, nhà ở; giao thông; an toàn thực phẩm; phòng, chống dịch bệnh động vật; chăn nuôi, thú y trên địa bàn Thành phố.</w:t>
            </w:r>
          </w:p>
          <w:p w:rsidR="00000000" w:rsidDel="00000000" w:rsidP="00000000" w:rsidRDefault="00000000" w:rsidRPr="00000000" w14:paraId="0000013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quy định việc ngừng cung cấp dịch vụ điện, nước đối với công trình, cơ sở sản xuất, kinh doanh để bảo đảm an ninh, trật tự, an toàn xã hội trên địa bàn Thành phố trong trường hợp sau đây:</w:t>
            </w:r>
          </w:p>
          <w:p w:rsidR="00000000" w:rsidDel="00000000" w:rsidP="00000000" w:rsidRDefault="00000000" w:rsidRPr="00000000" w14:paraId="0000013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Công trình xây dựng sai quy hoạch, công trình xây dựng không có giấy phép xây dựng đối với trường hợp theo quy định phải có giấy phép hoặc xây dựng sai với nội dung trong giấy phép xây dựng; công trình xây dựng sai với thiết kế xây dựng được phê duyệt đối với trường hợp được miễn giấy phép xây dựng;</w:t>
            </w:r>
          </w:p>
          <w:p w:rsidR="00000000" w:rsidDel="00000000" w:rsidP="00000000" w:rsidRDefault="00000000" w:rsidRPr="00000000" w14:paraId="0000013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Công trình xây dựng trên đất bị lấn, chiếm theo quy định của pháp luật về đất đai;</w:t>
            </w:r>
          </w:p>
          <w:p w:rsidR="00000000" w:rsidDel="00000000" w:rsidP="00000000" w:rsidRDefault="00000000" w:rsidRPr="00000000" w14:paraId="0000013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Công trình xây dựng thuộc diện phải thẩm duyệt hoặc thẩm định thiết kế về phòng cháy, chữa cháy nhưng được tổ chức thi công khi chưa có giấy chứng nhận hoặc văn bản thẩm duyệt hoặc văn bản thẩm định thiết kế về phòng cháy, chữa cháy của cơ quan quản lý chuyên ngành;</w:t>
            </w:r>
          </w:p>
          <w:p w:rsidR="00000000" w:rsidDel="00000000" w:rsidP="00000000" w:rsidRDefault="00000000" w:rsidRPr="00000000" w14:paraId="0000013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Công trình thi công không đúng theo thiết kế về phòng cháy, chữa cháy đã được thẩm duyệt hoặc thẩm định;</w:t>
            </w:r>
          </w:p>
          <w:p w:rsidR="00000000" w:rsidDel="00000000" w:rsidP="00000000" w:rsidRDefault="00000000" w:rsidRPr="00000000" w14:paraId="0000013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Cơ sở kinh doanh dịch vụ vũ trường, kinh doanh dịch vụ ka-ra-ô-kê (karaoke) không bảo đảm các điều kiện an toàn về phòng cháy, chữa cháy;</w:t>
            </w:r>
          </w:p>
          <w:p w:rsidR="00000000" w:rsidDel="00000000" w:rsidP="00000000" w:rsidRDefault="00000000" w:rsidRPr="00000000" w14:paraId="0000013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Cơ sở sản xuất, kinh doanh, công trình xây dựng vi phạm trong lĩnh vực bảo vệ môi trường mà không thực hiện yêu cầu về việc dừng hành vi vi phạm, quyết định của cơ quan có thẩm quyền về đình chỉ hoạt động hoặc biện pháp khắc phục hậu quả;</w:t>
            </w:r>
          </w:p>
          <w:p w:rsidR="00000000" w:rsidDel="00000000" w:rsidP="00000000" w:rsidRDefault="00000000" w:rsidRPr="00000000" w14:paraId="0000013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Công trình thuộc trường hợp phải phá dỡ và đã có quyết định di dời khẩn cấp của cơ quan có thẩm quyền.</w:t>
            </w:r>
          </w:p>
          <w:p w:rsidR="00000000" w:rsidDel="00000000" w:rsidP="00000000" w:rsidRDefault="00000000" w:rsidRPr="00000000" w14:paraId="0000013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Hội đồng nhân dân Thành phố quy định biện pháp đặc thù khác về bảo đảm trật tự, an toàn xã hội, bảo vệ môi trường, biện pháp hành chính cấp bách phù hợp với yêu cầu bảo vệ Thành phố, bảo đảm hiệu lực quản lý đô thị, hài hòa giữa yêu cầu giữ vững an ninh, trật tự xã hội với bảo vệ quyền, lợi ích hợp pháp của tổ chức, cá nhân.</w:t>
            </w:r>
          </w:p>
          <w:p w:rsidR="00000000" w:rsidDel="00000000" w:rsidP="00000000" w:rsidRDefault="00000000" w:rsidRPr="00000000" w14:paraId="0000013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Chủ tịch Ủy ban nhân dân Thành phố, Chủ tịch Ủy ban nhân dân cấp xã quyết định áp dụng biện pháp quy định tại khoản 2 và khoản 3 Điều này.</w:t>
            </w:r>
          </w:p>
          <w:p w:rsidR="00000000" w:rsidDel="00000000" w:rsidP="00000000" w:rsidRDefault="00000000" w:rsidRPr="00000000" w14:paraId="0000013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Người cung cấp dịch vụ điện, nước có trách nhiệm ngừng cung cấp dịch vụ ngay khi có yêu cầu của người có thẩm quyền quy định tại khoản 4 Điều này bảo đảm đúng phạm vi, đối tượng, thời hạn. Quyền ngừng cung cấp dịch vụ điện, nước của người cung cấp dịch vụ điện, nước trong các trường hợp quy định tại khoản 2 Điều này phải được thông báo cho người sử dụng dịch vụ và thể hiện trong hợp đồng sử dụng dịch vụ điện, nước.</w:t>
            </w:r>
          </w:p>
          <w:p w:rsidR="00000000" w:rsidDel="00000000" w:rsidP="00000000" w:rsidRDefault="00000000" w:rsidRPr="00000000" w14:paraId="00000140">
            <w:pPr>
              <w:widowControl w:val="0"/>
              <w:tabs>
                <w:tab w:val="left" w:leader="none" w:pos="1701"/>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Việc sửa đổi, bổ sung hợp đồng để thực hiện quy định tại khoản này không phải thực hiện đăng ký lại theo quy định của pháp luật về hợp đồng theo mẫu, điều kiện giao dịch chung.</w:t>
            </w:r>
          </w:p>
        </w:tc>
        <w:tc>
          <w:tcPr/>
          <w:p w:rsidR="00000000" w:rsidDel="00000000" w:rsidP="00000000" w:rsidRDefault="00000000" w:rsidRPr="00000000" w14:paraId="0000014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xác định: “</w:t>
            </w:r>
            <w:r w:rsidDel="00000000" w:rsidR="00000000" w:rsidRPr="00000000">
              <w:rPr>
                <w:rFonts w:ascii="Times New Roman" w:cs="Times New Roman" w:eastAsia="Times New Roman" w:hAnsi="Times New Roman"/>
                <w:i w:val="1"/>
                <w:iCs w:val="1"/>
                <w:color w:val="000000"/>
                <w:sz w:val="20"/>
                <w:szCs w:val="20"/>
                <w:rtl w:val="0"/>
              </w:rPr>
              <w:t xml:space="preserve">Giữ vững an ninh trật tự Thành phố là điều kiện, nền tảng cho sự phát triển; tăng cường lãnh đạo và nâng cao hiệu lực, hiệu quả quản lý nhà nước về quốc phòng, an ninh</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14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06-NQ/TW ngày 24/01/2022 của Bộ Chính trị định hướng hoàn thiện hệ thống pháp luật, cơ chế, chính sách có tính đột phá cho phát triển đô thị bền vững; nâng cao hiệu lực, hiệu quả quản lý nhà nước về quy hoạch, xây dựng, quản lý và phát triển đô thị.</w:t>
            </w:r>
          </w:p>
          <w:p w:rsidR="00000000" w:rsidDel="00000000" w:rsidP="00000000" w:rsidRDefault="00000000" w:rsidRPr="00000000" w14:paraId="0000014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Chỉ thị số 02-CT/TW ngày 31/01/2026 của Ban Bí Thư Trung ương Đảng khóa XIV về tăng cường sự lãnh đạo của Đảng đối với công tác phòng cháy, chữa cháy và cứu nạn, cứu hộ trong tình hình mới.</w:t>
            </w:r>
          </w:p>
          <w:p w:rsidR="00000000" w:rsidDel="00000000" w:rsidP="00000000" w:rsidRDefault="00000000" w:rsidRPr="00000000" w14:paraId="0000014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Chỉ thị số 47-CT/TW ngày 25/6/2025 của Ban Bí thư về tăng cường sự lãnh đạo của Đảng đối với công tác phòng cháy, chữa cháy.</w:t>
            </w:r>
          </w:p>
        </w:tc>
        <w:tc>
          <w:tcPr/>
          <w:p w:rsidR="00000000" w:rsidDel="00000000" w:rsidP="00000000" w:rsidRDefault="00000000" w:rsidRPr="00000000" w14:paraId="0000014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phù hợp với chủ trương, đường lối của Đảng.</w:t>
            </w:r>
          </w:p>
          <w:p w:rsidR="00000000" w:rsidDel="00000000" w:rsidP="00000000" w:rsidRDefault="00000000" w:rsidRPr="00000000" w14:paraId="0000014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14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148">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14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16. Phát triển doanh nghiệp nhà nước và quản lý, đầu tư vốn nhà nước tại doanh nghiệp </w:t>
            </w:r>
          </w:p>
          <w:p w:rsidR="00000000" w:rsidDel="00000000" w:rsidP="00000000" w:rsidRDefault="00000000" w:rsidRPr="00000000" w14:paraId="0000014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thành viên hoặc Chủ tịch công ty của doanh nghiệp do nhà nước nắm giữ 100% vốn điều lệ do Ủy ban nhân dân Thành phố là đại diện chủ sở hữu có quyền, trách nhiệm:</w:t>
            </w:r>
          </w:p>
          <w:p w:rsidR="00000000" w:rsidDel="00000000" w:rsidP="00000000" w:rsidRDefault="00000000" w:rsidRPr="00000000" w14:paraId="0000014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hoạt động đầu tư, chuyển nhượng dự án đầu tư, chuyển nhượng vốn đầu tư, mua, thuê mua, bán tài sản cố định mà không phải báo cáo cơ quan đại diện chủ sở hữu theo quy định của pháp luật về quản lý và đầu tư vốn nhà nước tại doanh nghiệp;</w:t>
            </w:r>
          </w:p>
          <w:p w:rsidR="00000000" w:rsidDel="00000000" w:rsidP="00000000" w:rsidRDefault="00000000" w:rsidRPr="00000000" w14:paraId="0000014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Chủ động thực hiện biện pháp, giải pháp, mô hình quản trị, đầu tư và kinh doanh của doanh nghiệp, bao gồm biện pháp, giải pháp, mô hình chưa được quy định hoặc khác với quy định của pháp luật hiện hành theo quyết định của cơ quan có thẩm quyền;</w:t>
            </w:r>
          </w:p>
          <w:p w:rsidR="00000000" w:rsidDel="00000000" w:rsidP="00000000" w:rsidRDefault="00000000" w:rsidRPr="00000000" w14:paraId="0000014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tiền lương, thù lao và tiền thưởng cho người đại diện chủ sở hữu trực tiếp, Kiểm soát viên và người đại diện phần vốn nhà nước tại doanh nghiệp nhà nước theo quy định của Hội đồng nhân dân Thành phố tại điểm c khoản 2 Điều này.</w:t>
            </w:r>
          </w:p>
          <w:p w:rsidR="00000000" w:rsidDel="00000000" w:rsidP="00000000" w:rsidRDefault="00000000" w:rsidRPr="00000000" w14:paraId="0000014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có thẩm quyền:</w:t>
            </w:r>
          </w:p>
          <w:p w:rsidR="00000000" w:rsidDel="00000000" w:rsidP="00000000" w:rsidRDefault="00000000" w:rsidRPr="00000000" w14:paraId="0000014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việc giao thực hiện một số nhiệm vụ quản lý nhà nước cho doanh nghiệp do Nhà nước nắm giữ 100% vốn điều lệ do Ủy ban nhân dân Thành phố là cơ quan đại diện chủ sở hữu phù hợp với thực tiễn của Thành phố, bảo đảm công khai, minh bạch, nâng cao hiệu quả quản lý nhà nước;</w:t>
            </w:r>
          </w:p>
          <w:p w:rsidR="00000000" w:rsidDel="00000000" w:rsidP="00000000" w:rsidRDefault="00000000" w:rsidRPr="00000000" w14:paraId="0000015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cơ chế hoạt động, cơ chế tài chính đối với một số doanh nghiệp do Nhà nước nắm giữ 100% vốn điều lệ do Ủy ban nhân dân Thành phố là cơ quan đại diện chủ sở hữu, bao gồm doanh nghiệp do Nhà nước nắm giữ 100% vốn điều lệ có chức năng đầu tư và kinh doanh vốn nhà nước, chức năng quỹ đầu tư phát triển địa phương; </w:t>
            </w:r>
          </w:p>
          <w:p w:rsidR="00000000" w:rsidDel="00000000" w:rsidP="00000000" w:rsidRDefault="00000000" w:rsidRPr="00000000" w14:paraId="0000015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danh mục doanh nghiệp nhà nước quy định tại khoản 1 Điều này;</w:t>
            </w:r>
          </w:p>
          <w:p w:rsidR="00000000" w:rsidDel="00000000" w:rsidP="00000000" w:rsidRDefault="00000000" w:rsidRPr="00000000" w14:paraId="0000015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Quyết định danh mục doanh nghiệp do Nhà nước nắm giữ cổ phần, vốn góp và thực hiện đầu tư vốn nhà nước vào doanh nghiệp; quy định cơ chế chi trả tiền lương, thù lao, tiền thưởng đối với người đại diện chủ sở hữu trực tiếp, Kiểm soát viên và người đại diện phần vốn nhà nước tại doanh nghiệp.</w:t>
            </w:r>
          </w:p>
          <w:p w:rsidR="00000000" w:rsidDel="00000000" w:rsidP="00000000" w:rsidRDefault="00000000" w:rsidRPr="00000000" w14:paraId="0000015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Trong phạm vi doanh nghiệp nhà nước do Ủy ban nhân dân Thành phố là cơ quan đại diện chủ sở hữu, Ủy ban nhân dân Thành phố có thẩm quyền quyết định:</w:t>
            </w:r>
          </w:p>
          <w:p w:rsidR="00000000" w:rsidDel="00000000" w:rsidP="00000000" w:rsidRDefault="00000000" w:rsidRPr="00000000" w14:paraId="0000015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Bổ sung vốn điều lệ cho doanh nghiệp, trừ trường hợp thuộc thẩm quyền quyết định của doanh nghiệp theo quy định của pháp luật về quản lý và đầu tư vốn nhà nước tại doanh nghiệp;</w:t>
            </w:r>
          </w:p>
          <w:p w:rsidR="00000000" w:rsidDel="00000000" w:rsidP="00000000" w:rsidRDefault="00000000" w:rsidRPr="00000000" w14:paraId="0000015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Tỷ lệ trích lợi nhuận sau thuế vào Quỹ đầu tư phát triển để sử dụng vào mục đích đầu tư mở rộng sản xuất, kinh doanh của doanh nghiệp, bổ sung vốn điều lệ cho doanh nghiệp;</w:t>
            </w:r>
          </w:p>
          <w:p w:rsidR="00000000" w:rsidDel="00000000" w:rsidP="00000000" w:rsidRDefault="00000000" w:rsidRPr="00000000" w14:paraId="0000015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Đầu tư vốn nhà nước vào doanh nghiệp, trừ trường hợp quy định tại điểm a khoản 4 Điều này.</w:t>
            </w:r>
          </w:p>
          <w:p w:rsidR="00000000" w:rsidDel="00000000" w:rsidP="00000000" w:rsidRDefault="00000000" w:rsidRPr="00000000" w14:paraId="0000015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Thành lập, tổ chức, hoạt động của doanh nghiệp đường sắt địa phương</w:t>
            </w:r>
          </w:p>
          <w:p w:rsidR="00000000" w:rsidDel="00000000" w:rsidP="00000000" w:rsidRDefault="00000000" w:rsidRPr="00000000" w14:paraId="0000015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Ủy ban nhân dân Thành phố quyết định thành lập doanh nghiệp đường sắt địa phương do nhà nước nắm giữ 100% vốn điều lệ sau khi được Hội đồng nhân dân Thành phố quyết định chủ trương; </w:t>
            </w:r>
          </w:p>
          <w:p w:rsidR="00000000" w:rsidDel="00000000" w:rsidP="00000000" w:rsidRDefault="00000000" w:rsidRPr="00000000" w14:paraId="0000015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Doanh nghiệp đường sắt địa phương do Nhà nước nắm giữ 100% vốn điều lệ được khai thác thương mại đối với các tài sản, không gian ngầm, không gian tầm thấp, không gian tầm cao gắn liền với kết cấu hạ tầng đường sắt địa phương tại các nhà ga, đề-pô và thực hiện các hoạt động khác theo quyết định của Ủy ban nhân dân Thành phố;</w:t>
            </w:r>
          </w:p>
          <w:p w:rsidR="00000000" w:rsidDel="00000000" w:rsidP="00000000" w:rsidRDefault="00000000" w:rsidRPr="00000000" w14:paraId="0000015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Thực hiện một số nhiệm vụ quản lý nhà nước theo quy định của Hội đồng nhân dân Thành phố và quyết định của Ủy ban nhân dân Thành phố.</w:t>
            </w:r>
          </w:p>
        </w:tc>
        <w:tc>
          <w:tcPr/>
          <w:p w:rsidR="00000000" w:rsidDel="00000000" w:rsidP="00000000" w:rsidRDefault="00000000" w:rsidRPr="00000000" w14:paraId="0000015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w:t>
            </w:r>
            <w:r w:rsidDel="00000000" w:rsidR="00000000" w:rsidRPr="00000000">
              <w:rPr>
                <w:rFonts w:ascii="Times New Roman" w:cs="Times New Roman" w:eastAsia="Times New Roman" w:hAnsi="Times New Roman"/>
                <w:i w:val="1"/>
                <w:iCs w:val="1"/>
                <w:color w:val="000000"/>
                <w:sz w:val="20"/>
                <w:szCs w:val="20"/>
                <w:rtl w:val="0"/>
              </w:rPr>
              <w:t xml:space="preserve">“Nâng cao hiệu quả doanh nghiệp nhà nước theo định hướng tập trung vào vai trò tiên phong kiến tạo, dẫn dắt các lĩnh vực then chốt tham gia vào quá trình cơ cấu lại kinh tế thành phố, đổi mới mô hình tăng trưởng dựa trên khoa học công nghệ, đổi mới sáng tạo và chuyển đổi số”.</w:t>
            </w:r>
            <w:r w:rsidDel="00000000" w:rsidR="00000000" w:rsidRPr="00000000">
              <w:rPr>
                <w:rtl w:val="0"/>
              </w:rPr>
            </w:r>
          </w:p>
          <w:p w:rsidR="00000000" w:rsidDel="00000000" w:rsidP="00000000" w:rsidRDefault="00000000" w:rsidRPr="00000000" w14:paraId="0000015C">
            <w:pPr>
              <w:widowControl w:val="0"/>
              <w:spacing w:after="120" w:before="120" w:line="240" w:lineRule="auto"/>
              <w:jc w:val="both"/>
              <w:rPr>
                <w:rFonts w:ascii="Times New Roman" w:cs="Times New Roman" w:eastAsia="Times New Roman" w:hAnsi="Times New Roman"/>
                <w:color w:val="000000"/>
                <w:sz w:val="20"/>
                <w:szCs w:val="20"/>
              </w:rPr>
            </w:pPr>
            <w:bookmarkStart w:colFirst="0" w:colLast="0" w:name="_phottxvuz40a" w:id="4"/>
            <w:bookmarkEnd w:id="4"/>
            <w:r w:rsidDel="00000000" w:rsidR="00000000" w:rsidRPr="00000000">
              <w:rPr>
                <w:rFonts w:ascii="Times New Roman" w:cs="Times New Roman" w:eastAsia="Times New Roman" w:hAnsi="Times New Roman"/>
                <w:color w:val="000000"/>
                <w:sz w:val="20"/>
                <w:szCs w:val="20"/>
                <w:rtl w:val="0"/>
              </w:rPr>
              <w:t xml:space="preserve">2. Nghị quyết số 79-NQ/TW ngày 06/01/2026 của Bộ Chính trị về phát triển kinh tế nhà nước.</w:t>
            </w:r>
          </w:p>
        </w:tc>
        <w:tc>
          <w:tcPr/>
          <w:p w:rsidR="00000000" w:rsidDel="00000000" w:rsidP="00000000" w:rsidRDefault="00000000" w:rsidRPr="00000000" w14:paraId="0000015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15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15F">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16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17. Phát triển kinh tế biển</w:t>
            </w:r>
          </w:p>
          <w:p w:rsidR="00000000" w:rsidDel="00000000" w:rsidP="00000000" w:rsidRDefault="00000000" w:rsidRPr="00000000" w14:paraId="0000016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16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ab/>
              <w:t xml:space="preserve">a) Quy định Danh mục ngành, lĩnh vực phát triển kinh tế biển; điều kiện, tiêu chí xác định dự án được hưởng cơ chế, chính sách ưu đãi, hỗ trợ tại điểm o khoản 1 Điều 37 của Luật này;</w:t>
            </w:r>
          </w:p>
          <w:p w:rsidR="00000000" w:rsidDel="00000000" w:rsidP="00000000" w:rsidRDefault="00000000" w:rsidRPr="00000000" w14:paraId="0000016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ab/>
              <w:t xml:space="preserve">b) Quy định tổ chức, hoạt động của khu cảng mở; là khu vực trong khu vực cảng biển có ranh giới địa lý xác định theo quy hoạch chi tiết phát triển vùng đất, vùng nước cảng biển, được áp dụng chế độ, thủ tục hải quan và quản lý chuyên ngành đặc thù theo quy định của Chính phủ để tạo điều kiện thuận lợi nhất cho hoạt động xuất khẩu, nhập khẩu và các hoạt động ngoại thương.</w:t>
            </w:r>
          </w:p>
          <w:p w:rsidR="00000000" w:rsidDel="00000000" w:rsidP="00000000" w:rsidRDefault="00000000" w:rsidRPr="00000000" w14:paraId="0000016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Chủ tịch Ủy ban nhân dân Thành phố quyết định: </w:t>
            </w:r>
          </w:p>
          <w:p w:rsidR="00000000" w:rsidDel="00000000" w:rsidP="00000000" w:rsidRDefault="00000000" w:rsidRPr="00000000" w14:paraId="0000016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Tổ chức lựa chọn nhà đầu tư chiến lược đối với các dự án thuộc lĩnh vực kinh tế biển theo quy định của Hội đồng nhân dân Thành phố và pháp luật có liên quan;</w:t>
            </w:r>
          </w:p>
          <w:p w:rsidR="00000000" w:rsidDel="00000000" w:rsidP="00000000" w:rsidRDefault="00000000" w:rsidRPr="00000000" w14:paraId="0000016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Ban hành quy chế phối hợp giữa các cơ quan quản lý nhà nước, doanh nghiệp khai thác cảng, doanh nghiệp logistics, hãng tàu và các tổ chức, cá nhân có liên quan nhằm tăng cường hiệu quả của hoạt động cảng biển, kinh tế biển.</w:t>
            </w:r>
          </w:p>
        </w:tc>
        <w:tc>
          <w:tcPr/>
          <w:p w:rsidR="00000000" w:rsidDel="00000000" w:rsidP="00000000" w:rsidRDefault="00000000" w:rsidRPr="00000000" w14:paraId="00000167">
            <w:pPr>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w:t>
            </w:r>
            <w:r w:rsidDel="00000000" w:rsidR="00000000" w:rsidRPr="00000000">
              <w:rPr>
                <w:rFonts w:ascii="Times New Roman" w:cs="Times New Roman" w:eastAsia="Times New Roman" w:hAnsi="Times New Roman"/>
                <w:i w:val="1"/>
                <w:iCs w:val="1"/>
                <w:color w:val="000000"/>
                <w:sz w:val="20"/>
                <w:szCs w:val="20"/>
                <w:rtl w:val="0"/>
              </w:rPr>
              <w:t xml:space="preserve">“Thúc đẩy phát triển các ngành kinh tế thế mạnh của Thành phố, kinh tế số, kinh tế dữ liệu, kinh tế xanh, kinh tế tuần hoàn, kinh tế biển, kinh tế tầm thấp, kinh tế bạc”, “Phát triển mạnh kinh tế biển theo hướng đa ngành, hiện đại và bền vững, tập trung vào cảng biển, logistics và dịch vụ hàng hải quốc tế, dầu khí, năng lượng, du lịch biển, đảo chất lượng cao và nuôi trồng thủy sản công nghệ cao. Hình thành trung tâm kinh tế biển quốc gia với kinh tế hàng hải và logistics, dầu khí – năng lượng – năng lượng tái tạo, du lịch và đô thị biển phát triển theo hướng bền vững, tiệm cận chuẩn mực quốc tế, hướng tới vai trò đầu tàu kinh tế biển của cả nước”.</w:t>
            </w:r>
          </w:p>
          <w:p w:rsidR="00000000" w:rsidDel="00000000" w:rsidP="00000000" w:rsidRDefault="00000000" w:rsidRPr="00000000" w14:paraId="00000168">
            <w:pPr>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36-NQ/TW ngày 22/10/2018 của Ban Chấp hành Trung ương về chiến lược phát triển bền vững kinh tế biển Việt Nam đến năm 2030, tầm nhìn đến năm 2045:</w:t>
            </w:r>
            <w:r w:rsidDel="00000000" w:rsidR="00000000" w:rsidRPr="00000000">
              <w:rPr>
                <w:rFonts w:ascii="Times New Roman" w:cs="Times New Roman" w:eastAsia="Times New Roman" w:hAnsi="Times New Roman"/>
                <w:i w:val="1"/>
                <w:iCs w:val="1"/>
                <w:color w:val="000000"/>
                <w:sz w:val="20"/>
                <w:szCs w:val="20"/>
                <w:rtl w:val="0"/>
              </w:rPr>
              <w:t xml:space="preserve"> “Phát triển bền vững kinh tế biển trên nền tảng tăng trưởng xanh, bảo tồn đa dạng sinh học, các hệ sinh thái biển”; “Tăng cường quản lý tổng hợp, thống nhất tài nguyên và bảo vệ môi trường biển, bảo tồn đa dạng sinh học, các hệ sinh thái biển tự nhiên”. </w:t>
            </w:r>
          </w:p>
          <w:p w:rsidR="00000000" w:rsidDel="00000000" w:rsidP="00000000" w:rsidRDefault="00000000" w:rsidRPr="00000000" w14:paraId="0000016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16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16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16C">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16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18. Phát triển các ngành dịch vụ, thương mại </w:t>
            </w:r>
          </w:p>
          <w:p w:rsidR="00000000" w:rsidDel="00000000" w:rsidP="00000000" w:rsidRDefault="00000000" w:rsidRPr="00000000" w14:paraId="0000016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16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phạm vi, danh mục, cơ chế, chính sách ưu tiên, ưu đãi, hỗ trợ đầu tư đối với ngành, lĩnh vực, mô hình dịch vụ, hình thức tổ chức không gian dịch vụ tại Thành phố; </w:t>
            </w:r>
          </w:p>
          <w:p w:rsidR="00000000" w:rsidDel="00000000" w:rsidP="00000000" w:rsidRDefault="00000000" w:rsidRPr="00000000" w14:paraId="0000017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phạm vi, mô hình, điều kiện, cơ chế, chính sách ưu đãi, hỗ trợ đầu tư đối với Trung tâm Outlet gắn với dịch vụ tổng hợp; hệ thống cửa hàng miễn thuế, cửa hàng hoàn thuế giá trị gia tăng và các mô hình thương mại, dịch vụ tích hợp khác tại Thành phố.</w:t>
            </w:r>
          </w:p>
          <w:p w:rsidR="00000000" w:rsidDel="00000000" w:rsidP="00000000" w:rsidRDefault="00000000" w:rsidRPr="00000000" w14:paraId="0000017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quy định trình tự, thủ tục áp dụng cơ chế, chính sách ưu tiên, ưu đãi, hỗ trợ đầu tư theo quy định tại khoản 1 Điều này.</w:t>
            </w:r>
          </w:p>
        </w:tc>
        <w:tc>
          <w:tcPr/>
          <w:p w:rsidR="00000000" w:rsidDel="00000000" w:rsidP="00000000" w:rsidRDefault="00000000" w:rsidRPr="00000000" w14:paraId="0000017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xác định: “</w:t>
            </w:r>
            <w:r w:rsidDel="00000000" w:rsidR="00000000" w:rsidRPr="00000000">
              <w:rPr>
                <w:rFonts w:ascii="Times New Roman" w:cs="Times New Roman" w:eastAsia="Times New Roman" w:hAnsi="Times New Roman"/>
                <w:i w:val="1"/>
                <w:iCs w:val="1"/>
                <w:color w:val="000000"/>
                <w:sz w:val="20"/>
                <w:szCs w:val="20"/>
                <w:highlight w:val="white"/>
                <w:rtl w:val="0"/>
              </w:rPr>
              <w:t xml:space="preserve">Xây dựng Thành phố trở thành trung tâm dịch vụ lớn của cả nước và khu vực với các ngành dịch vụ cao cấp, hiện đại. Thành lập và phát triển khu thương mại tự do kết nối các trung tâm liên vùng về logistics, các cụm cảng, cảng trung chuyển quốc tế và sân bay hàng hóa. Xây dựng và vận hành hiệu quả Trung tâm tài chính quốc tế theo hướng thế hệ mới tại Thành phố Hồ Chí Minh, tăng cường kết nối sâu rộng với thị trường vốn quốc tế. Đẩy mạnh thu hút đầu tư phát triển du lịch đẳng cấp quốc tế, là điểm đến hàng đầu châu Á</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17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24-NQ/TW ngày 07/10/2022 của Bộ Chính trị về phát triển kinh tế - xã hội, bảo đảm quốc phòng, an ninh vùng Đông Nam Bộ đến năm 2030, tầm nhìn đến năm 2045: “</w:t>
            </w:r>
            <w:r w:rsidDel="00000000" w:rsidR="00000000" w:rsidRPr="00000000">
              <w:rPr>
                <w:rFonts w:ascii="Times New Roman" w:cs="Times New Roman" w:eastAsia="Times New Roman" w:hAnsi="Times New Roman"/>
                <w:i w:val="1"/>
                <w:iCs w:val="1"/>
                <w:color w:val="000000"/>
                <w:sz w:val="20"/>
                <w:szCs w:val="20"/>
                <w:rtl w:val="0"/>
              </w:rPr>
              <w:t xml:space="preserve">…định hướng Thành phố Hồ Chí Minh giữ vai trò trung tâm lớn về kinh tế, tài chính, thương mại, dịch vụ, khoa học - công nghệ và đổi mới sáng tạo của vùng và cả nước</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Fonts w:ascii="Times New Roman" w:cs="Times New Roman" w:eastAsia="Times New Roman" w:hAnsi="Times New Roman"/>
                <w:i w:val="1"/>
                <w:iCs w:val="1"/>
                <w:color w:val="000000"/>
                <w:sz w:val="20"/>
                <w:szCs w:val="20"/>
                <w:rtl w:val="0"/>
              </w:rPr>
              <w:t xml:space="preserve"> v</w:t>
            </w:r>
            <w:r w:rsidDel="00000000" w:rsidR="00000000" w:rsidRPr="00000000">
              <w:rPr>
                <w:rFonts w:ascii="Times New Roman" w:cs="Times New Roman" w:eastAsia="Times New Roman" w:hAnsi="Times New Roman"/>
                <w:color w:val="000000"/>
                <w:sz w:val="20"/>
                <w:szCs w:val="20"/>
                <w:rtl w:val="0"/>
              </w:rPr>
              <w:t xml:space="preserve">à “</w:t>
            </w:r>
            <w:r w:rsidDel="00000000" w:rsidR="00000000" w:rsidRPr="00000000">
              <w:rPr>
                <w:rFonts w:ascii="Times New Roman" w:cs="Times New Roman" w:eastAsia="Times New Roman" w:hAnsi="Times New Roman"/>
                <w:i w:val="1"/>
                <w:iCs w:val="1"/>
                <w:color w:val="000000"/>
                <w:sz w:val="20"/>
                <w:szCs w:val="20"/>
                <w:highlight w:val="white"/>
                <w:rtl w:val="0"/>
              </w:rPr>
              <w:t xml:space="preserve">Phát triển vùng trở thành trung tâm dịch vụ của khu vực Đông Nam Á về tài chính, thương mại, du lịch, giao lưu quốc tế. Phát triển dịch vụ có chất lượng và giá trị gia tăng cao trong các lĩnh vực tài chính, ngân hàng, bảo hiểm; công nghệ thông tin - viễn thông; khoa học - công nghệ; du lịch; logistics...</w:t>
            </w:r>
            <w:r w:rsidDel="00000000" w:rsidR="00000000" w:rsidRPr="00000000">
              <w:rPr>
                <w:rFonts w:ascii="Times New Roman" w:cs="Times New Roman" w:eastAsia="Times New Roman" w:hAnsi="Times New Roman"/>
                <w:color w:val="000000"/>
                <w:sz w:val="20"/>
                <w:szCs w:val="20"/>
                <w:highlight w:val="white"/>
                <w:rtl w:val="0"/>
              </w:rPr>
              <w:t xml:space="preserve">”</w:t>
            </w:r>
            <w:r w:rsidDel="00000000" w:rsidR="00000000" w:rsidRPr="00000000">
              <w:rPr>
                <w:rFonts w:ascii="Times New Roman" w:cs="Times New Roman" w:eastAsia="Times New Roman" w:hAnsi="Times New Roman"/>
                <w:i w:val="1"/>
                <w:iCs w:val="1"/>
                <w:color w:val="000000"/>
                <w:sz w:val="20"/>
                <w:szCs w:val="20"/>
                <w:highlight w:val="white"/>
                <w:rtl w:val="0"/>
              </w:rPr>
              <w:t xml:space="preserve">.</w:t>
            </w:r>
            <w:r w:rsidDel="00000000" w:rsidR="00000000" w:rsidRPr="00000000">
              <w:rPr>
                <w:rtl w:val="0"/>
              </w:rPr>
            </w:r>
          </w:p>
          <w:p w:rsidR="00000000" w:rsidDel="00000000" w:rsidP="00000000" w:rsidRDefault="00000000" w:rsidRPr="00000000" w14:paraId="0000017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31-NQ/TW ngày 30/12/2022 của Bộ Chính trị về phương hướng, nhiệm vụ phát triển Thành phố Hồ Chí Minh đến năm 2030, tầm nhìn đến năm 2045: “</w:t>
            </w:r>
            <w:r w:rsidDel="00000000" w:rsidR="00000000" w:rsidRPr="00000000">
              <w:rPr>
                <w:rFonts w:ascii="Times New Roman" w:cs="Times New Roman" w:eastAsia="Times New Roman" w:hAnsi="Times New Roman"/>
                <w:i w:val="1"/>
                <w:iCs w:val="1"/>
                <w:color w:val="000000"/>
                <w:sz w:val="20"/>
                <w:szCs w:val="20"/>
                <w:rtl w:val="0"/>
              </w:rPr>
              <w:t xml:space="preserve">Tầm nhìn đến năm 2045: Thành phố Hồ Chí Minh phát triển ngang tầm các đô thị lớn trên thế giới, trở thành trung tâm kinh tế, tài chính, dịch vụ của Châu Á…</w:t>
            </w:r>
            <w:r w:rsidDel="00000000" w:rsidR="00000000" w:rsidRPr="00000000">
              <w:rPr>
                <w:rFonts w:ascii="Times New Roman" w:cs="Times New Roman" w:eastAsia="Times New Roman" w:hAnsi="Times New Roman"/>
                <w:color w:val="000000"/>
                <w:sz w:val="20"/>
                <w:szCs w:val="20"/>
                <w:rtl w:val="0"/>
              </w:rPr>
              <w:t xml:space="preserve">”. Nhiệm vụ, giải pháp chủ yếu “</w:t>
            </w:r>
            <w:r w:rsidDel="00000000" w:rsidR="00000000" w:rsidRPr="00000000">
              <w:rPr>
                <w:rFonts w:ascii="Times New Roman" w:cs="Times New Roman" w:eastAsia="Times New Roman" w:hAnsi="Times New Roman"/>
                <w:i w:val="1"/>
                <w:iCs w:val="1"/>
                <w:color w:val="000000"/>
                <w:sz w:val="20"/>
                <w:szCs w:val="20"/>
                <w:rtl w:val="0"/>
              </w:rPr>
              <w:t xml:space="preserve">Tập trung xây dựng Thành phố trở thành trung tâm dịch vụ lớn của cả nước và khu vực với các ngành dịch vụ cao cấp, hiện đại;…</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17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Nghị quyết số 06-NQ/TW ngày 24/01/2022 của Bộ Chính trị định hướng phát triển đô thị trở thành động lực phát triển kinh tế - xã hội, nâng cao năng lực cạnh tranh và chất lượng sống đô thị.</w:t>
            </w:r>
          </w:p>
        </w:tc>
        <w:tc>
          <w:tcPr/>
          <w:p w:rsidR="00000000" w:rsidDel="00000000" w:rsidP="00000000" w:rsidRDefault="00000000" w:rsidRPr="00000000" w14:paraId="0000017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phù hợp với chủ trương, đường lối của Đảng.</w:t>
            </w:r>
          </w:p>
        </w:tc>
        <w:tc>
          <w:tcPr/>
          <w:p w:rsidR="00000000" w:rsidDel="00000000" w:rsidP="00000000" w:rsidRDefault="00000000" w:rsidRPr="00000000" w14:paraId="0000017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178">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17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19. Khu thương mại tự do, Khu logistics tích hợp </w:t>
            </w:r>
          </w:p>
          <w:p w:rsidR="00000000" w:rsidDel="00000000" w:rsidP="00000000" w:rsidRDefault="00000000" w:rsidRPr="00000000" w14:paraId="0000017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17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trình tự, thủ tục thành lập; điều chỉnh ranh giới, diện tích, nội dung khác có liên quan đến tổ chức, hoạt động của Khu thương mại tự do, Khu logistics tích hợp;</w:t>
            </w:r>
          </w:p>
          <w:p w:rsidR="00000000" w:rsidDel="00000000" w:rsidP="00000000" w:rsidRDefault="00000000" w:rsidRPr="00000000" w14:paraId="0000017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cơ chế, chính sách về quản lý, tổ chức, hoạt động, ưu đãi đầu tư, tạo thuận lợi thương mại, cải thiện môi trường kinh doanh và chính sách đặc thù phát sinh trong quá trình hoạt động của Khu thương mại tự do, Khu logistics tích hợp.</w:t>
            </w:r>
          </w:p>
          <w:p w:rsidR="00000000" w:rsidDel="00000000" w:rsidP="00000000" w:rsidRDefault="00000000" w:rsidRPr="00000000" w14:paraId="0000017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Chủ tịch Ủy ban nhân dân Thành phố có thẩm quyền:</w:t>
            </w:r>
          </w:p>
          <w:p w:rsidR="00000000" w:rsidDel="00000000" w:rsidP="00000000" w:rsidRDefault="00000000" w:rsidRPr="00000000" w14:paraId="0000017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thành lập, điều chỉnh tên gọi, ranh giới, diện tích, mục tiêu, chức năng, nội dung khác có liên quan đến tổ chức, hoạt động của Khu thương mại tự do, Khu logistics tích hợp; đồng thời quyết định điều chỉnh cục bộ quy hoạch tổng thể Thành phố, điều chỉnh cục bộ các quy hoạch khác có liên quan;</w:t>
            </w:r>
          </w:p>
          <w:p w:rsidR="00000000" w:rsidDel="00000000" w:rsidP="00000000" w:rsidRDefault="00000000" w:rsidRPr="00000000" w14:paraId="0000017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giao nhiệm vụ, quyền hạn quản lý nhà nước về Khu thương mại tự do, Khu logistics tích hợp cho các cơ quan chuyên môn, đơn vị trực thuộc.</w:t>
            </w:r>
          </w:p>
          <w:p w:rsidR="00000000" w:rsidDel="00000000" w:rsidP="00000000" w:rsidRDefault="00000000" w:rsidRPr="00000000" w14:paraId="0000018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Người đứng đầu cơ quan Hải quan quản lý Khu thương mại tự do, Khu logistics tích hợp có thẩm quyền sau đây:</w:t>
            </w:r>
          </w:p>
          <w:p w:rsidR="00000000" w:rsidDel="00000000" w:rsidP="00000000" w:rsidRDefault="00000000" w:rsidRPr="00000000" w14:paraId="0000018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công nhận, gia hạn, tạm đình chỉ, đình chỉ việc áp dụng chế độ ưu tiên cho doanh nghiệp có trụ sở và hoạt động trong Khu thương mại tự do, Khu logistics tích hợp;</w:t>
            </w:r>
          </w:p>
          <w:p w:rsidR="00000000" w:rsidDel="00000000" w:rsidP="00000000" w:rsidRDefault="00000000" w:rsidRPr="00000000" w14:paraId="0000018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thành lập, gia hạn thời gian hoạt động, tạm dừng và chấm dứt hoạt động kho, bãi ngoại quan; địa điểm thu gom hàng lẻ (CFS); địa điểm tập kết, kiểm tra, giám sát hàng hóa xuất khẩu, nhập khẩu; địa điểm tập kết, kiểm tra, giám sát hàng bưu chính; địa điểm tập kết, kiểm tra, giám sát hàng hóa chuyển phát nhanh; kho hàng không kéo dài; kho bảo thuế, kho xăng dầu, khí, hóa chất trong Khu thương mại tự do, Khu logistics tích hợp;</w:t>
            </w:r>
          </w:p>
          <w:p w:rsidR="00000000" w:rsidDel="00000000" w:rsidP="00000000" w:rsidRDefault="00000000" w:rsidRPr="00000000" w14:paraId="0000018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Thẩm quyền khác theo quy định của pháp luật hải quan.</w:t>
            </w:r>
          </w:p>
          <w:p w:rsidR="00000000" w:rsidDel="00000000" w:rsidP="00000000" w:rsidRDefault="00000000" w:rsidRPr="00000000" w14:paraId="0000018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Hoạt động đầu tư, kinh doanh trong Khu thương mại tự do, Khu logistics tích hợp:</w:t>
            </w:r>
          </w:p>
          <w:p w:rsidR="00000000" w:rsidDel="00000000" w:rsidP="00000000" w:rsidRDefault="00000000" w:rsidRPr="00000000" w14:paraId="0000018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Nhà đầu tư nước ngoài tại Khu thương mại tự do, Khu logistics tích hợp được thực hiện hoạt động kinh doanh chuyển khẩu hàng hóa; kinh doanh tạm nhập, tái xuất hàng hóa. Trình tự, thủ tục cấp giấy phép kinh doanh chuyển khẩu được thực hiện theo pháp luật về quản lý ngoại thương;</w:t>
            </w:r>
          </w:p>
          <w:p w:rsidR="00000000" w:rsidDel="00000000" w:rsidP="00000000" w:rsidRDefault="00000000" w:rsidRPr="00000000" w14:paraId="0000018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Doanh nghiệp có trụ sở chính và hoạt động sản xuất, kinh doanh trong Khu thương mại tự do được niêm yết, báo giá, định giá, ghi giá trong hợp đồng bằng ngoại tệ; thanh toán, nhận thanh toán bằng ngoại tệ đối với các giao dịch cung cấp hàng hóa, dịch vụ với đối tác trong Khu thương mại tự do;</w:t>
            </w:r>
          </w:p>
          <w:p w:rsidR="00000000" w:rsidDel="00000000" w:rsidP="00000000" w:rsidRDefault="00000000" w:rsidRPr="00000000" w14:paraId="0000018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Chi nhánh ngân hàng nước ngoài được mở phòng giao dịch trong Khu thương mại tự do ngoài trụ sở chi nhánh theo trình tự, thủ tục do Thống đốc Ngân hàng Nhà nước Việt Nam quy định.</w:t>
            </w:r>
          </w:p>
          <w:p w:rsidR="00000000" w:rsidDel="00000000" w:rsidP="00000000" w:rsidRDefault="00000000" w:rsidRPr="00000000" w14:paraId="0000018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Đối với các khu chức năng thuộc Khu thương mại tự do, Khu logistics tích hợp đáp ứng điều kiện khu phi thuế quan theo quy định của pháp luật thì hàng hóa, dịch vụ mua, bán, trao đổi giữa các khu chức năng, giữa nước ngoài với các khu chức năng, giữa các khu chức năng với khu phi thuế quan hoặc với các khu chức năng thuộc Khu thương mại tự do, Khu logistics tích hợp khác đáp ứng điều kiện khu phi thuế quan được áp dụng chính sách thuế như khu phi thuế quan theo quy định của Luật Thuế xuất khẩu, thuế nhập khẩu, Luật Thuế tiêu thụ đặc biệt, Luật Thuế giá trị gia tăng.</w:t>
            </w:r>
          </w:p>
          <w:p w:rsidR="00000000" w:rsidDel="00000000" w:rsidP="00000000" w:rsidRDefault="00000000" w:rsidRPr="00000000" w14:paraId="0000018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Quan hệ mua, bán, trao đổi hàng hóa, dịch vụ giữa khu chức năng trong Khu thương mại tự do, Khu logistics tích hợp đáp ứng điều kiện khu phi thuế quan với khu vực bên ngoài trừ các khu chức năng đáp ứng điều kiện khu phi thuế quan tại các Khu thương mại tự do, Khu logistics tích hợp khác là quan hệ xuất khẩu, nhập khẩu theo quy định của pháp luật về hải quan, thuế và xuất khẩu, nhập khẩu.</w:t>
            </w:r>
          </w:p>
          <w:p w:rsidR="00000000" w:rsidDel="00000000" w:rsidP="00000000" w:rsidRDefault="00000000" w:rsidRPr="00000000" w14:paraId="0000018A">
            <w:pPr>
              <w:widowControl w:val="0"/>
              <w:tabs>
                <w:tab w:val="left" w:leader="none" w:pos="1701"/>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Trường hợp Khu logistics tích hợp thuộc Khu thương mại tự do thì được áp dụng cơ chế, chính sách của cả Khu logistics tích hợp và Khu thương mại tự do.</w:t>
            </w:r>
          </w:p>
        </w:tc>
        <w:tc>
          <w:tcPr/>
          <w:p w:rsidR="00000000" w:rsidDel="00000000" w:rsidP="00000000" w:rsidRDefault="00000000" w:rsidRPr="00000000" w14:paraId="0000018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xác định: “</w:t>
            </w:r>
            <w:r w:rsidDel="00000000" w:rsidR="00000000" w:rsidRPr="00000000">
              <w:rPr>
                <w:rFonts w:ascii="Times New Roman" w:cs="Times New Roman" w:eastAsia="Times New Roman" w:hAnsi="Times New Roman"/>
                <w:i w:val="1"/>
                <w:iCs w:val="1"/>
                <w:color w:val="000000"/>
                <w:sz w:val="20"/>
                <w:szCs w:val="20"/>
                <w:rtl w:val="0"/>
              </w:rPr>
              <w:t xml:space="preserve">Thành lập và phát triển khu thương mại tự do kết nối các trung tâm liên vùng về logistics, các cụm cảng, cảng trung chuyển quốc tế và sân bay hàng hóa</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18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24-NQ/TW ngày 07/10/2022 của Bộ Chính trị định hướng xây dựng Thành phố Hồ Chí Minh thành trung tâm kinh tế, tài chính, thương mại, dịch vụ, logistics của khu vực và quốc tế; tăng cường liên kết vùng Đông Nam Bộ.</w:t>
            </w:r>
          </w:p>
          <w:p w:rsidR="00000000" w:rsidDel="00000000" w:rsidP="00000000" w:rsidRDefault="00000000" w:rsidRPr="00000000" w14:paraId="0000018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68-NQ/TW ngày 04/5/2025 của Bộ Chính trị về phát triển kinh tế tư nhân có liên quan đến yêu cầu hoàn thiện môi trường đầu tư, kinh doanh thuận lợi, thúc đẩy các mô hình kinh doanh, dịch vụ, logistics và thương mại hiện đại.</w:t>
            </w:r>
          </w:p>
        </w:tc>
        <w:tc>
          <w:tcPr/>
          <w:p w:rsidR="00000000" w:rsidDel="00000000" w:rsidP="00000000" w:rsidRDefault="00000000" w:rsidRPr="00000000" w14:paraId="0000018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phù hợp với chủ trương, đường lối của Đảng.</w:t>
            </w:r>
          </w:p>
        </w:tc>
        <w:tc>
          <w:tcPr/>
          <w:p w:rsidR="00000000" w:rsidDel="00000000" w:rsidP="00000000" w:rsidRDefault="00000000" w:rsidRPr="00000000" w14:paraId="0000018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190">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19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20. Các cơ chế, chính sách đối với khu phi thuế quan trong khu đô thị đặc biệt</w:t>
            </w:r>
          </w:p>
          <w:p w:rsidR="00000000" w:rsidDel="00000000" w:rsidP="00000000" w:rsidRDefault="00000000" w:rsidRPr="00000000" w14:paraId="0000019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Không áp dụng các biện pháp quản lý ngoại thương, trừ biện pháp cấm nhập khẩu, tạm ngừng nhập khẩu, biện pháp kiểm dịch đối với các trường hợp sau:</w:t>
            </w:r>
          </w:p>
          <w:p w:rsidR="00000000" w:rsidDel="00000000" w:rsidP="00000000" w:rsidRDefault="00000000" w:rsidRPr="00000000" w14:paraId="0000019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Hàng hóa từ nước ngoài đưa vào khu phi thuế quan;</w:t>
            </w:r>
          </w:p>
          <w:p w:rsidR="00000000" w:rsidDel="00000000" w:rsidP="00000000" w:rsidRDefault="00000000" w:rsidRPr="00000000" w14:paraId="0000019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Hàng hóa từ nội địa đưa vào khu phi thuế quan; hàng hóa mua, bán giữa các doanh nghiệp trong cùng một khu phi thuế quan và giữa các khu phi thuế quan khác nhau.</w:t>
            </w:r>
          </w:p>
          <w:p w:rsidR="00000000" w:rsidDel="00000000" w:rsidP="00000000" w:rsidRDefault="00000000" w:rsidRPr="00000000" w14:paraId="0000019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tại điểm a khoản này không áp dụng trong trường hợp Bộ quản lý ngành, lĩnh vực có cảnh báo về an toàn thực phẩm gây nguy hại cho sức khỏe, tính mạng con người, gây ô nhiễm môi trường, ảnh hưởng đến đạo đức xã hội, thuần phong mỹ tục, nguy hại cho kinh tế, định hướng bảo đảm quốc phòng, an ninh quốc gia hoặc cơ quan có thẩm quyền có văn bản thông báo dừng áp dụng chế độ miễn kiểm tra chuyên ngành;</w:t>
            </w:r>
          </w:p>
          <w:p w:rsidR="00000000" w:rsidDel="00000000" w:rsidP="00000000" w:rsidRDefault="00000000" w:rsidRPr="00000000" w14:paraId="0000019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Không áp dụng các biện pháp quản lý ngoại thương đối với hàng hóa nhập khẩu vào nội địa từ khu phi thuế quan là máy móc, thiết bị chưa qua sử dụng được đưa từ nước ngoài vào khu phi thuế quan, sử dụng tại khu phi thuế quan;</w:t>
            </w:r>
          </w:p>
          <w:p w:rsidR="00000000" w:rsidDel="00000000" w:rsidP="00000000" w:rsidRDefault="00000000" w:rsidRPr="00000000" w14:paraId="0000019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Quan hệ trao đổi hàng hóa trong khu phi thuế quan, giữa khu phi thuế quan này với khu phi thuế quan khác, giữa khu phi thuế quan với nước ngoài là hoạt động lưu chuyển hàng hóa chịu sự quản lý, kiểm tra, giám sát của cơ quan hải quan. Cơ quan hải quan áp dụng biện pháp quản lý, giám sát theo hướng đơn giản hóa thủ tục thông báo, kê khai đối với các hoạt động này.</w:t>
            </w:r>
          </w:p>
          <w:p w:rsidR="00000000" w:rsidDel="00000000" w:rsidP="00000000" w:rsidRDefault="00000000" w:rsidRPr="00000000" w14:paraId="0000019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Quan hệ trao đổi hàng hoá giữa khu phi thuế quan với nội địa là quan hệ xuất khẩu, nhập khẩu. Doanh nghiệp trong khu phi thuế quan thực hiện thủ tục khai tờ khai đơn giản khi có hoạt động trao đổi hàng hóa với nội địa. Doanh nghiệp nội địa thực hiện thủ tục hải quan đối với hàng hóa xuất khẩu, nhập khẩu theo quy định của pháp luật.</w:t>
            </w:r>
          </w:p>
          <w:p w:rsidR="00000000" w:rsidDel="00000000" w:rsidP="00000000" w:rsidRDefault="00000000" w:rsidRPr="00000000" w14:paraId="0000019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Hàng hóa đưa ra ngoài khu phi thuế quan để thực hiện các dịch vụ đặc thù có thời hạn, sau đó đưa trở lại vào khu phi thuế quan mà không làm thay đổi bản chất, tên gọi, mã số hàng hóa, thì không phải thực hiện thủ tục hải quan. Cơ quan hải quan áp dụng biện pháp quản lý giám sát theo hướng đơn giản hóa dựa trên kê khai vào ra khu phi thuế quan đối với các hàng hóa này, Thời hạn đưa ra, đưa vào khu phi thuế quan không quá 30 ngày.</w:t>
            </w:r>
          </w:p>
          <w:p w:rsidR="00000000" w:rsidDel="00000000" w:rsidP="00000000" w:rsidRDefault="00000000" w:rsidRPr="00000000" w14:paraId="0000019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Chính phủ quy định chi tiết trình tự, thủ tục hải quan, kiểm tra, giám sát hải quan đối với hàng hóa ra vào khu phi thuế quan và lưu chuyển trong khu phi thuế quan.</w:t>
            </w:r>
          </w:p>
        </w:tc>
        <w:tc>
          <w:tcPr/>
          <w:p w:rsidR="00000000" w:rsidDel="00000000" w:rsidP="00000000" w:rsidRDefault="00000000" w:rsidRPr="00000000" w14:paraId="0000019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50-NQ/TW ngày 20/8/2019 của Bộ Chính trị:</w:t>
            </w:r>
          </w:p>
          <w:p w:rsidR="00000000" w:rsidDel="00000000" w:rsidP="00000000" w:rsidRDefault="00000000" w:rsidRPr="00000000" w14:paraId="0000019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“Hoàn thiện thể chế, chính sách để nâng cao năng lực cạnh tranh, thu hút đầu tư chất lượng cao, hình thành các trung tâm sản xuất, dịch vụ, logistics, thương mại có sức cạnh tranh khu vực”.</w:t>
            </w:r>
          </w:p>
          <w:p w:rsidR="00000000" w:rsidDel="00000000" w:rsidP="00000000" w:rsidRDefault="00000000" w:rsidRPr="00000000" w14:paraId="0000019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19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36-NQ/TW ngày 22/10/2018 của Ban Chấp hành Trung ương:</w:t>
            </w:r>
          </w:p>
          <w:p w:rsidR="00000000" w:rsidDel="00000000" w:rsidP="00000000" w:rsidRDefault="00000000" w:rsidRPr="00000000" w14:paraId="0000019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“Phát triển cảng biển, logistics, dịch vụ hàng hải và các khu kinh tế ven biển trở thành động lực phát triển kinh tế biển, gắn với bảo đảm quốc phòng, an ninh”.</w:t>
            </w:r>
          </w:p>
        </w:tc>
        <w:tc>
          <w:tcPr/>
          <w:p w:rsidR="00000000" w:rsidDel="00000000" w:rsidP="00000000" w:rsidRDefault="00000000" w:rsidRPr="00000000" w14:paraId="000001A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phù hợp với chủ trương, đường lối của Đảng.</w:t>
              <w:tab/>
            </w:r>
          </w:p>
        </w:tc>
        <w:tc>
          <w:tcPr/>
          <w:p w:rsidR="00000000" w:rsidDel="00000000" w:rsidP="00000000" w:rsidRDefault="00000000" w:rsidRPr="00000000" w14:paraId="000001A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1A2">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1A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21. Phát triển khu chức năng mới, loại hình kinh tế mới</w:t>
            </w:r>
          </w:p>
          <w:p w:rsidR="00000000" w:rsidDel="00000000" w:rsidP="00000000" w:rsidRDefault="00000000" w:rsidRPr="00000000" w14:paraId="000001A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w:t>
            </w:r>
          </w:p>
          <w:p w:rsidR="00000000" w:rsidDel="00000000" w:rsidP="00000000" w:rsidRDefault="00000000" w:rsidRPr="00000000" w14:paraId="000001A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Điều kiện, tiêu chí xác định khu chức năng mới, loại hình kinh tế mới; </w:t>
            </w:r>
          </w:p>
          <w:p w:rsidR="00000000" w:rsidDel="00000000" w:rsidP="00000000" w:rsidRDefault="00000000" w:rsidRPr="00000000" w14:paraId="000001A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Trình tự, thủ tục thành lập, chấm dứt hoạt động; điều chỉnh tên gọi, ranh giới, diện tích, mục tiêu, chức năng, nội dung khác có liên quan đến tổ chức, hoạt động của khu chức năng mới;</w:t>
            </w:r>
          </w:p>
          <w:p w:rsidR="00000000" w:rsidDel="00000000" w:rsidP="00000000" w:rsidRDefault="00000000" w:rsidRPr="00000000" w14:paraId="000001A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Cơ chế, chính sách về quản lý, tổ chức, hoạt động, ưu đãi đầu tư, tạo thuận lợi thương mại, cải thiện môi trường kinh doanh và chính sách khác phát sinh trong quá trình hoạt động của khu chức năng mới, loại hình kinh tế mới;</w:t>
            </w:r>
          </w:p>
          <w:p w:rsidR="00000000" w:rsidDel="00000000" w:rsidP="00000000" w:rsidRDefault="00000000" w:rsidRPr="00000000" w14:paraId="000001A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Phạm vi, điều kiện, ngành, nghề, lĩnh vực hoạt động của khu chức năng mới; lĩnh vực kinh tế đô thị, kinh tế số, kinh tế sáng tạo, kinh tế dữ liệu, kinh tế xanh, kinh tế tuần hoàn, kinh tế tầm thấp, kinh tế bạc, kinh tế mới khác.</w:t>
            </w:r>
          </w:p>
          <w:p w:rsidR="00000000" w:rsidDel="00000000" w:rsidP="00000000" w:rsidRDefault="00000000" w:rsidRPr="00000000" w14:paraId="000001A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quyết định:</w:t>
            </w:r>
          </w:p>
          <w:p w:rsidR="00000000" w:rsidDel="00000000" w:rsidP="00000000" w:rsidRDefault="00000000" w:rsidRPr="00000000" w14:paraId="000001A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Việc thành lập, tổ chức, hoạt động của khu chức năng mới;</w:t>
            </w:r>
          </w:p>
          <w:p w:rsidR="00000000" w:rsidDel="00000000" w:rsidP="00000000" w:rsidRDefault="00000000" w:rsidRPr="00000000" w14:paraId="000001A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Biện pháp triển khai loại hình kinh tế mới;</w:t>
            </w:r>
          </w:p>
          <w:p w:rsidR="00000000" w:rsidDel="00000000" w:rsidP="00000000" w:rsidRDefault="00000000" w:rsidRPr="00000000" w14:paraId="000001A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Biện pháp quản lý, bảo đảm an ninh, trật tự, an toàn xã hội và các vấn đề phát sinh khác.</w:t>
            </w:r>
          </w:p>
        </w:tc>
        <w:tc>
          <w:tcPr/>
          <w:p w:rsidR="00000000" w:rsidDel="00000000" w:rsidP="00000000" w:rsidRDefault="00000000" w:rsidRPr="00000000" w14:paraId="000001AD">
            <w:pPr>
              <w:widowControl w:val="0"/>
              <w:spacing w:after="120" w:before="120" w:line="240" w:lineRule="auto"/>
              <w:jc w:val="both"/>
              <w:rPr>
                <w:rFonts w:ascii="Times New Roman" w:cs="Times New Roman" w:eastAsia="Times New Roman" w:hAnsi="Times New Roman"/>
                <w:i w:val="1"/>
                <w:iCs w:val="1"/>
                <w:color w:val="000000"/>
                <w:sz w:val="20"/>
                <w:szCs w:val="20"/>
              </w:rPr>
            </w:pPr>
            <w:bookmarkStart w:colFirst="0" w:colLast="0" w:name="_mtnhjmz5u12q" w:id="5"/>
            <w:bookmarkEnd w:id="5"/>
            <w:r w:rsidDel="00000000" w:rsidR="00000000" w:rsidRPr="00000000">
              <w:rPr>
                <w:rFonts w:ascii="Times New Roman" w:cs="Times New Roman" w:eastAsia="Times New Roman" w:hAnsi="Times New Roman"/>
                <w:color w:val="000000"/>
                <w:sz w:val="20"/>
                <w:szCs w:val="20"/>
                <w:rtl w:val="0"/>
              </w:rPr>
              <w:t xml:space="preserve">1. Nghị quyết số 68-NQ/TW ngày 04/5/2025 của Bộ Chính trị về phát triển kinh tế tư nhân quy định:</w:t>
            </w:r>
            <w:r w:rsidDel="00000000" w:rsidR="00000000" w:rsidRPr="00000000">
              <w:rPr>
                <w:rFonts w:ascii="Times New Roman" w:cs="Times New Roman" w:eastAsia="Times New Roman" w:hAnsi="Times New Roman"/>
                <w:i w:val="1"/>
                <w:iCs w:val="1"/>
                <w:color w:val="000000"/>
                <w:sz w:val="20"/>
                <w:szCs w:val="20"/>
                <w:rtl w:val="0"/>
              </w:rPr>
              <w:t xml:space="preserve"> “Nhằm hiện thực hoá mục tiêu phát triển đất nước và đáp ứng yêu cầu phát triển trong kỷ nguyên mới, việc đổi mới tư duy, thống nhất nhận thức và hành động cần có những giải pháp tổng thể, toàn diện, đột phá để phát huy mạnh mẽ hơn nữa vai trò của kinh tế tư nhân, củng cố niềm tin, tạo khí thế và xung lực mới cho phát triển kinh tế, thúc đẩy tăng trưởng, nâng cao năng lực cạnh tranh quốc gia là cần thiết và cấp bách”.</w:t>
            </w:r>
          </w:p>
          <w:p w:rsidR="00000000" w:rsidDel="00000000" w:rsidP="00000000" w:rsidRDefault="00000000" w:rsidRPr="00000000" w14:paraId="000001A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09-NQ/TW ngày 19/5/2026 của Bộ Chính trị về xây dựng và phát triển Thành phố Hồ Chí Minh trong kỷ nguyên mới:</w:t>
            </w:r>
            <w:r w:rsidDel="00000000" w:rsidR="00000000" w:rsidRPr="00000000">
              <w:rPr>
                <w:rFonts w:ascii="Times New Roman" w:cs="Times New Roman" w:eastAsia="Times New Roman" w:hAnsi="Times New Roman"/>
                <w:i w:val="1"/>
                <w:iCs w:val="1"/>
                <w:color w:val="000000"/>
                <w:sz w:val="20"/>
                <w:szCs w:val="20"/>
                <w:rtl w:val="0"/>
              </w:rPr>
              <w:t xml:space="preserve"> “Phát triển mạnh kinh tế biển theo hướng đa ngành, hiện đại và bền vững, tập trung vào cảng biển, logistics và dịch vụ hàng hải quốc tế, dầu khí, năng lượng, du lịch biển, đảo chất lượng cao và nuôi trồng thủy sản công nghệ cao. Hình thành trung tâm kinh tế biển quốc gia với kinh tế hàng hải và logistics, dầu khí – năng lượng – năng lượng tái tạo, du lịch và đô thị biển phát triển theo hướng bền vững, tiệm cận chuẩn mực quốc tế, hướng tới vai trò đầu tàu kinh tế biển của cả nước”, “Hình thành các trung tâm tài chính, logistics tầm khu vực và quốc tế. Xây dựng Thành phố trở thành trung tâm dịch vụ lớn của cả nước và khu vực với các ngành dịch vụ cao cấp, hiện đại. Thành lập và phát triển khu thương mại tự do kết nối các trung tâm liên vùng về logistics, các cụm cảng, cảng trung chuyển quốc tế và sân bay hàng hoá. Xây dựng và vận hành hiệu quả Trung tâm tài chính quốc tế theo hướng thế hệ mới tại Thành phố Hồ Chí Minh, tăng cường kết nối sâu rộng với thị trường vốn quốc tế. Đẩy mạnh thu hút đầu tư phát triển du lịch đẳng cấp quốc tế, là điểm đến hàng đầu châu Á”.</w:t>
            </w:r>
            <w:r w:rsidDel="00000000" w:rsidR="00000000" w:rsidRPr="00000000">
              <w:rPr>
                <w:rtl w:val="0"/>
              </w:rPr>
            </w:r>
          </w:p>
        </w:tc>
        <w:tc>
          <w:tcPr/>
          <w:p w:rsidR="00000000" w:rsidDel="00000000" w:rsidP="00000000" w:rsidRDefault="00000000" w:rsidRPr="00000000" w14:paraId="000001A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1B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1B1">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1B2">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22. Phát triển Trung tâm tài chính quốc tế tại Việt Nam </w:t>
            </w:r>
          </w:p>
          <w:p w:rsidR="00000000" w:rsidDel="00000000" w:rsidP="00000000" w:rsidRDefault="00000000" w:rsidRPr="00000000" w14:paraId="000001B3">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1B4">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việc phát hành trái phiếu đô thị, trái phiếu công trình tại Trung tâm tài chính quốc tế tại Việt Nam để huy động vốn nhằm triển khai các dự án trọng điểm của Thành phố; </w:t>
            </w:r>
          </w:p>
          <w:p w:rsidR="00000000" w:rsidDel="00000000" w:rsidP="00000000" w:rsidRDefault="00000000" w:rsidRPr="00000000" w14:paraId="000001B5">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cơ chế kết nối, tài trợ, hỗ trợ chuỗi giá trị giữa Trung tâm tài chính quốc tế tại Việt Nam với khu thương mại tự do, khu logistics, khu cảng mở, khu vực TOD, khu đô thị khoa học công nghệ, đổi mới sáng tạo, khu chức năng khác; </w:t>
            </w:r>
          </w:p>
          <w:p w:rsidR="00000000" w:rsidDel="00000000" w:rsidP="00000000" w:rsidRDefault="00000000" w:rsidRPr="00000000" w14:paraId="000001B6">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chế độ tiền lương, thù lao, tiền thưởng và thu nhập khác đối với cán bộ, công chức, viên chức, người hưởng lương, phụ cấp và người lao động;</w:t>
            </w:r>
          </w:p>
          <w:p w:rsidR="00000000" w:rsidDel="00000000" w:rsidP="00000000" w:rsidRDefault="00000000" w:rsidRPr="00000000" w14:paraId="000001B7">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cơ chế, chính sách khác phù hợp với quy định tại Luật này và pháp luật có liên quan để bảo đảm xây dựng, vận hành hiệu quả Trung tâm tài chính quốc tế tại Việt Nam theo hướng thế hệ mới, có hệ sinh thái tài chính toàn diện và đa dạng, tăng cường kết nối sâu rộng với thị trường vốn quốc tế.</w:t>
            </w:r>
          </w:p>
          <w:p w:rsidR="00000000" w:rsidDel="00000000" w:rsidP="00000000" w:rsidRDefault="00000000" w:rsidRPr="00000000" w14:paraId="000001B8">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w:t>
            </w:r>
          </w:p>
          <w:p w:rsidR="00000000" w:rsidDel="00000000" w:rsidP="00000000" w:rsidRDefault="00000000" w:rsidRPr="00000000" w14:paraId="000001B9">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điều chỉnh vị trí, ranh giới, diện tích Trung tâm tài chính quốc tế tại Việt Nam; </w:t>
            </w:r>
          </w:p>
          <w:p w:rsidR="00000000" w:rsidDel="00000000" w:rsidP="00000000" w:rsidRDefault="00000000" w:rsidRPr="00000000" w14:paraId="000001BA">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Giao Cơ quan điều hành Trung tâm tài chính quốc tế tại Thành phố Hồ Chí Minh (sau đây gọi tắt là Cơ quan điều hành) thực hiện quyền đại diện chủ sở hữu vốn nhà nước tại doanh nghiệp do Ủy ban nhân dân Thành phố nắm giữ 100% vốn điều lệ, để đầu tư vào tổ chức hạ tầng thị trường, hạ tầng công nghệ; quản lý và khai thác hạ tầng; phát hành các sản phẩm tài chính thông qua Trung tâm tài chính quốc tế tại Việt Nam.</w:t>
            </w:r>
          </w:p>
          <w:p w:rsidR="00000000" w:rsidDel="00000000" w:rsidP="00000000" w:rsidRDefault="00000000" w:rsidRPr="00000000" w14:paraId="000001BB">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Cơ quan điều hành tại Thành phố có thẩm quyền:</w:t>
            </w:r>
          </w:p>
          <w:p w:rsidR="00000000" w:rsidDel="00000000" w:rsidP="00000000" w:rsidRDefault="00000000" w:rsidRPr="00000000" w14:paraId="000001BC">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Thành lập đơn vị sự nghiệp trực thuộc, đơn vị trực thuộc khác để thực hiện chức năng, nhiệm vụ của Trung tâm tài chính quốc tế tại Việt Nam;</w:t>
            </w:r>
          </w:p>
          <w:p w:rsidR="00000000" w:rsidDel="00000000" w:rsidP="00000000" w:rsidRDefault="00000000" w:rsidRPr="00000000" w14:paraId="000001BD">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điều kiện, trình tự, thủ tục cấp phép đối với công ty quản lý tài sản, ngân hàng có hoạt động ngân hàng đầu tư, các sản phẩm tài chính quốc tế;</w:t>
            </w:r>
          </w:p>
          <w:p w:rsidR="00000000" w:rsidDel="00000000" w:rsidP="00000000" w:rsidRDefault="00000000" w:rsidRPr="00000000" w14:paraId="000001BE">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Cấp phép thành lập công ty quản lý tài sản, ngân hàng có hoạt động ngân hàng đầu tư; cấp phép phát hành sản phẩm tài chính quốc tế; cấp chứng nhận xanh, công nhận kết quả xanh theo tiêu chuẩn quốc tế cho các sản phẩm tài chính, trừ trái phiếu xanh; </w:t>
            </w:r>
          </w:p>
          <w:p w:rsidR="00000000" w:rsidDel="00000000" w:rsidP="00000000" w:rsidRDefault="00000000" w:rsidRPr="00000000" w14:paraId="000001BF">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Áp dụng cơ chế, chính sách thu hút, trọng dụng và phát triển nguồn nhân lực quy định tại Điều 36 của Luật này và quy định khác của pháp luật về Trung tâm tài chính quốc tế tại Việt Nam.</w:t>
            </w:r>
          </w:p>
          <w:p w:rsidR="00000000" w:rsidDel="00000000" w:rsidP="00000000" w:rsidRDefault="00000000" w:rsidRPr="00000000" w14:paraId="000001C0">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Trung tâm tài chính quốc tế tại Việt Nam được thành lập Sở giao dịch chứng khoán quốc tế, tổ chức cung cấp dịch vụ đăng ký, lưu ký, bù trừ và thanh toán chứng khoán.</w:t>
            </w:r>
          </w:p>
          <w:p w:rsidR="00000000" w:rsidDel="00000000" w:rsidP="00000000" w:rsidRDefault="00000000" w:rsidRPr="00000000" w14:paraId="000001C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Thành viên Trung tâm tài chính quốc tế tại Việt Nam được cung cấp dịch vụ tài chính, dịch vụ hỗ trợ khác phù hợp với Giấy phép cho tổ chức, cá nhân trong nước để giao dịch, thu hút vốn quốc tế tại Trung tâm tài chính quốc tế tại Việt Nam.</w:t>
            </w:r>
          </w:p>
        </w:tc>
        <w:tc>
          <w:tcPr/>
          <w:p w:rsidR="00000000" w:rsidDel="00000000" w:rsidP="00000000" w:rsidRDefault="00000000" w:rsidRPr="00000000" w14:paraId="000001C2">
            <w:pPr>
              <w:spacing w:after="120" w:before="120" w:line="240" w:lineRule="auto"/>
              <w:jc w:val="both"/>
              <w:rPr>
                <w:color w:val="000000"/>
                <w:sz w:val="20"/>
                <w:szCs w:val="20"/>
              </w:rPr>
            </w:pPr>
            <w:r w:rsidDel="00000000" w:rsidR="00000000" w:rsidRPr="00000000">
              <w:rPr>
                <w:rFonts w:ascii="Times New Roman" w:cs="Times New Roman" w:eastAsia="Times New Roman" w:hAnsi="Times New Roman"/>
                <w:color w:val="000000"/>
                <w:sz w:val="18"/>
                <w:szCs w:val="18"/>
                <w:rtl w:val="0"/>
              </w:rPr>
              <w:t xml:space="preserve">1. </w:t>
            </w:r>
            <w:r w:rsidDel="00000000" w:rsidR="00000000" w:rsidRPr="00000000">
              <w:rPr>
                <w:rFonts w:ascii="Times New Roman" w:cs="Times New Roman" w:eastAsia="Times New Roman" w:hAnsi="Times New Roman"/>
                <w:color w:val="000000"/>
                <w:sz w:val="20"/>
                <w:szCs w:val="20"/>
                <w:rtl w:val="0"/>
              </w:rPr>
              <w:t xml:space="preserve">Nghị quyết số 09-NQ/TW ngày 19/5/2026 của Bộ Chính trị về xây dựng và phát triển Thành phố Hồ Chí Minh trong kỷ nguyên mới xác định: “</w:t>
            </w:r>
            <w:r w:rsidDel="00000000" w:rsidR="00000000" w:rsidRPr="00000000">
              <w:rPr>
                <w:rFonts w:ascii="Times New Roman" w:cs="Times New Roman" w:eastAsia="Times New Roman" w:hAnsi="Times New Roman"/>
                <w:i w:val="1"/>
                <w:iCs w:val="1"/>
                <w:color w:val="000000"/>
                <w:sz w:val="20"/>
                <w:szCs w:val="20"/>
                <w:rtl w:val="0"/>
              </w:rPr>
              <w:t xml:space="preserve">Xây dựng và vận hành hiệu quả Trung tâm tài chính quốc tế theo hướng thế hệ mới tại Thành phố Hồ Chí Minh, tăng cường kết nối sâu rộng với thị trường vốn quốc tế</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1C3">
            <w:pPr>
              <w:spacing w:after="120" w:before="120" w:line="240" w:lineRule="auto"/>
              <w:jc w:val="both"/>
              <w:rPr>
                <w:color w:val="000000"/>
                <w:sz w:val="20"/>
                <w:szCs w:val="20"/>
              </w:rPr>
            </w:pPr>
            <w:bookmarkStart w:colFirst="0" w:colLast="0" w:name="_uw9xtl8qggpx" w:id="6"/>
            <w:bookmarkEnd w:id="6"/>
            <w:r w:rsidDel="00000000" w:rsidR="00000000" w:rsidRPr="00000000">
              <w:rPr>
                <w:rFonts w:ascii="Times New Roman" w:cs="Times New Roman" w:eastAsia="Times New Roman" w:hAnsi="Times New Roman"/>
                <w:color w:val="000000"/>
                <w:sz w:val="20"/>
                <w:szCs w:val="20"/>
                <w:rtl w:val="0"/>
              </w:rPr>
              <w:t xml:space="preserve">2. Nghị quyết số 31-NQ/TW ngày 30/12/2022 của Bộ Chính trị về phương hướng, nhiệm vụ phát triển Thành phố Hồ Chí Minh đến năm 2030, tầm nhìn đến năm 2045 định hướng Thành phố Hồ Chí Minh giữ vai trò đầu tàu kinh tế, trung tâm lớn về kinh tế, tài chính, thương mại, khoa học - công nghệ, đổi mới sáng tạo của cả nước và khu vực.</w:t>
            </w:r>
            <w:r w:rsidDel="00000000" w:rsidR="00000000" w:rsidRPr="00000000">
              <w:rPr>
                <w:rtl w:val="0"/>
              </w:rPr>
            </w:r>
          </w:p>
          <w:p w:rsidR="00000000" w:rsidDel="00000000" w:rsidP="00000000" w:rsidRDefault="00000000" w:rsidRPr="00000000" w14:paraId="000001C4">
            <w:pPr>
              <w:spacing w:after="120" w:before="120" w:line="240" w:lineRule="auto"/>
              <w:jc w:val="both"/>
              <w:rPr>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24-NQ/TW ngày 07/10/2022 của Bộ Chính trị về phát triển kinh tế - xã hội, bảo đảm quốc phòng, an ninh vùng Đông Nam Bộ đến năm 2030, tầm nhìn đến năm 2045 xác định Thành phố Hồ Chí Minh là cực tăng trưởng, trung tâm tài chính, thương mại, dịch vụ, logistics, khoa học - công nghệ và đổi mới sáng tạo của vùng và cả nước.</w:t>
            </w:r>
            <w:r w:rsidDel="00000000" w:rsidR="00000000" w:rsidRPr="00000000">
              <w:rPr>
                <w:rtl w:val="0"/>
              </w:rPr>
            </w:r>
          </w:p>
          <w:p w:rsidR="00000000" w:rsidDel="00000000" w:rsidP="00000000" w:rsidRDefault="00000000" w:rsidRPr="00000000" w14:paraId="000001C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Nghị quyết số 57-NQ/TW ngày 22/12/2024 của Bộ Chính trị về đột phá phát triển khoa học, công nghệ, đổi mới sáng tạo và chuyển đổi số quốc gia định hướng hoàn thiện thể chế, phát triển hạ tầng số, dữ liệu, công nghệ tài chính, tài sản số và mô hình kinh doanh mới gắn với bảo đảm an toàn, an ninh thông tin.</w:t>
            </w:r>
          </w:p>
        </w:tc>
        <w:tc>
          <w:tcPr/>
          <w:p w:rsidR="00000000" w:rsidDel="00000000" w:rsidP="00000000" w:rsidRDefault="00000000" w:rsidRPr="00000000" w14:paraId="000001C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phù hợp với chủ trương, đường lối của Đảng.</w:t>
            </w:r>
          </w:p>
        </w:tc>
        <w:tc>
          <w:tcPr/>
          <w:p w:rsidR="00000000" w:rsidDel="00000000" w:rsidP="00000000" w:rsidRDefault="00000000" w:rsidRPr="00000000" w14:paraId="000001C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1C8">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1C9">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23. Phát triển hạ tầng năng lượng và công nghiệp năng lượng gắn với an ninh năng lượng quốc gia </w:t>
            </w:r>
          </w:p>
          <w:p w:rsidR="00000000" w:rsidDel="00000000" w:rsidP="00000000" w:rsidRDefault="00000000" w:rsidRPr="00000000" w14:paraId="000001CA">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 mở rộng đối tượng tham gia cơ chế mua bán điện trực tiếp giữa đơn vị phát điện và khách hàng sử dụng điện trong phạm vi Thành phố.</w:t>
            </w:r>
          </w:p>
          <w:p w:rsidR="00000000" w:rsidDel="00000000" w:rsidP="00000000" w:rsidRDefault="00000000" w:rsidRPr="00000000" w14:paraId="000001CB">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w:t>
            </w:r>
          </w:p>
          <w:p w:rsidR="00000000" w:rsidDel="00000000" w:rsidP="00000000" w:rsidRDefault="00000000" w:rsidRPr="00000000" w14:paraId="000001CC">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về trình tự, thủ tục điều chỉnh, cập nhật, bổ sung quy hoạch phát triển điện lực trong phạm vi tổng công suất giao cho Thành phố theo nguyên tắc quy định tại khoản 2 Điều 7 của Luật này trên cơ sở phải bảo đảm an toàn hệ thống điện;</w:t>
            </w:r>
          </w:p>
          <w:p w:rsidR="00000000" w:rsidDel="00000000" w:rsidP="00000000" w:rsidRDefault="00000000" w:rsidRPr="00000000" w14:paraId="000001CD">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Danh mục ngành, lĩnh vực, dự án được ưu đãi, hỗ trợ đầu tư, ưu tiên thu hút nhà đầu tư chiến lược để hình thành trung tâm công nghiệp năng lượng quốc gia sử dụng tích hợp điện, khí, khí hoá lỏng, lọc, hóa dầu, năng lượng tái tạo trên địa bàn Thành phố.</w:t>
            </w:r>
          </w:p>
          <w:p w:rsidR="00000000" w:rsidDel="00000000" w:rsidP="00000000" w:rsidRDefault="00000000" w:rsidRPr="00000000" w14:paraId="000001CE">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có thẩm quyền:</w:t>
            </w:r>
          </w:p>
          <w:p w:rsidR="00000000" w:rsidDel="00000000" w:rsidP="00000000" w:rsidRDefault="00000000" w:rsidRPr="00000000" w14:paraId="000001CF">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điều chỉnh, cập nhật quy hoạch phát triển điện lực quốc gia trong phạm vi Thành phố; phương án phát triển mạng lưới cấp điện trong Quy hoạch tổng thể Thành phố, bao gồm:</w:t>
            </w:r>
          </w:p>
          <w:p w:rsidR="00000000" w:rsidDel="00000000" w:rsidP="00000000" w:rsidRDefault="00000000" w:rsidRPr="00000000" w14:paraId="000001D0">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a1) Điều chỉnh thông tin chi tiết dự án nguồn điện, dự án pin lưu trữ (BESS); bổ sung dự án nguồn điện để bù đắp, thay thế dự án nguồn điện chậm tiến độ hoặc không triển khai; bổ sung dự án BESS để nâng cao khả năng vận hành của hệ thống điện;</w:t>
            </w:r>
          </w:p>
          <w:p w:rsidR="00000000" w:rsidDel="00000000" w:rsidP="00000000" w:rsidRDefault="00000000" w:rsidRPr="00000000" w14:paraId="000001D1">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a2) Điều chỉnh danh mục dự án trong quy hoạch phát triển điện lực, phương án phát triển mạng lưới cấp điện trong Quy hoạch tổng thể Thành phố;</w:t>
            </w:r>
          </w:p>
          <w:p w:rsidR="00000000" w:rsidDel="00000000" w:rsidP="00000000" w:rsidRDefault="00000000" w:rsidRPr="00000000" w14:paraId="000001D2">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a3) Điều chỉnh dự án lưới điện có cấp điện áp từ 220kV trở xuống, bao gồm tên gọi, số lượng, quy mô công suất, cấp điện áp, điểm đấu nối, thời gian, thông tin khác của dự án; bổ sung dự án lưới điện để đồng bộ với nguồn điện, giải tỏa công suất nguồn điện, đáp ứng nhu cầu phụ tải, bảo đảm vận hành an toàn, ổn định hệ thống điện quốc gia;</w:t>
            </w:r>
          </w:p>
          <w:p w:rsidR="00000000" w:rsidDel="00000000" w:rsidP="00000000" w:rsidRDefault="00000000" w:rsidRPr="00000000" w14:paraId="000001D3">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Phê duyệt, điều chỉnh Quy hoạch chi tiết phát triển điện lực trong phạm vi quản lý của Thành phố;</w:t>
            </w:r>
          </w:p>
          <w:p w:rsidR="00000000" w:rsidDel="00000000" w:rsidP="00000000" w:rsidRDefault="00000000" w:rsidRPr="00000000" w14:paraId="000001D4">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Cấp, cấp lại, điều chỉnh, thu hồi giấy phép hoạt động điện lực đối với các dự án năng lượng trong phạm vi quản lý của Thành phố, bao gồm phát điện, truyền tải điện, phân phối điện, bán buôn, bán lẻ điện;</w:t>
            </w:r>
          </w:p>
          <w:p w:rsidR="00000000" w:rsidDel="00000000" w:rsidP="00000000" w:rsidRDefault="00000000" w:rsidRPr="00000000" w14:paraId="000001D5">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Quyết định điều chỉnh cục bộ, cập nhật, bổ sung các dự án thuộc Danh mục được ban hành tại điểm b khoản 2 Điều này vào quy hoạch ngành quốc gia, quy hoạch vùng, quy hoạch khác liên quan.</w:t>
            </w:r>
          </w:p>
          <w:p w:rsidR="00000000" w:rsidDel="00000000" w:rsidP="00000000" w:rsidRDefault="00000000" w:rsidRPr="00000000" w14:paraId="000001D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Dự án hạ tầng năng lượng và công nghiệp năng lượng có quy mô triển khai vượt ra ngoài phạm vi quản lý Thành phố được áp dụng cơ chế, chính sách quy định tại Luật này cho toàn bộ dự án và các chủ thể tham gia sau khi có ý kiến thống nhất của các địa phương liên quan.</w:t>
            </w:r>
          </w:p>
        </w:tc>
        <w:tc>
          <w:tcPr/>
          <w:p w:rsidR="00000000" w:rsidDel="00000000" w:rsidP="00000000" w:rsidRDefault="00000000" w:rsidRPr="00000000" w14:paraId="000001D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xác định: “</w:t>
            </w:r>
            <w:r w:rsidDel="00000000" w:rsidR="00000000" w:rsidRPr="00000000">
              <w:rPr>
                <w:rFonts w:ascii="Times New Roman" w:cs="Times New Roman" w:eastAsia="Times New Roman" w:hAnsi="Times New Roman"/>
                <w:i w:val="1"/>
                <w:iCs w:val="1"/>
                <w:color w:val="000000"/>
                <w:sz w:val="20"/>
                <w:szCs w:val="20"/>
                <w:rtl w:val="0"/>
              </w:rPr>
              <w:t xml:space="preserve">Thành phố chủ động quy hoạch, phát triển hạ tầng năng lượng, năng lượng tái tạo, viễn thông đồng bộ, hiện đại, đáp ứng nhu cầu phát triển</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1D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55-NQ/TW ngày 11/02/2020 của Bộ Chính trị về định hướng Chiến lược phát triển năng lượng quốc gia của Việt Nam đến năm 2030, tầm nhìn đến năm 2045 đặt ra yêu cầu bảo đảm vững chắc an ninh năng lượng quốc gia; phát triển đồng bộ, hiện đại hệ thống năng lượng; ưu tiên năng lượng tái tạo, năng lượng mới.</w:t>
            </w:r>
          </w:p>
          <w:p w:rsidR="00000000" w:rsidDel="00000000" w:rsidP="00000000" w:rsidRDefault="00000000" w:rsidRPr="00000000" w14:paraId="000001D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24-NQ/TW ngày 07/10/2022 của Bộ Chính trị định hướng phát triển vùng Đông Nam Bộ trở thành vùng phát triển năng động, có hệ thống kết cấu hạ tầng đồng bộ, hiện đại, có vai trò quan trọng về công nghiệp, logistics, cảng biển và năng lượng.</w:t>
            </w:r>
          </w:p>
          <w:p w:rsidR="00000000" w:rsidDel="00000000" w:rsidP="00000000" w:rsidRDefault="00000000" w:rsidRPr="00000000" w14:paraId="000001D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Nghị quyết số 70-NQ/TW ngày 20/8/2025 của Bộ Chính trị ban hành về đảm bảo an ninh năng lượng quốc gia đến năm 2030, tầm nhìn đến năm 2045, trong đó có nhiệm vụ </w:t>
            </w:r>
            <w:r w:rsidDel="00000000" w:rsidR="00000000" w:rsidRPr="00000000">
              <w:rPr>
                <w:rFonts w:ascii="Times New Roman" w:cs="Times New Roman" w:eastAsia="Times New Roman" w:hAnsi="Times New Roman"/>
                <w:i w:val="1"/>
                <w:iCs w:val="1"/>
                <w:color w:val="000000"/>
                <w:sz w:val="20"/>
                <w:szCs w:val="20"/>
                <w:rtl w:val="0"/>
              </w:rPr>
              <w:t xml:space="preserve">“Triển khai xây dựng và hình thành Trung tâm công nghiệp năng lượng quốc gia tích hợp khí, khí hóa lỏng, điện, lọc, hóa dầu, năng lượng tái tạo tại các địa phương có lợi thế, đồng bộ với chính sách về khai thác, bao tiêu sản lượng, giá khí tự nhiên trong nước”.</w:t>
            </w:r>
            <w:r w:rsidDel="00000000" w:rsidR="00000000" w:rsidRPr="00000000">
              <w:rPr>
                <w:rtl w:val="0"/>
              </w:rPr>
            </w:r>
          </w:p>
          <w:p w:rsidR="00000000" w:rsidDel="00000000" w:rsidP="00000000" w:rsidRDefault="00000000" w:rsidRPr="00000000" w14:paraId="000001D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1D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phù hợp với chủ trương, đường lối của Đảng.</w:t>
            </w:r>
          </w:p>
        </w:tc>
        <w:tc>
          <w:tcPr/>
          <w:p w:rsidR="00000000" w:rsidDel="00000000" w:rsidP="00000000" w:rsidRDefault="00000000" w:rsidRPr="00000000" w14:paraId="000001D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1DE">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1D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24. Phát triển văn hóa, thể thao, du lịch</w:t>
            </w:r>
          </w:p>
          <w:p w:rsidR="00000000" w:rsidDel="00000000" w:rsidP="00000000" w:rsidRDefault="00000000" w:rsidRPr="00000000" w14:paraId="000001E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1E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cơ chế, chính sách khuyến khích, huy động nguồn lực xã hội hóa, sử dụng ngân sách nhà nước để bảo vệ, phát triển văn hóa, thể thao, du lịch của Thành phố; việc hỗ trợ cá nhân, tổ chức tôn tạo, bảo vệ khu vực có giá trị văn hóa, lịch sử, công trình kiến trúc có giá trị; bảo tồn và phát huy bản sắc văn hóa của các dân tộc thiểu số sinh sống trên địa bàn;</w:t>
            </w:r>
          </w:p>
          <w:p w:rsidR="00000000" w:rsidDel="00000000" w:rsidP="00000000" w:rsidRDefault="00000000" w:rsidRPr="00000000" w14:paraId="000001E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tổ chức, hoạt động, cơ chế quản lý, chính sách ưu đãi, hỗ trợ phát triển kinh tế đêm; khu phát triển thương mại, văn hóa, thể thao; trung tâm, cụm, khu công nghiệp văn hóa; tổ hợp sáng tạo văn hóa; các loại hình tổ chức, thiết chế văn hóa, thể thao khác;</w:t>
            </w:r>
          </w:p>
          <w:p w:rsidR="00000000" w:rsidDel="00000000" w:rsidP="00000000" w:rsidRDefault="00000000" w:rsidRPr="00000000" w14:paraId="000001E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cơ chế, chính sách giao nhiệm vụ, đặt hàng hoặc đấu thầu sáng tạo các công trình, sản phẩm, tác phẩm văn học, nghệ thuật có giá trị cao về tư tưởng, nội dung và nghệ thuật;</w:t>
            </w:r>
          </w:p>
          <w:p w:rsidR="00000000" w:rsidDel="00000000" w:rsidP="00000000" w:rsidRDefault="00000000" w:rsidRPr="00000000" w14:paraId="000001E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việc đặt tên, đổi tên đường, công trình công cộng trên địa bàn Thành phố;</w:t>
            </w:r>
          </w:p>
          <w:p w:rsidR="00000000" w:rsidDel="00000000" w:rsidP="00000000" w:rsidRDefault="00000000" w:rsidRPr="00000000" w14:paraId="000001E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Quyết định danh mục di sản, khu vực có giá trị văn hóa, lịch sử, công trình kiến trúc, công trình khác có giá trị trên địa bàn Thành phố cần tập trung nguồn lực để bảo vệ, phát huy giá trị;</w:t>
            </w:r>
          </w:p>
          <w:p w:rsidR="00000000" w:rsidDel="00000000" w:rsidP="00000000" w:rsidRDefault="00000000" w:rsidRPr="00000000" w14:paraId="000001E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 định cơ chế quản lý, khai thác hoạt động quảng cáo;</w:t>
            </w:r>
          </w:p>
          <w:p w:rsidR="00000000" w:rsidDel="00000000" w:rsidP="00000000" w:rsidRDefault="00000000" w:rsidRPr="00000000" w14:paraId="000001E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Quy định chính sách bảo đảm nguồn lực để đào tạo, phát triển nguồn nhân lực văn học, nghệ thuật, nhất là các loại hình nghệ thuật truyền thống; ưu đãi, hỗ trợ người hoạt động trong lĩnh vực văn hóa, nghệ thuật, nghệ nhân, người thực hành di sản văn hóa phi vật thể, vận động viên, huấn luyện viên;</w:t>
            </w:r>
          </w:p>
          <w:p w:rsidR="00000000" w:rsidDel="00000000" w:rsidP="00000000" w:rsidRDefault="00000000" w:rsidRPr="00000000" w14:paraId="000001E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 định cơ chế hỗ trợ phát triển mô hình dịch vụ du lịch, sản phẩm du lịch và hoạt động du lịch;</w:t>
            </w:r>
          </w:p>
          <w:p w:rsidR="00000000" w:rsidDel="00000000" w:rsidP="00000000" w:rsidRDefault="00000000" w:rsidRPr="00000000" w14:paraId="000001E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Quy định tên gọi, tiêu chí, điều kiện, trình tự, thủ tục công nhận các loại hình cơ sở lưu trú du lịch chưa được quy định trong hệ thống tiêu chuẩn phân loại, xếp hạng cơ sở lưu trú du lịch quốc gia.</w:t>
            </w:r>
          </w:p>
          <w:p w:rsidR="00000000" w:rsidDel="00000000" w:rsidP="00000000" w:rsidRDefault="00000000" w:rsidRPr="00000000" w14:paraId="000001E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Trên cơ sở yếu tố gốc cấu thành di tích và giá trị di tích, di sản trên địa bàn Thành phố, Ủy ban nhân dân Thành phố có thẩm quyền: </w:t>
            </w:r>
          </w:p>
          <w:p w:rsidR="00000000" w:rsidDel="00000000" w:rsidP="00000000" w:rsidRDefault="00000000" w:rsidRPr="00000000" w14:paraId="000001E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yêu cầu, điều kiện, hồ sơ quản lý, biện pháp bảo vệ, bảo quản, tu bổ, phục hồi di tích, cải tạo công trình kiến trúc có giá trị, trừ di tích, di sản được Tổ chức Giáo dục, Khoa học và Văn hóa của Liên hợp quốc (UNESCO) công nhận hoặc ghi danh;</w:t>
            </w:r>
          </w:p>
          <w:p w:rsidR="00000000" w:rsidDel="00000000" w:rsidP="00000000" w:rsidRDefault="00000000" w:rsidRPr="00000000" w14:paraId="000001E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việc bảo quản, tu bổ, phục hồi di tích quốc gia, di tích quốc gia đặc biệt sau khi tham vấn ý kiến của cơ quan quản lý nhà nước về văn hóa ở trung ương theo trình tự, thủ tục do Hội đồng nhân dân Thành phố quy định;</w:t>
            </w:r>
          </w:p>
          <w:p w:rsidR="00000000" w:rsidDel="00000000" w:rsidP="00000000" w:rsidRDefault="00000000" w:rsidRPr="00000000" w14:paraId="000001E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cơ chế hợp tác công - tư trong quản lý, khai thác, sử dụng di tích lịch sử - văn hóa, công trình kiến trúc có giá trị.</w:t>
            </w:r>
          </w:p>
          <w:p w:rsidR="00000000" w:rsidDel="00000000" w:rsidP="00000000" w:rsidRDefault="00000000" w:rsidRPr="00000000" w14:paraId="000001E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có thẩm quyền:</w:t>
            </w:r>
          </w:p>
          <w:p w:rsidR="00000000" w:rsidDel="00000000" w:rsidP="00000000" w:rsidRDefault="00000000" w:rsidRPr="00000000" w14:paraId="000001E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việc bảo quản, tu bổ, phục hồi di tích quốc gia, di tích quốc gia đặc biệt sau khi tham vấn ý kiến của cơ quan quản lý nhà nước về văn hóa ở trung ương;</w:t>
            </w:r>
          </w:p>
          <w:p w:rsidR="00000000" w:rsidDel="00000000" w:rsidP="00000000" w:rsidRDefault="00000000" w:rsidRPr="00000000" w14:paraId="000001F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Cấp, cấp đổi, cấp lại, điều chỉnh, gia hạn, thu hồi giấy phép kinh doanh dịch vụ lữ hành quốc tế đối với doanh nghiệp đăng ký doanh nghiệp trên địa bàn Thành phố;</w:t>
            </w:r>
          </w:p>
          <w:p w:rsidR="00000000" w:rsidDel="00000000" w:rsidP="00000000" w:rsidRDefault="00000000" w:rsidRPr="00000000" w14:paraId="000001F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Thẩm định, công nhận, công bố và thu hồi quyết định công nhận hạng cơ sở lưu trú du lịch trên địa bàn Thành phố.</w:t>
            </w:r>
          </w:p>
        </w:tc>
        <w:tc>
          <w:tcPr/>
          <w:p w:rsidR="00000000" w:rsidDel="00000000" w:rsidP="00000000" w:rsidRDefault="00000000" w:rsidRPr="00000000" w14:paraId="000001F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w:t>
            </w:r>
          </w:p>
          <w:p w:rsidR="00000000" w:rsidDel="00000000" w:rsidP="00000000" w:rsidRDefault="00000000" w:rsidRPr="00000000" w14:paraId="000001F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Tại nhiệm vụ 1.</w:t>
            </w:r>
            <w:r w:rsidDel="00000000" w:rsidR="00000000" w:rsidRPr="00000000">
              <w:rPr>
                <w:rFonts w:ascii="Times New Roman" w:cs="Times New Roman" w:eastAsia="Times New Roman" w:hAnsi="Times New Roman"/>
                <w:color w:val="000000"/>
                <w:sz w:val="20"/>
                <w:szCs w:val="20"/>
                <w:rtl w:val="0"/>
              </w:rPr>
              <w:t xml:space="preserve"> Xây đựng mô hình tăng trưởng mới dựa trên khoa học, công nghệ... “</w:t>
            </w:r>
            <w:r w:rsidDel="00000000" w:rsidR="00000000" w:rsidRPr="00000000">
              <w:rPr>
                <w:rFonts w:ascii="Times New Roman" w:cs="Times New Roman" w:eastAsia="Times New Roman" w:hAnsi="Times New Roman"/>
                <w:i w:val="1"/>
                <w:iCs w:val="1"/>
                <w:color w:val="000000"/>
                <w:sz w:val="20"/>
                <w:szCs w:val="20"/>
                <w:rtl w:val="0"/>
              </w:rPr>
              <w:t xml:space="preserve">Phát triển mạnh kinh tế biển theo hướng đa ngành, hiện đại và bền vũng, tập trung vào cảng biển, logistics và dịch vụ hàng hải quốc tế, dầu khí, năng lượng, du lịch biển, đảo chất lượng cao và nuôi trồng thủy sản công nghệ cao. Hình thành trung tâm kinh tế biển quốc gia với kinh tế hàng hải và logistics, dầu khí - năng lượng - năng lượng tái tạo, </w:t>
            </w:r>
            <w:r w:rsidDel="00000000" w:rsidR="00000000" w:rsidRPr="00000000">
              <w:rPr>
                <w:rFonts w:ascii="Times New Roman" w:cs="Times New Roman" w:eastAsia="Times New Roman" w:hAnsi="Times New Roman"/>
                <w:b w:val="1"/>
                <w:bCs w:val="1"/>
                <w:i w:val="1"/>
                <w:iCs w:val="1"/>
                <w:color w:val="000000"/>
                <w:sz w:val="20"/>
                <w:szCs w:val="20"/>
                <w:rtl w:val="0"/>
              </w:rPr>
              <w:t xml:space="preserve">du lịch và đô thị biển phát triển theo hướng bền vững, tiệm cận chuẩn mực quốc tế, hướng tới vai trò đầu tàu kinh tế biển của cả nước</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1F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Tại nhiệm vụ 6</w:t>
            </w:r>
            <w:r w:rsidDel="00000000" w:rsidR="00000000" w:rsidRPr="00000000">
              <w:rPr>
                <w:rFonts w:ascii="Times New Roman" w:cs="Times New Roman" w:eastAsia="Times New Roman" w:hAnsi="Times New Roman"/>
                <w:color w:val="000000"/>
                <w:sz w:val="20"/>
                <w:szCs w:val="20"/>
                <w:rtl w:val="0"/>
              </w:rPr>
              <w:t xml:space="preserve">. Phát triển toàn diện văn hóa, con người Thành phố văn minh, hiện đại, nghĩa tình, xứng đáng với Thành phố mang tên Bác Hồ kính yêu … “</w:t>
            </w:r>
            <w:r w:rsidDel="00000000" w:rsidR="00000000" w:rsidRPr="00000000">
              <w:rPr>
                <w:rFonts w:ascii="Times New Roman" w:cs="Times New Roman" w:eastAsia="Times New Roman" w:hAnsi="Times New Roman"/>
                <w:i w:val="1"/>
                <w:iCs w:val="1"/>
                <w:color w:val="000000"/>
                <w:sz w:val="20"/>
                <w:szCs w:val="20"/>
                <w:rtl w:val="0"/>
              </w:rPr>
              <w:t xml:space="preserve">Đẩy mạnh phát triển công nghiệp văn hóa trở thành ngành kinh tế mũi nhọn. Hình thành thị trường sản phẩm, dịch vụ văn hóa, thể thao và sản phẩm du lịch có sức cạnh tranh cao, vươn tầm khu vực và quốc tế. Kết hợp hài hòa giữa thể thao thành tích cao với phong trào thể dục, thể thao quần chúng</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1F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Mục III.6 Nghị quyết số 09-NQ/TW: “</w:t>
            </w:r>
            <w:r w:rsidDel="00000000" w:rsidR="00000000" w:rsidRPr="00000000">
              <w:rPr>
                <w:rFonts w:ascii="Times New Roman" w:cs="Times New Roman" w:eastAsia="Times New Roman" w:hAnsi="Times New Roman"/>
                <w:i w:val="1"/>
                <w:iCs w:val="1"/>
                <w:color w:val="000000"/>
                <w:sz w:val="20"/>
                <w:szCs w:val="20"/>
                <w:highlight w:val="white"/>
                <w:rtl w:val="0"/>
              </w:rPr>
              <w:t xml:space="preserve">Chú trọng bảo tồn, phát huy các giá trị di sản văn hóa vật thể, phi vật thể của các công trình có ý nghĩa lịch sử, chính trị, văn hóa đặc sắc</w:t>
            </w:r>
            <w:r w:rsidDel="00000000" w:rsidR="00000000" w:rsidRPr="00000000">
              <w:rPr>
                <w:rFonts w:ascii="Times New Roman" w:cs="Times New Roman" w:eastAsia="Times New Roman" w:hAnsi="Times New Roman"/>
                <w:i w:val="1"/>
                <w:iCs w:val="1"/>
                <w:color w:val="000000"/>
                <w:sz w:val="20"/>
                <w:szCs w:val="20"/>
                <w:rtl w:val="0"/>
              </w:rPr>
              <w:t xml:space="preserve">,...; </w:t>
            </w:r>
            <w:r w:rsidDel="00000000" w:rsidR="00000000" w:rsidRPr="00000000">
              <w:rPr>
                <w:rFonts w:ascii="Times New Roman" w:cs="Times New Roman" w:eastAsia="Times New Roman" w:hAnsi="Times New Roman"/>
                <w:i w:val="1"/>
                <w:iCs w:val="1"/>
                <w:color w:val="000000"/>
                <w:sz w:val="20"/>
                <w:szCs w:val="20"/>
                <w:highlight w:val="white"/>
                <w:rtl w:val="0"/>
              </w:rPr>
              <w:t xml:space="preserve">có chính sách mới, bảo đảm nguồn lực để đào tạo, phát triển nguồn nhân lực văn học, nghệ thuật, nhất là các loại hình nghệ thuật truyền thống,..;</w:t>
            </w:r>
            <w:r w:rsidDel="00000000" w:rsidR="00000000" w:rsidRPr="00000000">
              <w:rPr>
                <w:rFonts w:ascii="Times New Roman" w:cs="Times New Roman" w:eastAsia="Times New Roman" w:hAnsi="Times New Roman"/>
                <w:i w:val="1"/>
                <w:iCs w:val="1"/>
                <w:color w:val="000000"/>
                <w:sz w:val="20"/>
                <w:szCs w:val="20"/>
                <w:rtl w:val="0"/>
              </w:rPr>
              <w:t xml:space="preserve"> c</w:t>
            </w:r>
            <w:r w:rsidDel="00000000" w:rsidR="00000000" w:rsidRPr="00000000">
              <w:rPr>
                <w:rFonts w:ascii="Times New Roman" w:cs="Times New Roman" w:eastAsia="Times New Roman" w:hAnsi="Times New Roman"/>
                <w:i w:val="1"/>
                <w:iCs w:val="1"/>
                <w:color w:val="000000"/>
                <w:sz w:val="20"/>
                <w:szCs w:val="20"/>
                <w:highlight w:val="white"/>
                <w:rtl w:val="0"/>
              </w:rPr>
              <w:t xml:space="preserve">ó cơ chế, chính sách đột phá, thu hút, đào tạo, ươm mầm, sử dụng hiệu quả nhân tài, chuyên gia, nhà khoa học trong và ngoài nước</w:t>
            </w:r>
            <w:r w:rsidDel="00000000" w:rsidR="00000000" w:rsidRPr="00000000">
              <w:rPr>
                <w:rFonts w:ascii="Times New Roman" w:cs="Times New Roman" w:eastAsia="Times New Roman" w:hAnsi="Times New Roman"/>
                <w:color w:val="000000"/>
                <w:sz w:val="20"/>
                <w:szCs w:val="20"/>
                <w:highlight w:val="white"/>
                <w:rtl w:val="0"/>
              </w:rPr>
              <w:t xml:space="preserve">”.</w:t>
            </w:r>
            <w:r w:rsidDel="00000000" w:rsidR="00000000" w:rsidRPr="00000000">
              <w:rPr>
                <w:rtl w:val="0"/>
              </w:rPr>
            </w:r>
          </w:p>
          <w:p w:rsidR="00000000" w:rsidDel="00000000" w:rsidP="00000000" w:rsidRDefault="00000000" w:rsidRPr="00000000" w14:paraId="000001F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33-NQ/TW ngày 09/6/2014 của Ban Chấp hành Trung ương về xây dựng và phát triển văn hóa, con người Việt Nam đáp ứng yêu cầu phát triển bền vững đất nước định hướng xây dựng văn hóa thực sự trở thành nền tảng tinh thần của xã hội, nguồn lực nội sinh quan trọng cho phát triển.</w:t>
            </w:r>
          </w:p>
          <w:p w:rsidR="00000000" w:rsidDel="00000000" w:rsidP="00000000" w:rsidRDefault="00000000" w:rsidRPr="00000000" w14:paraId="000001F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08-NQ/TW ngày 16/01/2017 của Bộ Chính trị về phát triển du lịch trở thành ngành kinh tế mũi nhọn có liên quan đến chính sách huy động nguồn lực, ưu đãi, hỗ trợ phát triển du lịch, sản phẩm du lịch và hạ tầng dịch vụ du lịch. </w:t>
            </w:r>
          </w:p>
          <w:p w:rsidR="00000000" w:rsidDel="00000000" w:rsidP="00000000" w:rsidRDefault="00000000" w:rsidRPr="00000000" w14:paraId="000001F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Nghị quyết số 80-NQ/TW ngày 07/01/2026 của Bộ Chính trị về phát triển văn hóa Việt Nam.</w:t>
            </w:r>
          </w:p>
          <w:p w:rsidR="00000000" w:rsidDel="00000000" w:rsidP="00000000" w:rsidRDefault="00000000" w:rsidRPr="00000000" w14:paraId="000001F9">
            <w:pPr>
              <w:pStyle w:val="Heading2"/>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1F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phù hợp với chủ trương, đường lối của Đảng.</w:t>
            </w:r>
          </w:p>
        </w:tc>
        <w:tc>
          <w:tcPr/>
          <w:p w:rsidR="00000000" w:rsidDel="00000000" w:rsidP="00000000" w:rsidRDefault="00000000" w:rsidRPr="00000000" w14:paraId="000001F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1FC">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1F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25. Phát triển giáo dục, đào tạo </w:t>
            </w:r>
          </w:p>
          <w:p w:rsidR="00000000" w:rsidDel="00000000" w:rsidP="00000000" w:rsidRDefault="00000000" w:rsidRPr="00000000" w14:paraId="000001F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w:t>
            </w:r>
          </w:p>
          <w:p w:rsidR="00000000" w:rsidDel="00000000" w:rsidP="00000000" w:rsidRDefault="00000000" w:rsidRPr="00000000" w14:paraId="000001F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Cơ chế quản lý, cơ chế tài chính của cơ sở giáo dục có nhiều cấp học, cơ sở giáo dục chất lượng cao, cơ sở thực hiện liên kết giáo dục và các mô hình trường tiên tiến, hiện đại;</w:t>
            </w:r>
          </w:p>
          <w:p w:rsidR="00000000" w:rsidDel="00000000" w:rsidP="00000000" w:rsidRDefault="00000000" w:rsidRPr="00000000" w14:paraId="0000020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Chính sách cấp học bổng, cơ chế ưu đãi đặc biệt cho người có năng khiếu, tài năng, có thành tích đặc biệt xuất sắc; cơ chế, chính sách khuyến khích, hỗ trợ khác cho người học, nhà giáo, cán bộ quản lý giáo dục, cán bộ quản lý cơ sở giáo dục đi học tập, nghiên cứu, thỉnh giảng trong và ngoài nước thuộc các lĩnh vực, ngành trọng điểm trên địa bàn Thành phố; </w:t>
            </w:r>
          </w:p>
          <w:p w:rsidR="00000000" w:rsidDel="00000000" w:rsidP="00000000" w:rsidRDefault="00000000" w:rsidRPr="00000000" w14:paraId="0000020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Cơ chế, chính sách hỗ trợ giáo dục, phát triển giáo dục toàn diện trong cơ sở giáo dục trên địa bàn Thành phố;</w:t>
            </w:r>
          </w:p>
          <w:p w:rsidR="00000000" w:rsidDel="00000000" w:rsidP="00000000" w:rsidRDefault="00000000" w:rsidRPr="00000000" w14:paraId="0000020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Cơ chế, chính sách giao nhiệm vụ, đặt hàng hoặc đấu thầu cung cấp dịch vụ đào tạo, bồi dưỡng đối với các cơ sở giáo dục đại học, cơ sở giáo dục nghề nghiệp, viện nghiên cứu, tổ chức có chức năng đào tạo, bồi dưỡng trong nước và nước ngoài để phát triển nguồn nhân lực chất lượng cao;</w:t>
            </w:r>
          </w:p>
          <w:p w:rsidR="00000000" w:rsidDel="00000000" w:rsidP="00000000" w:rsidRDefault="00000000" w:rsidRPr="00000000" w14:paraId="0000020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Chính sách hỗ trợ đối với doanh nghiệp, tổ chức, cá nhân trên địa bàn Thành phố tham gia các hoạt động giáo dục.</w:t>
            </w:r>
          </w:p>
          <w:p w:rsidR="00000000" w:rsidDel="00000000" w:rsidP="00000000" w:rsidRDefault="00000000" w:rsidRPr="00000000" w14:paraId="0000020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w:t>
            </w:r>
          </w:p>
          <w:p w:rsidR="00000000" w:rsidDel="00000000" w:rsidP="00000000" w:rsidRDefault="00000000" w:rsidRPr="00000000" w14:paraId="0000020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việc thực hiện liên kết giáo dục giữa cơ sở giáo dục mầm non, giáo dục phổ thông công lập, tư thục với cơ sở nước ngoài; </w:t>
            </w:r>
          </w:p>
          <w:p w:rsidR="00000000" w:rsidDel="00000000" w:rsidP="00000000" w:rsidRDefault="00000000" w:rsidRPr="00000000" w14:paraId="0000020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Bổ sung chương trình giáo dục mầm non, giáo dục phổ thông nhưng phải bảo đảm yêu cầu về mục tiêu giáo dục, phẩm chất, năng lực của học sinh cần đạt được và nội dung giáo dục bắt buộc của chương trình giáo dục mầm non, chương trình giáo dục phổ thông quốc gia;</w:t>
            </w:r>
          </w:p>
          <w:p w:rsidR="00000000" w:rsidDel="00000000" w:rsidP="00000000" w:rsidRDefault="00000000" w:rsidRPr="00000000" w14:paraId="0000020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Ban hành chương trình giáo dục mầm non, giáo dục phổ thông đối với cơ sở giáo dục quy định tại điểm a khoản 1 Điều này phù hợp với mục tiêu phát triển giáo dục của Thành phố và yêu cầu về mục tiêu giáo dục, phẩm chất, năng lực của học sinh cần đạt được và nội dung giáo dục bắt buộc của chương trình giáo dục mầm non, chương trình giáo dục phổ thông quốc gia;</w:t>
            </w:r>
          </w:p>
          <w:p w:rsidR="00000000" w:rsidDel="00000000" w:rsidP="00000000" w:rsidRDefault="00000000" w:rsidRPr="00000000" w14:paraId="0000020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tiêu chí, điều kiện bảo đảm chất lượng giáo dục và dịch vụ giáo dục đối với cơ sở giáo dục quy định tại điểm a khoản 1 Điều này và cơ sở giáo dục trọng điểm trên địa bàn Thành phố.</w:t>
            </w:r>
          </w:p>
          <w:p w:rsidR="00000000" w:rsidDel="00000000" w:rsidP="00000000" w:rsidRDefault="00000000" w:rsidRPr="00000000" w14:paraId="0000020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có thẩm quyền:</w:t>
            </w:r>
          </w:p>
          <w:p w:rsidR="00000000" w:rsidDel="00000000" w:rsidP="00000000" w:rsidRDefault="00000000" w:rsidRPr="00000000" w14:paraId="0000020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thành lập, sáp nhập, chia, tách, giải thể, đổi tên, cấp phép hoạt động trường đại học công lập, cao đẳng công lập do Thành phố quản lý; cho phép thành lập, sáp nhập, chia, tách, giải thể, đổi tên, cấp phép hoạt động trường đại học tư thục, cao đẳng tư thục trên địa bàn Thành phố;</w:t>
            </w:r>
          </w:p>
          <w:p w:rsidR="00000000" w:rsidDel="00000000" w:rsidP="00000000" w:rsidRDefault="00000000" w:rsidRPr="00000000" w14:paraId="0000020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Cho phép thành lập, sáp nhập, chia, tách, giải thể, đổi tên, cấp phép hoạt động đối với trường đại học, cao đẳng có vốn đầu tư nước ngoài, liên kết đào tạo với cơ sở nước ngoài trên địa bàn Thành phố sau khi lấy ý kiến của Bộ Giáo dục và Đào tạo.</w:t>
            </w:r>
          </w:p>
        </w:tc>
        <w:tc>
          <w:tcPr/>
          <w:p w:rsidR="00000000" w:rsidDel="00000000" w:rsidP="00000000" w:rsidRDefault="00000000" w:rsidRPr="00000000" w14:paraId="0000020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xác định: “</w:t>
            </w:r>
            <w:r w:rsidDel="00000000" w:rsidR="00000000" w:rsidRPr="00000000">
              <w:rPr>
                <w:rFonts w:ascii="Times New Roman" w:cs="Times New Roman" w:eastAsia="Times New Roman" w:hAnsi="Times New Roman"/>
                <w:i w:val="1"/>
                <w:iCs w:val="1"/>
                <w:color w:val="000000"/>
                <w:sz w:val="20"/>
                <w:szCs w:val="20"/>
                <w:rtl w:val="0"/>
              </w:rPr>
              <w:t xml:space="preserve">Xây dựng Thành phố thành trung tâm lớn về giáo dục và đào tạo, phát triển nguồn nhân lực chất lượng cao, tiệm cận trình độ quốc tế</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20D">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29-NQ/TW ngày 04/11/2013 của Ban Chấp hành Trung ương về đổi mới căn bản, toàn diện giáo dục và đào tạo định hướng đổi mới quản lý giáo dục, nâng cao chất lượng giáo dục, phát triển phẩm chất, năng lực người học.</w:t>
            </w:r>
          </w:p>
          <w:p w:rsidR="00000000" w:rsidDel="00000000" w:rsidP="00000000" w:rsidRDefault="00000000" w:rsidRPr="00000000" w14:paraId="0000020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71-NQ/TW ngày 22/8/2025 của Bộ Chính trị về đột phá phát triển giáo dục và đào tạo có liên quan đến phát triển đội ngũ nhà giáo, nâng cao chất lượng giáo dục, thúc đẩy mô hình giáo dục hiện đại, hội nhập.</w:t>
            </w:r>
          </w:p>
        </w:tc>
        <w:tc>
          <w:tcPr/>
          <w:p w:rsidR="00000000" w:rsidDel="00000000" w:rsidP="00000000" w:rsidRDefault="00000000" w:rsidRPr="00000000" w14:paraId="0000020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phù hợp với chủ trương, đường lối của Đảng.</w:t>
            </w:r>
          </w:p>
        </w:tc>
        <w:tc>
          <w:tcPr/>
          <w:p w:rsidR="00000000" w:rsidDel="00000000" w:rsidP="00000000" w:rsidRDefault="00000000" w:rsidRPr="00000000" w14:paraId="0000021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211">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21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26. Phát triển hệ thống y tế, an sinh xã hội</w:t>
            </w:r>
          </w:p>
          <w:p w:rsidR="00000000" w:rsidDel="00000000" w:rsidP="00000000" w:rsidRDefault="00000000" w:rsidRPr="00000000" w14:paraId="0000021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w:t>
            </w:r>
          </w:p>
          <w:p w:rsidR="00000000" w:rsidDel="00000000" w:rsidP="00000000" w:rsidRDefault="00000000" w:rsidRPr="00000000" w14:paraId="0000021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Chính sách hỗ trợ từ ngân sách Thành phố để chi trả cho chi phí phòng bệnh; chi phí khám bệnh, chữa bệnh ngoài phạm vi chi trả của quỹ bảo hiểm y tế theo lộ trình phù hợp;</w:t>
            </w:r>
          </w:p>
          <w:p w:rsidR="00000000" w:rsidDel="00000000" w:rsidP="00000000" w:rsidRDefault="00000000" w:rsidRPr="00000000" w14:paraId="0000021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Các dịch vụ, giá dịch vụ khám bệnh, chữa bệnh lưu động, từ xa, ứng dụng công nghệ số;</w:t>
            </w:r>
          </w:p>
          <w:p w:rsidR="00000000" w:rsidDel="00000000" w:rsidP="00000000" w:rsidRDefault="00000000" w:rsidRPr="00000000" w14:paraId="0000021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Chính sách phát triển hệ thống cấp cứu ngoại viện, vận chuyển y tế; giá dịch vụ cấp cứu ngoại viện và tỷ lệ đồng chi trả của người bệnh khi sử dụng dịch vụ cấp cứu ngoại viện để làm cơ sở thực hiện việc hỗ trợ thanh toán;</w:t>
            </w:r>
          </w:p>
          <w:p w:rsidR="00000000" w:rsidDel="00000000" w:rsidP="00000000" w:rsidRDefault="00000000" w:rsidRPr="00000000" w14:paraId="0000021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Cơ chế, chính sách hỗ trợ hoạt động của hệ thống y tế các cấp trên địa bàn Thành phố; huy động, đặt hàng, giao nhiệm vụ đối với các cơ sở y tế trên địa bàn Thành phố tham gia hoạt động cấp cứu ngoại viện, vận chuyển y tế, phòng chống dịch bệnh, ứng phó thảm họa, chăm sóc sức khỏe cộng đồng và các nhiệm vụ y tế công ích khác của Thành phố;</w:t>
            </w:r>
          </w:p>
          <w:p w:rsidR="00000000" w:rsidDel="00000000" w:rsidP="00000000" w:rsidRDefault="00000000" w:rsidRPr="00000000" w14:paraId="0000021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Chế độ, chính sách ưu đãi vượt trội cho người có công với cách mạng trên địa bàn Thành phố;</w:t>
            </w:r>
          </w:p>
          <w:p w:rsidR="00000000" w:rsidDel="00000000" w:rsidP="00000000" w:rsidRDefault="00000000" w:rsidRPr="00000000" w14:paraId="0000021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Cơ chế, chính sách xã hội, an sinh xã hội, phúc lợi xã hội theo hướng mở rộng đối tượng, nâng mức thụ hưởng bảo đảm hệ thống an sinh xã hội toàn diện, hiện đại, bền vững, bao phủ toàn dân; phát triển hệ thống cơ sở chăm sóc sức khỏe người cao tuổi, cơ sở trợ giúp xã hội trên địa bàn Thành phố;</w:t>
            </w:r>
          </w:p>
          <w:p w:rsidR="00000000" w:rsidDel="00000000" w:rsidP="00000000" w:rsidRDefault="00000000" w:rsidRPr="00000000" w14:paraId="0000021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Cơ chế, chính sách phát triển dịch vụ khám bệnh, chữa bệnh cho người nước ngoài tại cơ sở khám bệnh, chữa bệnh trên địa bàn Thành phố.</w:t>
            </w:r>
          </w:p>
          <w:p w:rsidR="00000000" w:rsidDel="00000000" w:rsidP="00000000" w:rsidRDefault="00000000" w:rsidRPr="00000000" w14:paraId="0000021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 điều phối quỹ phát triển hoạt động sự nghiệp của bệnh viện công lập cho bệnh viện công lập khác thuộc phạm vi quản lý của Thành phố trong trường hợp số dư quỹ vượt quá 02 lần mức trích khấu hao, hao mòn tài sản cố định hằng năm và đơn vị có quỹ không có nhu cầu sử dụng để đầu tư cơ sở vật chất, mua sắm trang thiết bị.</w:t>
            </w:r>
          </w:p>
          <w:p w:rsidR="00000000" w:rsidDel="00000000" w:rsidP="00000000" w:rsidRDefault="00000000" w:rsidRPr="00000000" w14:paraId="0000021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có thẩm quyền:</w:t>
            </w:r>
          </w:p>
          <w:p w:rsidR="00000000" w:rsidDel="00000000" w:rsidP="00000000" w:rsidRDefault="00000000" w:rsidRPr="00000000" w14:paraId="0000021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Thừa nhận giấy phép hành nghề do cơ quan, tổ chức có thẩm quyền của nước ngoài cấp để cấp giấy phép hành nghề khám bệnh, chữa bệnh tại Việt Nam;</w:t>
            </w:r>
          </w:p>
          <w:p w:rsidR="00000000" w:rsidDel="00000000" w:rsidP="00000000" w:rsidRDefault="00000000" w:rsidRPr="00000000" w14:paraId="0000021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Cấp phép nhập khẩu thuốc chưa có giấy đăng ký lưu hành thuốc tại Việt Nam đáp ứng nhu cầu điều trị đặc biệt được sử dụng cho mục đích cấp cứu hoặc chống độc, chống thải ghép hoặc thuốc thuộc Danh mục thuốc hiếm cho các cơ sở khám bệnh, chữa bệnh do Thành phố quản lý về chuyên môn;</w:t>
            </w:r>
          </w:p>
          <w:p w:rsidR="00000000" w:rsidDel="00000000" w:rsidP="00000000" w:rsidRDefault="00000000" w:rsidRPr="00000000" w14:paraId="0000021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cho phép cơ sở khám bệnh, chữa bệnh do Thành phố quản lý về chuyên môn được áp dụng kỹ thuật loại đặc biệt.</w:t>
            </w:r>
          </w:p>
          <w:p w:rsidR="00000000" w:rsidDel="00000000" w:rsidP="00000000" w:rsidRDefault="00000000" w:rsidRPr="00000000" w14:paraId="0000022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Người nước ngoài đến khám, chữa bệnh tại cơ sở khám, chữa bệnh trên địa bàn Thành phố được xem xét gia hạn thời hạn tạm trú căn cứ theo yêu cầu khám, chữa bệnh có xác nhận của cơ sở khám, chữa bệnh. Trường hợp người nước ngoài quy định tại khoản này có thành viên gia đình (bao gồm cha, mẹ, vợ hoặc chồng, con đẻ, con nuôi) đi cùng để chăm sóc, nuôi dưỡng trong thời gian khám, chữa bệnh thì được xem xét gia hạn thời hạn tạm trú theo quy định tại khoản này. </w:t>
            </w:r>
          </w:p>
          <w:p w:rsidR="00000000" w:rsidDel="00000000" w:rsidP="00000000" w:rsidRDefault="00000000" w:rsidRPr="00000000" w14:paraId="0000022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Ủy ban nhân dân Thành phố quy định phạm vi, lĩnh vực, điều kiện, tiêu chí xác định đối tượng; xác nhận cơ sở khám, chữa bệnh để được xem xét gia hạn thời hạn tạm trú tại Việt Nam.</w:t>
            </w:r>
          </w:p>
        </w:tc>
        <w:tc>
          <w:tcPr/>
          <w:p w:rsidR="00000000" w:rsidDel="00000000" w:rsidP="00000000" w:rsidRDefault="00000000" w:rsidRPr="00000000" w14:paraId="0000022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xác định: “</w:t>
            </w:r>
            <w:r w:rsidDel="00000000" w:rsidR="00000000" w:rsidRPr="00000000">
              <w:rPr>
                <w:rFonts w:ascii="Times New Roman" w:cs="Times New Roman" w:eastAsia="Times New Roman" w:hAnsi="Times New Roman"/>
                <w:i w:val="1"/>
                <w:iCs w:val="1"/>
                <w:color w:val="000000"/>
                <w:sz w:val="20"/>
                <w:szCs w:val="20"/>
                <w:rtl w:val="0"/>
              </w:rPr>
              <w:t xml:space="preserve">Phát triển hệ thống y tế hiện đại, công bằng, đa tầng, chuyên sâu, bền vững. Thực hiện tốt việc khám sức khoẻ định kỳ miễn phí cho toàn bộ người dân Thành phố. Nâng cao chất lượng chăm sóc y tế Nhân dân, phát triển y tế dự phòng, y tế cơ sở; có cơ chế hỗ trợ, giảm chi phí khám, chữa bệnh cho người nghèo, người yếu thế. Có cơ chế, chính sách đột phá trong thu hút xã hội hóa vào lĩnh vực y tế. ứng dụng mạnh mẽ khoa học, công nghê trong khảm, chữa bệnh; xây dựng hồ sơ sức khoẻ điện từ cho mỗi nguời dân, kết nối đồng bộ, quản lý dữ liệu sức khoẻ theo vòng đời, hướng tới trở thảnh trung tâm chăm sóc sức khoẻ hiện đại của khu vực ASEAN. Chú trọng chăm sóc sửc khoẻ bà mẹ, trẻ em; nâng cao thể chất, tầm vốc, tuổi thọ, chất lượng sống; chủ động thích ứng với già hóa dân số</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Fonts w:ascii="Times New Roman" w:cs="Times New Roman" w:eastAsia="Times New Roman" w:hAnsi="Times New Roman"/>
                <w:i w:val="1"/>
                <w:iCs w:val="1"/>
                <w:color w:val="000000"/>
                <w:sz w:val="20"/>
                <w:szCs w:val="20"/>
                <w:rtl w:val="0"/>
              </w:rPr>
              <w:t xml:space="preserve"> và </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Fonts w:ascii="Times New Roman" w:cs="Times New Roman" w:eastAsia="Times New Roman" w:hAnsi="Times New Roman"/>
                <w:i w:val="1"/>
                <w:iCs w:val="1"/>
                <w:color w:val="000000"/>
                <w:sz w:val="20"/>
                <w:szCs w:val="20"/>
                <w:rtl w:val="0"/>
              </w:rPr>
              <w:t xml:space="preserve">Bảo đảm an sinh xã hội toàn diện, bao trùm, bền vững</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22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20-NQ/TW ngày 25/10/2017 của Ban Chấp hành Trung ương về tăng cường công tác bảo vệ, chăm sóc và nâng cao sức khỏe Nhân dân trong tình hình mới định hướng xây dựng hệ thống y tế công bằng, chất lượng, hiệu quả và hội nhập quốc tế. </w:t>
            </w:r>
          </w:p>
          <w:p w:rsidR="00000000" w:rsidDel="00000000" w:rsidP="00000000" w:rsidRDefault="00000000" w:rsidRPr="00000000" w14:paraId="0000022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42-NQ/TW ngày 24/11/2023 của Ban Chấp hành Trung ương về tiếp tục đổi mới, nâng cao chất lượng chính sách xã hội đáp ứng yêu cầu sự nghiệp xây dựng và bảo vệ Tổ quốc định hướng xây dựng hệ thống chính sách xã hội toàn diện, hiện đại, bao trùm, bền vững.</w:t>
            </w:r>
          </w:p>
          <w:p w:rsidR="00000000" w:rsidDel="00000000" w:rsidP="00000000" w:rsidRDefault="00000000" w:rsidRPr="00000000" w14:paraId="0000022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Nghị quyết số 72-NQ/TW ngày 09/9/2025 của Bộ Chính trị về một số giải pháp đột phá, tăng cường bảo vệ, chăm sóc và nâng cao sức khỏe nhân dân có nêu:</w:t>
            </w:r>
          </w:p>
          <w:p w:rsidR="00000000" w:rsidDel="00000000" w:rsidP="00000000" w:rsidRDefault="00000000" w:rsidRPr="00000000" w14:paraId="0000022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iCs w:val="1"/>
                <w:color w:val="000000"/>
                <w:sz w:val="20"/>
                <w:szCs w:val="20"/>
                <w:rtl w:val="0"/>
              </w:rPr>
              <w:t xml:space="preserve">Từng bước thực hiện chính sách miễn viện phí, trước hết là đối với đối tượng chính sách xã hội, người yếu thế, người có thu nhập thấp và một số đối tượng cần ưu tiên khác trong phạm vi quyền lợi bảo hiểm y tế theo lộ trình</w:t>
            </w:r>
            <w:r w:rsidDel="00000000" w:rsidR="00000000" w:rsidRPr="00000000">
              <w:rPr>
                <w:rFonts w:ascii="Times New Roman" w:cs="Times New Roman" w:eastAsia="Times New Roman" w:hAnsi="Times New Roman"/>
                <w:color w:val="000000"/>
                <w:sz w:val="20"/>
                <w:szCs w:val="20"/>
                <w:rtl w:val="0"/>
              </w:rPr>
              <w:t xml:space="preserve">”. </w:t>
            </w:r>
          </w:p>
          <w:p w:rsidR="00000000" w:rsidDel="00000000" w:rsidP="00000000" w:rsidRDefault="00000000" w:rsidRPr="00000000" w14:paraId="0000022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iCs w:val="1"/>
                <w:color w:val="000000"/>
                <w:sz w:val="20"/>
                <w:szCs w:val="20"/>
                <w:rtl w:val="0"/>
              </w:rPr>
              <w:t xml:space="preserve">Xây dựng, triển khai hệ thống cấp cứu ngoại viện trên toàn quốc; kết hợp hiệu quả giữa các lực lượng y tế, công an, quân đội và các ngành liên quan, bảo đảm người dân được tiếp cận dịch vụ cấp cứu nhanh chóng, kịp thời ngay tại hiện trường</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22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iCs w:val="1"/>
                <w:color w:val="000000"/>
                <w:sz w:val="20"/>
                <w:szCs w:val="20"/>
                <w:rtl w:val="0"/>
              </w:rPr>
              <w:t xml:space="preserve">Có chính sách hỗ trợ phù hợp đối với chi phí vận chuyển cấp cứu ngoại viện cho một số đối tượng chính sách xã hội</w:t>
            </w:r>
            <w:r w:rsidDel="00000000" w:rsidR="00000000" w:rsidRPr="00000000">
              <w:rPr>
                <w:rFonts w:ascii="Times New Roman" w:cs="Times New Roman" w:eastAsia="Times New Roman" w:hAnsi="Times New Roman"/>
                <w:color w:val="000000"/>
                <w:sz w:val="20"/>
                <w:szCs w:val="20"/>
                <w:rtl w:val="0"/>
              </w:rPr>
              <w:t xml:space="preserve">”. </w:t>
            </w:r>
          </w:p>
          <w:p w:rsidR="00000000" w:rsidDel="00000000" w:rsidP="00000000" w:rsidRDefault="00000000" w:rsidRPr="00000000" w14:paraId="0000022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iCs w:val="1"/>
                <w:color w:val="000000"/>
                <w:sz w:val="20"/>
                <w:szCs w:val="20"/>
                <w:rtl w:val="0"/>
              </w:rPr>
              <w:t xml:space="preserve">Có cơ chế tài chính phù hợp để huy động mọi nguồn lực xã hội đầu tư cho lĩnh vực dịch vụ sự nghiệp y tế công</w:t>
            </w:r>
            <w:r w:rsidDel="00000000" w:rsidR="00000000" w:rsidRPr="00000000">
              <w:rPr>
                <w:rFonts w:ascii="Times New Roman" w:cs="Times New Roman" w:eastAsia="Times New Roman" w:hAnsi="Times New Roman"/>
                <w:color w:val="000000"/>
                <w:sz w:val="20"/>
                <w:szCs w:val="20"/>
                <w:rtl w:val="0"/>
              </w:rPr>
              <w:t xml:space="preserve">”. </w:t>
            </w:r>
          </w:p>
          <w:p w:rsidR="00000000" w:rsidDel="00000000" w:rsidP="00000000" w:rsidRDefault="00000000" w:rsidRPr="00000000" w14:paraId="0000022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iCs w:val="1"/>
                <w:color w:val="000000"/>
                <w:sz w:val="20"/>
                <w:szCs w:val="20"/>
                <w:rtl w:val="0"/>
              </w:rPr>
              <w:t xml:space="preserve">Ưu tiên thu hút đầu tư nước ngoài, đội ngũ trí thức, chuyên gia có chất lượng cao trong lĩnh vực y tế từ nước ngoài vào Việt Nam đầu tư và làm việc</w:t>
            </w:r>
            <w:r w:rsidDel="00000000" w:rsidR="00000000" w:rsidRPr="00000000">
              <w:rPr>
                <w:rFonts w:ascii="Times New Roman" w:cs="Times New Roman" w:eastAsia="Times New Roman" w:hAnsi="Times New Roman"/>
                <w:color w:val="000000"/>
                <w:sz w:val="20"/>
                <w:szCs w:val="20"/>
                <w:rtl w:val="0"/>
              </w:rPr>
              <w:t xml:space="preserve">”. </w:t>
            </w:r>
          </w:p>
          <w:p w:rsidR="00000000" w:rsidDel="00000000" w:rsidP="00000000" w:rsidRDefault="00000000" w:rsidRPr="00000000" w14:paraId="0000022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iCs w:val="1"/>
                <w:color w:val="000000"/>
                <w:sz w:val="20"/>
                <w:szCs w:val="20"/>
                <w:rtl w:val="0"/>
              </w:rPr>
              <w:t xml:space="preserve">Chủ động lực lượng, xây dựng cơ chế phối hợp, điều phối nhân lực y tế, bảo đảm vắc-xin, dự trữ thuốc, vật tư, thiết bị y tế, đáp ứng kịp thời yêu cầu phòng, chống dịch bệnh, sự kiện y tế khẩn cấp, bảo đảm an ninh y tế</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22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iCs w:val="1"/>
                <w:color w:val="000000"/>
                <w:sz w:val="20"/>
                <w:szCs w:val="20"/>
                <w:rtl w:val="0"/>
              </w:rPr>
              <w:t xml:space="preserve">Phát triển y tế chuyên sâu đáp ứng yêu cầu thực tiễn và hội nhập quốc tế</w:t>
            </w:r>
            <w:r w:rsidDel="00000000" w:rsidR="00000000" w:rsidRPr="00000000">
              <w:rPr>
                <w:rFonts w:ascii="Times New Roman" w:cs="Times New Roman" w:eastAsia="Times New Roman" w:hAnsi="Times New Roman"/>
                <w:color w:val="000000"/>
                <w:sz w:val="20"/>
                <w:szCs w:val="20"/>
                <w:rtl w:val="0"/>
              </w:rPr>
              <w:t xml:space="preserve">”.</w:t>
            </w:r>
          </w:p>
        </w:tc>
        <w:tc>
          <w:tcPr/>
          <w:p w:rsidR="00000000" w:rsidDel="00000000" w:rsidP="00000000" w:rsidRDefault="00000000" w:rsidRPr="00000000" w14:paraId="0000022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phù hợp với chủ trương, đường lối của Đảng.</w:t>
            </w:r>
          </w:p>
        </w:tc>
        <w:tc>
          <w:tcPr/>
          <w:p w:rsidR="00000000" w:rsidDel="00000000" w:rsidP="00000000" w:rsidRDefault="00000000" w:rsidRPr="00000000" w14:paraId="0000022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22F">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23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27. Quản lý an toàn thực phẩm</w:t>
            </w:r>
          </w:p>
          <w:p w:rsidR="00000000" w:rsidDel="00000000" w:rsidP="00000000" w:rsidRDefault="00000000" w:rsidRPr="00000000" w14:paraId="0000023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 cơ chế, chính sách về ưu đãi, hỗ trợ, đầu tư, nguồn lực để bảo đảm hiệu quả về an toàn thực phẩm; phát triển cơ sở hạ tầng dùng chung và hệ thống cơ sở dữ liệu trong quản lý thực phẩm và an toàn thực phẩm trên địa bàn Thành phố, vùng Đô thị đặc biệt.</w:t>
            </w:r>
          </w:p>
          <w:p w:rsidR="00000000" w:rsidDel="00000000" w:rsidP="00000000" w:rsidRDefault="00000000" w:rsidRPr="00000000" w14:paraId="0000023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w:t>
            </w:r>
          </w:p>
          <w:p w:rsidR="00000000" w:rsidDel="00000000" w:rsidP="00000000" w:rsidRDefault="00000000" w:rsidRPr="00000000" w14:paraId="0000023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Tổ chức, vận hành hệ thống kiểm tra an toàn thực phẩm dựa trên quản lý, kiểm soát, giám sát rủi ro; </w:t>
            </w:r>
          </w:p>
          <w:p w:rsidR="00000000" w:rsidDel="00000000" w:rsidP="00000000" w:rsidRDefault="00000000" w:rsidRPr="00000000" w14:paraId="0000023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quy chế cung ứng, cung cấp thông tin về nguyên liệu thực phẩm, sản phẩm thực phẩm tại Thành phố và nhập vào Thành phố;</w:t>
            </w:r>
          </w:p>
          <w:p w:rsidR="00000000" w:rsidDel="00000000" w:rsidP="00000000" w:rsidRDefault="00000000" w:rsidRPr="00000000" w14:paraId="00000235">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về biện pháp, quy trình giám sát, phản ứng nhanh để phòng ngừa, ngăn chặn và khắc phục sự cố về an toàn thực phẩm.</w:t>
            </w:r>
          </w:p>
        </w:tc>
        <w:tc>
          <w:tcPr/>
          <w:p w:rsidR="00000000" w:rsidDel="00000000" w:rsidP="00000000" w:rsidRDefault="00000000" w:rsidRPr="00000000" w14:paraId="0000023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xác định: “</w:t>
            </w:r>
            <w:r w:rsidDel="00000000" w:rsidR="00000000" w:rsidRPr="00000000">
              <w:rPr>
                <w:rFonts w:ascii="Times New Roman" w:cs="Times New Roman" w:eastAsia="Times New Roman" w:hAnsi="Times New Roman"/>
                <w:i w:val="1"/>
                <w:iCs w:val="1"/>
                <w:color w:val="000000"/>
                <w:sz w:val="20"/>
                <w:szCs w:val="20"/>
                <w:rtl w:val="0"/>
              </w:rPr>
              <w:t xml:space="preserve">Phát triển hệ thống y tế hiện đại, công bằng, đa tầng, chuyên sâu, bền vững. Thực hiện tốt việc khám sức khoẻ định kỳ miễn phí cho toàn bộ người dân Thành phố. Nâng cao chất lượng chăm sóc y tế Nhân dân, phát triển y tế dự phòng, y tế cơ sở; có cơ chế hỗ trợ, giảm chi phí khám, chữa bệnh cho người nghèo, người yếu thế. Có cơ chế, chính sách đột phá trong thu hút xã hội hoá vào lĩnh vực y tế. Ứng dụng mạnh mẽ khoa học, công nghệ trong khám, chữa bệnh; xây dựng hồ sơ sức khoẻ điện tử cho mỗi người dân, kết nối đồng bộ, quản lý dữ liệu sức khoẻ theo vòng đời, hướng tới trở thành trung tâm chăm sóc sức khoẻ hiện đại của khu vực ASEAN. Chú trọng chăm sóc sức khoẻ bà mẹ, trẻ em; nâng cao thể chất, tầm vóc, tuổi thọ, chất lượng sống; chủ động thích ứng với già hóa dân số</w:t>
            </w:r>
            <w:r w:rsidDel="00000000" w:rsidR="00000000" w:rsidRPr="00000000">
              <w:rPr>
                <w:rFonts w:ascii="Times New Roman" w:cs="Times New Roman" w:eastAsia="Times New Roman" w:hAnsi="Times New Roman"/>
                <w:color w:val="000000"/>
                <w:sz w:val="20"/>
                <w:szCs w:val="20"/>
                <w:rtl w:val="0"/>
              </w:rPr>
              <w:t xml:space="preserve">” và “</w:t>
            </w:r>
            <w:r w:rsidDel="00000000" w:rsidR="00000000" w:rsidRPr="00000000">
              <w:rPr>
                <w:rFonts w:ascii="Times New Roman" w:cs="Times New Roman" w:eastAsia="Times New Roman" w:hAnsi="Times New Roman"/>
                <w:i w:val="1"/>
                <w:iCs w:val="1"/>
                <w:color w:val="000000"/>
                <w:sz w:val="20"/>
                <w:szCs w:val="20"/>
                <w:rtl w:val="0"/>
              </w:rPr>
              <w:t xml:space="preserve">Bảo đảm an sinh xã hội toàn diện, bao trùm, bền vững</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23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Chỉ thị số 17-CT/TW ngày 21/10/2022 của Ban Bí thư về tăng cường bảo đảm an ninh, an toàn thực phẩm trong tình hình mới.</w:t>
            </w:r>
          </w:p>
          <w:p w:rsidR="00000000" w:rsidDel="00000000" w:rsidP="00000000" w:rsidRDefault="00000000" w:rsidRPr="00000000" w14:paraId="0000023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20-NQ/TW ngày 25/10/2017 của Ban Chấp hành Trung ương về tăng cường công tác bảo vệ, chăm sóc và nâng cao sức khỏe Nhân dân trong tình hình mới.</w:t>
            </w:r>
          </w:p>
          <w:p w:rsidR="00000000" w:rsidDel="00000000" w:rsidP="00000000" w:rsidRDefault="00000000" w:rsidRPr="00000000" w14:paraId="0000023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Nghị quyết số 57-NQ/TW ngày 22/12/2024 của Bộ Chính trị về đột phá phát triển khoa học, công nghệ, đổi mới sáng tạo và chuyển đổi số quốc gia, có liên quan đến phát triển cơ sở dữ liệu, quản trị số và ứng dụng công nghệ trong quản lý nhà nước.</w:t>
            </w:r>
          </w:p>
        </w:tc>
        <w:tc>
          <w:tcPr/>
          <w:p w:rsidR="00000000" w:rsidDel="00000000" w:rsidP="00000000" w:rsidRDefault="00000000" w:rsidRPr="00000000" w14:paraId="0000023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phù hợp với chủ trương, đường lối của Đảng.</w:t>
            </w:r>
          </w:p>
        </w:tc>
        <w:tc>
          <w:tcPr/>
          <w:p w:rsidR="00000000" w:rsidDel="00000000" w:rsidP="00000000" w:rsidRDefault="00000000" w:rsidRPr="00000000" w14:paraId="0000023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23C">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23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28. Phát triển khoa học, công nghệ, đổi mới sáng tạo và chuyển đổi số</w:t>
            </w:r>
          </w:p>
          <w:p w:rsidR="00000000" w:rsidDel="00000000" w:rsidP="00000000" w:rsidRDefault="00000000" w:rsidRPr="00000000" w14:paraId="0000023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 cơ chế, chính sách phát triển khoa học, công nghệ, đổi mới sáng tạo và chuyển đổi số phù hợp với điều kiện phát triển của đô thị đặc biệt và các yêu cầu sau đây:</w:t>
            </w:r>
          </w:p>
          <w:p w:rsidR="00000000" w:rsidDel="00000000" w:rsidP="00000000" w:rsidRDefault="00000000" w:rsidRPr="00000000" w14:paraId="0000023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Khoa học, công nghệ, đổi mới sáng tạo và chuyển đổi số phải được tích hợp trong hoạch định chính sách, quản lý nhà nước và phát triển các ngành, lĩnh vực kinh tế - xã hội của Thành phố. Ưu tiên giải quyết các vấn đề lớn của Thành phố; thu hút, trọng dụng nguồn nhân lực khoa học, công nghệ, đổi mới sáng tạo và chuyển đổi số bằng các chính sách vượt trội;</w:t>
            </w:r>
          </w:p>
          <w:p w:rsidR="00000000" w:rsidDel="00000000" w:rsidP="00000000" w:rsidRDefault="00000000" w:rsidRPr="00000000" w14:paraId="0000024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Ưu tiên thử nghiệm có kiểm soát trong lĩnh vực khoa học, công nghệ, đổi mới sáng tạo và chuyển đổi số, làm cơ sở để tổng kết thực tiễn, hoàn thiện cơ chế, chính sách, pháp luật và nhân rộng các mô hình hiệu quả;</w:t>
            </w:r>
          </w:p>
          <w:p w:rsidR="00000000" w:rsidDel="00000000" w:rsidP="00000000" w:rsidRDefault="00000000" w:rsidRPr="00000000" w14:paraId="0000024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Quản trị rủi ro trong hoạt động khoa học, công nghệ, đổi mới sáng tạo và chuyển đổi số trên địa bàn Thành phố;</w:t>
            </w:r>
          </w:p>
          <w:p w:rsidR="00000000" w:rsidDel="00000000" w:rsidP="00000000" w:rsidRDefault="00000000" w:rsidRPr="00000000" w14:paraId="0000024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Ngân sách nhà nước cho khoa học, công nghệ, đổi mới sáng tạo và chuyển đổi số được phân bổ, sử dụng linh hoạt, kịp thời, hiệu quả, minh bạch, dựa trên kết quả đầu ra gắn với mục tiêu tăng trưởng kinh tế, chuyển đổi số, nâng cao năng suất lao động, năng lực cạnh tranh và hiệu quả quản lý đô thị.</w:t>
            </w:r>
          </w:p>
          <w:p w:rsidR="00000000" w:rsidDel="00000000" w:rsidP="00000000" w:rsidRDefault="00000000" w:rsidRPr="00000000" w14:paraId="0000024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quy định:</w:t>
            </w:r>
          </w:p>
          <w:p w:rsidR="00000000" w:rsidDel="00000000" w:rsidP="00000000" w:rsidRDefault="00000000" w:rsidRPr="00000000" w14:paraId="0000024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Cơ chế, chính sách ưu đãi, hỗ trợ phát triển hạ tầng, hệ thống đổi mới sáng tạo, tổ chức có hoạt động trong lĩnh vực khoa học, công nghệ, đổi mới sáng tạo và chuyển đổi số trên địa bàn Thành phố; </w:t>
            </w:r>
          </w:p>
          <w:p w:rsidR="00000000" w:rsidDel="00000000" w:rsidP="00000000" w:rsidRDefault="00000000" w:rsidRPr="00000000" w14:paraId="0000024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Tiêu chí và cơ chế, chính sách cho khu đô thị khoa học, công nghệ, đổi mới sáng tạo;</w:t>
            </w:r>
          </w:p>
          <w:p w:rsidR="00000000" w:rsidDel="00000000" w:rsidP="00000000" w:rsidRDefault="00000000" w:rsidRPr="00000000" w14:paraId="0000024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Cơ chế, chính sách ưu đãi, hỗ trợ nghiên cứu khoa học, phát triển công nghệ; chuyển giao công nghệ, tạo lập, khai thác và bảo vệ quyền sở hữu trí tuệ; khởi nghiệp sáng tạo, đổi mới sáng tạo, chuyển đổi số, ươm tạo, hoạt động của doanh nghiệp khởi nguồn, thương mại hóa sản phẩm, kết quả nghiên cứu khoa học, công nghệ; sản xuất, kinh doanh, xuất khẩu sản phẩm công nghệ số; phát triển tài sản số;</w:t>
            </w:r>
          </w:p>
          <w:p w:rsidR="00000000" w:rsidDel="00000000" w:rsidP="00000000" w:rsidRDefault="00000000" w:rsidRPr="00000000" w14:paraId="0000024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Việc tổ chức, hoạt động, quản lý Quỹ phát triển khoa học, công nghệ và đổi mới sáng tạo của Thành phố;</w:t>
            </w:r>
          </w:p>
          <w:p w:rsidR="00000000" w:rsidDel="00000000" w:rsidP="00000000" w:rsidRDefault="00000000" w:rsidRPr="00000000" w14:paraId="0000024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Việc sử dụng quỹ phát triển khoa học và công nghệ của doanh nghiệp, tổ chức, đơn vị sự nghiệp đóng góp vào Quỹ phát triển khoa học, công nghệ và đổi mới sáng tạo của Thành phố; chính sách ưu tiên hỗ trợ doanh nghiệp, tổ chức, đơn vị sự nghiệp đã đóng góp vào Quỹ phát triển khoa học, công nghệ và đổi mới sáng tạo của Thành phố để thực hiện nhiệm vụ, dự án, đề án phát triển khoa học, công nghệ và đổi mới sáng tạo; </w:t>
            </w:r>
          </w:p>
          <w:p w:rsidR="00000000" w:rsidDel="00000000" w:rsidP="00000000" w:rsidRDefault="00000000" w:rsidRPr="00000000" w14:paraId="0000024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Việc giao trực tiếp, chỉ định thầu đối với nhiệm vụ, dự án khoa học, công nghệ, đổi mới sáng tạo và chuyển đổi số, dự án ứng dụng công nghệ số có sử dụng ngân sách Thành phố;</w:t>
            </w:r>
          </w:p>
          <w:p w:rsidR="00000000" w:rsidDel="00000000" w:rsidP="00000000" w:rsidRDefault="00000000" w:rsidRPr="00000000" w14:paraId="0000024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Việc thành lập hoặc tham gia thành lập doanh nghiệp, tham gia quản lý, điều hành, tham gia góp vốn vào doanh nghiệp để thương mại hóa kết quả nghiên cứu khoa học, phát triển công nghệ thuộc quyền sở hữu trí tuệ của các cơ sở giáo dục đại học công lập, cơ sở giáo dục nghề nghiệp công lập, tổ chức khoa học và công nghệ công lập khác thuộc phạm vi quản lý của Thành phố và viên chức làm việc tại các cơ sở, tổ chức đó;</w:t>
            </w:r>
          </w:p>
          <w:p w:rsidR="00000000" w:rsidDel="00000000" w:rsidP="00000000" w:rsidRDefault="00000000" w:rsidRPr="00000000" w14:paraId="0000024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Lĩnh vực, tiêu chí, điều kiện, trình tự thủ tục, nội dung, mức hỗ trợ không hoàn lại từ nguồn chi thường xuyên của ngân sách Thành phố chi phí ươm tạo dự án khởi nghiệp sáng tạo bao gồm chi phí tổ chức hoạt động tuyển chọn dự án; chi phí thuê chuyên gia; tiền công lao động trực tiếp; dịch vụ hỗ trợ đổi mới sáng tạo và khởi nghiệp; chi phí sử dụng cơ sở kỹ thuật, cơ sở ươm tạo, trung tâm đổi mới sáng tạo, trung tâm hỗ trợ khởi nghiệp sáng tạo, khu làm việc chung; </w:t>
            </w:r>
          </w:p>
          <w:p w:rsidR="00000000" w:rsidDel="00000000" w:rsidP="00000000" w:rsidRDefault="00000000" w:rsidRPr="00000000" w14:paraId="0000024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Tiêu chí, đối tượng, điều kiện ưu đãi tiền lương, tiền công, chế độ phúc lợi và chính sách ưu đãi khác đối với người làm việc trong tổ chức khoa học và công nghệ công lập và trong tổ chức khoa học và công nghệ tham gia xây dựng, hình thành và quản lý trung tâm nghiên cứu đạt chuẩn quốc tế; ưu đãi thù lao thực hiện nhiệm vụ khoa học, công nghệ và đổi mới sáng tạo;</w:t>
            </w:r>
          </w:p>
          <w:p w:rsidR="00000000" w:rsidDel="00000000" w:rsidP="00000000" w:rsidRDefault="00000000" w:rsidRPr="00000000" w14:paraId="0000024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Việc bổ sung vốn điều lệ cho Quỹ đầu tư mạo hiểm Thành phố.</w:t>
            </w:r>
          </w:p>
          <w:p w:rsidR="00000000" w:rsidDel="00000000" w:rsidP="00000000" w:rsidRDefault="00000000" w:rsidRPr="00000000" w14:paraId="0000024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Ủy ban nhân dân Thành phố có thẩm quyền:</w:t>
            </w:r>
          </w:p>
          <w:p w:rsidR="00000000" w:rsidDel="00000000" w:rsidP="00000000" w:rsidRDefault="00000000" w:rsidRPr="00000000" w14:paraId="0000024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khoán chi trong thực hiện nhiệm vụ, dự án, đề án khoa học, công nghệ và đổi mới sáng tạo có sử dụng ngân sách Thành phố;</w:t>
            </w:r>
          </w:p>
          <w:p w:rsidR="00000000" w:rsidDel="00000000" w:rsidP="00000000" w:rsidRDefault="00000000" w:rsidRPr="00000000" w14:paraId="0000025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việc huy động, sử dụng nguồn lực từ tài trợ, hỗ trợ, hình thức hợp tác công - tư và các hình thức khác trong lĩnh vực khoa học, công nghệ, đổi mới sáng tạo và chuyển đổi số;</w:t>
            </w:r>
          </w:p>
          <w:p w:rsidR="00000000" w:rsidDel="00000000" w:rsidP="00000000" w:rsidRDefault="00000000" w:rsidRPr="00000000" w14:paraId="0000025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việc xây dựng, tạo lập, quản lý và khai thác cơ sở dữ liệu dùng chung của Thành phố, bảo đảm liên thông, kết nối với cơ quan quản lý nhà nước ở trung ương; phương thức quản trị tiên tiến dựa trên dữ liệu số, ứng dụng công nghệ số, trí tuệ nhân tạo; cơ chế chia sẻ dữ liệu công - tư theo hợp đồng khai thác dữ liệu; </w:t>
            </w:r>
          </w:p>
          <w:p w:rsidR="00000000" w:rsidDel="00000000" w:rsidP="00000000" w:rsidRDefault="00000000" w:rsidRPr="00000000" w14:paraId="0000025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về bảo đảm an toàn, quản lý rủi ro, biện pháp ứng dụng trí tuệ nhân tạo trong quản lý nhà nước trên địa bàn;</w:t>
            </w:r>
          </w:p>
          <w:p w:rsidR="00000000" w:rsidDel="00000000" w:rsidP="00000000" w:rsidRDefault="00000000" w:rsidRPr="00000000" w14:paraId="0000025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Ban hành quy chuẩn kỹ thuật, công bố tiêu chuẩn trong các lĩnh vực cần có mức yêu cầu cao hơn hoặc chưa có quy chuẩn kỹ thuật, tiêu chuẩn quốc gia; lựa chọn, công nhận, áp dụng tiêu chuẩn tiên tiến, hiện đại của nước ngoài, khu vực, quốc tế.</w:t>
            </w:r>
          </w:p>
          <w:p w:rsidR="00000000" w:rsidDel="00000000" w:rsidP="00000000" w:rsidRDefault="00000000" w:rsidRPr="00000000" w14:paraId="0000025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Việc thực hiện quy định tại điểm này phải bảo đảm liên thông, kết nối kỹ thuật, quản lý dữ liệu với cơ quan quản lý nhà nước ở trung ương, địa phương khác và hệ thống quy chuẩn kỹ thuật, tiêu chuẩn quốc gia; không tạo rào cản đối với hoạt động sản xuất, kinh doanh và thương mại;</w:t>
            </w:r>
          </w:p>
          <w:p w:rsidR="00000000" w:rsidDel="00000000" w:rsidP="00000000" w:rsidRDefault="00000000" w:rsidRPr="00000000" w14:paraId="0000025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Đầu tư, mua sắm tài sản, trang thiết bị, cơ sở vật chất dùng chung và giao quyền quản lý, sử dụng, khai thác cho các đơn vị không thuộc quyền quản lý của địa phương để phục vụ hoạt động khoa học, công nghệ, đổi mới sáng tạo và chuyển đổi số trên địa bàn có hiệu quả.</w:t>
            </w:r>
          </w:p>
          <w:p w:rsidR="00000000" w:rsidDel="00000000" w:rsidP="00000000" w:rsidRDefault="00000000" w:rsidRPr="00000000" w14:paraId="0000025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Tổ chức, cá nhân thực hiện nhiệm vụ, dự án khoa học, công nghệ, đổi mới sáng tạo và chuyển đổi số có sử dụng ngân sách Thành phố được áp dụng quy trình chỉ định thầu rút gọn để lựa chọn đơn vị cung cấp dịch vụ, hàng hóa khi thực hiện nhiệm vụ, trừ trường hợp mua sắm trực tiếp theo quy định của pháp luật.</w:t>
            </w:r>
          </w:p>
          <w:p w:rsidR="00000000" w:rsidDel="00000000" w:rsidP="00000000" w:rsidRDefault="00000000" w:rsidRPr="00000000" w14:paraId="0000025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Doanh nghiệp được sử dụng quỹ phát triển khoa học và công nghệ của doanh nghiệp để đầu tư vào Quỹ đầu tư mạo hiểm có ngân sách Thành phố.</w:t>
            </w:r>
          </w:p>
        </w:tc>
        <w:tc>
          <w:tcPr/>
          <w:p w:rsidR="00000000" w:rsidDel="00000000" w:rsidP="00000000" w:rsidRDefault="00000000" w:rsidRPr="00000000" w14:paraId="00000258">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xác định: “</w:t>
            </w:r>
            <w:r w:rsidDel="00000000" w:rsidR="00000000" w:rsidRPr="00000000">
              <w:rPr>
                <w:rFonts w:ascii="Times New Roman" w:cs="Times New Roman" w:eastAsia="Times New Roman" w:hAnsi="Times New Roman"/>
                <w:i w:val="1"/>
                <w:iCs w:val="1"/>
                <w:color w:val="000000"/>
                <w:sz w:val="20"/>
                <w:szCs w:val="20"/>
                <w:rtl w:val="0"/>
              </w:rPr>
              <w:t xml:space="preserve">Xây dựng, tăng cường năng lực làm chủ hệ thống cơ sở nghiên cứu khoa học, công nghệ mạnh, tập trung cho công nghệ thông tin, trí tuệ nhân tạo, vi mạch bán dẫn, công nghệ sinh học, công nghệ năng lượng sạch, công nghệ vật liệu mới, công nghệ cho kinh tế biển, kinh tế xanh. Phát triển các trung tâm đổi mới sáng tạo mang tầm quốc gia, thúc đẩy mạnh mẽ hoạt động nghiên cứu, phát triển, ưu tiên thu hút các dự án đầu tư có công nghệ mới, hiện đại, thân thiện với môi trường. Có chính sách đặc thù thu hút đầu tư, chuyển giao công nghệ, nhất là các công nghệ lõi, công nghệ nguồn trong các ngành kinh tế chủ lực với hạt nhân là khu công nghệ cao, các khu công nghệ số tập trung, khu đô thị khoa học - công nghệ, các viện nghiên cứu, trường đại học. Phát triển mạnh mẽ thị trường khoa học - công nghệ; thu hút các tập đoàn đa quốc gia thành lập các trung tâm nghiên cứu, đổi mới sáng tạo, phát triển, chuyển giao và làm chủ công nghệ tại Thành phố. Đổi mới mạnh mẽ cơ chế mua sắm tài sản công, đặt hàng đào tạo và quản lý, khai thác tài sản công trong lĩnh vực khoa học, công nghệ; có cơ chế ưu đãi cho các hoạt động khoa học, công nghệ, đổi mới sáng tạo và chuyển đổi sổ. Hình thành hạ tầng nghiên cứu, thử nghiệm và đôi mới sáng tạo dùng chung”; </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Fonts w:ascii="Times New Roman" w:cs="Times New Roman" w:eastAsia="Times New Roman" w:hAnsi="Times New Roman"/>
                <w:i w:val="1"/>
                <w:iCs w:val="1"/>
                <w:color w:val="000000"/>
                <w:sz w:val="20"/>
                <w:szCs w:val="20"/>
                <w:rtl w:val="0"/>
              </w:rPr>
              <w:t xml:space="preserve">tham gia đổi mới mô hình tăng trưởng dựa trên khoa học, công nghệ, đổi mới sáng tạo và chuyển đổi số</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259">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Báo cáo chính trị của Ban Chấp hành Trung ương Đảng khóa XIII tại Đại hội đại biểu toàn quốc lần thứ XIV của Đảng; </w:t>
            </w:r>
          </w:p>
          <w:p w:rsidR="00000000" w:rsidDel="00000000" w:rsidP="00000000" w:rsidRDefault="00000000" w:rsidRPr="00000000" w14:paraId="0000025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57-NQ/TW ngày 22/12/2024 của Bộ Chính trị về đột phá phát triển khoa học, công nghệ, đổi mới sáng tạo và chuyển đổi số quốc gia, với mục tiêu: </w:t>
            </w:r>
            <w:r w:rsidDel="00000000" w:rsidR="00000000" w:rsidRPr="00000000">
              <w:rPr>
                <w:rFonts w:ascii="Times New Roman" w:cs="Times New Roman" w:eastAsia="Times New Roman" w:hAnsi="Times New Roman"/>
                <w:i w:val="1"/>
                <w:iCs w:val="1"/>
                <w:color w:val="000000"/>
                <w:sz w:val="20"/>
                <w:szCs w:val="20"/>
                <w:rtl w:val="0"/>
              </w:rPr>
              <w:t xml:space="preserve">“Phát triển khoa học, công nghệ, đổi mới sáng tạo và chuyển đổi số quốc gia là đột phá quan trọng hàng đầu, là động lực chính để phát triển lực lượng sản xuất hiện đại, hoàn thiện quan hệ sản xuất, đổi mới phương thức quản trị quốc gia, phát triển kinh tế - xã hội, ngăn chặn nguy cơ tụt hậu, đưa đất nước phát triển bứt phá, giàu mạnh trong kỷ nguyên mới”;</w:t>
            </w:r>
            <w:r w:rsidDel="00000000" w:rsidR="00000000" w:rsidRPr="00000000">
              <w:rPr>
                <w:rtl w:val="0"/>
              </w:rPr>
            </w:r>
          </w:p>
          <w:p w:rsidR="00000000" w:rsidDel="00000000" w:rsidP="00000000" w:rsidRDefault="00000000" w:rsidRPr="00000000" w14:paraId="0000025B">
            <w:pPr>
              <w:widowControl w:val="0"/>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Nghị quyết số 52-NQ/TW ngày 27/9/2019 của Bộ Chính trị về một số chủ trương, chính sách chủ động tham gia cuộc Cách mạng công nghiệp lần thứ tư có liên quan đến </w:t>
            </w:r>
            <w:r w:rsidDel="00000000" w:rsidR="00000000" w:rsidRPr="00000000">
              <w:rPr>
                <w:rFonts w:ascii="Times New Roman" w:cs="Times New Roman" w:eastAsia="Times New Roman" w:hAnsi="Times New Roman"/>
                <w:i w:val="1"/>
                <w:iCs w:val="1"/>
                <w:color w:val="000000"/>
                <w:sz w:val="20"/>
                <w:szCs w:val="20"/>
                <w:rtl w:val="0"/>
              </w:rPr>
              <w:t xml:space="preserve">chính sách phát triển kinh tế số, chính quyền số, đô thị thông minh và các mô hình công nghệ mới.</w:t>
            </w:r>
          </w:p>
          <w:p w:rsidR="00000000" w:rsidDel="00000000" w:rsidP="00000000" w:rsidRDefault="00000000" w:rsidRPr="00000000" w14:paraId="0000025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Kết luận số 69-KL/TW ngày 11/01/2024 của Bộ Chính trị về tiếp tục thực hiện Nghị quyết số 20-NQ/TW, ngày 01/11/2012 của Ban Chấp hành Trung ương Đảng khoá XI về phát triển khoa học và công nghệ phục vụ sự nghiệp công nghiệp hoá, hiện đại hoá trong điều kiện kinh tế thị trường định hướng xã hội chủ nghĩa và hội nhập quốc tế đã đề ra nhiệm vụ: </w:t>
            </w:r>
            <w:r w:rsidDel="00000000" w:rsidR="00000000" w:rsidRPr="00000000">
              <w:rPr>
                <w:rFonts w:ascii="Times New Roman" w:cs="Times New Roman" w:eastAsia="Times New Roman" w:hAnsi="Times New Roman"/>
                <w:i w:val="1"/>
                <w:iCs w:val="1"/>
                <w:color w:val="000000"/>
                <w:sz w:val="20"/>
                <w:szCs w:val="20"/>
                <w:rtl w:val="0"/>
              </w:rPr>
              <w:t xml:space="preserve">“Phát triển kinh tế số trên nền tảng khoa học, công nghệ và hệ thống đổi mới sáng tạo quốc gia, ngành, vùng gắn với các chuỗi giá trị, cụm liên kết ngành, hệ sinh thái khởi nghiệp sáng tạo”;</w:t>
            </w:r>
            <w:r w:rsidDel="00000000" w:rsidR="00000000" w:rsidRPr="00000000">
              <w:rPr>
                <w:rtl w:val="0"/>
              </w:rPr>
            </w:r>
          </w:p>
          <w:p w:rsidR="00000000" w:rsidDel="00000000" w:rsidP="00000000" w:rsidRDefault="00000000" w:rsidRPr="00000000" w14:paraId="0000025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Nghị quyết số 66-NQ/TW ngày 30/4/2025 của Bộ Chính trị về đổi mới công tác xây dựng và thi hành pháp luật đáp ứng yêu cầu phát triển đất nước trong kỷ nguyên mới: </w:t>
            </w:r>
            <w:r w:rsidDel="00000000" w:rsidR="00000000" w:rsidRPr="00000000">
              <w:rPr>
                <w:rFonts w:ascii="Times New Roman" w:cs="Times New Roman" w:eastAsia="Times New Roman" w:hAnsi="Times New Roman"/>
                <w:i w:val="1"/>
                <w:iCs w:val="1"/>
                <w:color w:val="000000"/>
                <w:sz w:val="20"/>
                <w:szCs w:val="20"/>
                <w:rtl w:val="0"/>
              </w:rPr>
              <w:t xml:space="preserve">“Tập trung xây dựng pháp luật về khoa học, công nghệ, đổi mới sáng tạo và chuyển đổi số, tạo hành lang pháp lý cho những vấn đề mới, phi truyền thống (trí tuệ nhân tạo, chuyển đổi số, chuyển đổi xanh, khai thác nguồn lực dữ liệu, tài sản mã hóa...) để hình thành các động lực tăng trưởng mới, thúc đẩy phát triển lực lượng sản xuất mới, các ngành công nghiệp mới. Xây dựng cơ chế, chính sách đột phá, vượt trội, cạnh tranh cho trung tâm tài chính quốc tế, khu thương mại tự do, khu kinh tế trọng điểm...”;</w:t>
            </w:r>
            <w:r w:rsidDel="00000000" w:rsidR="00000000" w:rsidRPr="00000000">
              <w:rPr>
                <w:rFonts w:ascii="Times New Roman" w:cs="Times New Roman" w:eastAsia="Times New Roman" w:hAnsi="Times New Roman"/>
                <w:color w:val="000000"/>
                <w:sz w:val="20"/>
                <w:szCs w:val="20"/>
                <w:rtl w:val="0"/>
              </w:rPr>
              <w:t xml:space="preserve"> </w:t>
            </w:r>
          </w:p>
          <w:p w:rsidR="00000000" w:rsidDel="00000000" w:rsidP="00000000" w:rsidRDefault="00000000" w:rsidRPr="00000000" w14:paraId="0000025E">
            <w:pPr>
              <w:widowControl w:val="0"/>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Nghị quyết số 68-NQ/TW ngày 04/5/2025 của Bộ Chính trị về phát triển kinh tế tư nhân đã đề ra nhiệm vụ: </w:t>
            </w:r>
            <w:r w:rsidDel="00000000" w:rsidR="00000000" w:rsidRPr="00000000">
              <w:rPr>
                <w:rFonts w:ascii="Times New Roman" w:cs="Times New Roman" w:eastAsia="Times New Roman" w:hAnsi="Times New Roman"/>
                <w:i w:val="1"/>
                <w:iCs w:val="1"/>
                <w:color w:val="000000"/>
                <w:sz w:val="20"/>
                <w:szCs w:val="20"/>
                <w:rtl w:val="0"/>
              </w:rPr>
              <w:t xml:space="preserve">“Triển khai quyết liệt Nghị quyết số 57-NQ/TW, ngày 22/12/2024 của Bộ Chính trị về đột phá phát triển khoa học, công nghệ, đổi mới sáng tạo và chuyển đổi số quốc gia trong khu vực kinh tế tư nhân.”.</w:t>
            </w:r>
          </w:p>
          <w:p w:rsidR="00000000" w:rsidDel="00000000" w:rsidP="00000000" w:rsidRDefault="00000000" w:rsidRPr="00000000" w14:paraId="0000025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8. Bài phát biểu của Tổng Bí thư Tô Lâm tại Hội nghị toàn quốc về đột phá phát triển khoa học, công nghệ, đổi mới sáng tạo và chuyển đổi số quốc gia ngày 13/01/2025.</w:t>
            </w:r>
          </w:p>
          <w:p w:rsidR="00000000" w:rsidDel="00000000" w:rsidP="00000000" w:rsidRDefault="00000000" w:rsidRPr="00000000" w14:paraId="0000026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9. Chỉ đạo của Tổng Bí thư Tô Lâm tại Hội nghị tổng kết công tác năm 2025 và phương hướng, nhiệm vụ trọng tâm năm 2026, kết hợp trực tuyến tới các điểm cầu trên toàn quốc ngày 25/12/2025.</w:t>
            </w:r>
          </w:p>
          <w:p w:rsidR="00000000" w:rsidDel="00000000" w:rsidP="00000000" w:rsidRDefault="00000000" w:rsidRPr="00000000" w14:paraId="00000261">
            <w:pPr>
              <w:widowControl w:val="0"/>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10.</w:t>
            </w:r>
            <w:r w:rsidDel="00000000" w:rsidR="00000000" w:rsidRPr="00000000">
              <w:rPr>
                <w:color w:val="000000"/>
                <w:rtl w:val="0"/>
              </w:rPr>
              <w:t xml:space="preserve"> </w:t>
            </w:r>
            <w:r w:rsidDel="00000000" w:rsidR="00000000" w:rsidRPr="00000000">
              <w:rPr>
                <w:rFonts w:ascii="Times New Roman" w:cs="Times New Roman" w:eastAsia="Times New Roman" w:hAnsi="Times New Roman"/>
                <w:color w:val="000000"/>
                <w:sz w:val="20"/>
                <w:szCs w:val="20"/>
                <w:rtl w:val="0"/>
              </w:rPr>
              <w:t xml:space="preserve">Nghị quyết Đại hội đại biểu Đảng bộ Thành phố Hồ Chí Minh lần I, nhiệm kỳ 2025-2030, được đại hội nhất trí thông qua, theo đó, một trong 10 nhóm nhiệm vụ chủ yếu để phát triển Thành phố là </w:t>
            </w:r>
            <w:r w:rsidDel="00000000" w:rsidR="00000000" w:rsidRPr="00000000">
              <w:rPr>
                <w:rFonts w:ascii="Times New Roman" w:cs="Times New Roman" w:eastAsia="Times New Roman" w:hAnsi="Times New Roman"/>
                <w:i w:val="1"/>
                <w:iCs w:val="1"/>
                <w:color w:val="000000"/>
                <w:sz w:val="20"/>
                <w:szCs w:val="20"/>
                <w:rtl w:val="0"/>
              </w:rPr>
              <w:t xml:space="preserve">“Phát triển kinh tế nhanh, bền vững trên nền tảng đổi mới mô hình tăng trưởng, cơ cấu lại kinh tế theo hướng lấy khoa học - công nghệ và đổi mới sáng tạo làm động lực chủ yếu; đẩy mạnh quá trình chuyển đổi số, chuyển đổi xanh toàn diện; phát triển kinh tế tri thức, sáng tạo, có khả năng tham gia vào chuỗi giá trị toàn cầu”.</w:t>
            </w:r>
          </w:p>
          <w:p w:rsidR="00000000" w:rsidDel="00000000" w:rsidP="00000000" w:rsidRDefault="00000000" w:rsidRPr="00000000" w14:paraId="0000026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11. Nghị quyết Đại hội đại biểu Đảng bộ Thành phố Hồ Chí Minh lần I, nhiệm kỳ 2025-2030, được đại hội nhất trí thông qua, theo đó, một trong 10 nhóm nhiệm vụ chủ yếu để phát triển Thành phố là “</w:t>
            </w:r>
            <w:r w:rsidDel="00000000" w:rsidR="00000000" w:rsidRPr="00000000">
              <w:rPr>
                <w:rFonts w:ascii="Times New Roman" w:cs="Times New Roman" w:eastAsia="Times New Roman" w:hAnsi="Times New Roman"/>
                <w:i w:val="1"/>
                <w:iCs w:val="1"/>
                <w:color w:val="000000"/>
                <w:sz w:val="20"/>
                <w:szCs w:val="20"/>
                <w:rtl w:val="0"/>
              </w:rPr>
              <w:t xml:space="preserve">Phát triển kinh tế nhanh, bền vững trên nền tảng đổi mới mô hình tăng trưởng, cơ cấu lại kinh tế theo hướng </w:t>
            </w:r>
            <w:r w:rsidDel="00000000" w:rsidR="00000000" w:rsidRPr="00000000">
              <w:rPr>
                <w:rFonts w:ascii="Times New Roman" w:cs="Times New Roman" w:eastAsia="Times New Roman" w:hAnsi="Times New Roman"/>
                <w:b w:val="1"/>
                <w:bCs w:val="1"/>
                <w:i w:val="1"/>
                <w:iCs w:val="1"/>
                <w:color w:val="000000"/>
                <w:sz w:val="20"/>
                <w:szCs w:val="20"/>
                <w:rtl w:val="0"/>
              </w:rPr>
              <w:t xml:space="preserve">lấy khoa học - công nghệ và đổi mới sáng tạo làm động lực chủ yếu</w:t>
            </w:r>
            <w:r w:rsidDel="00000000" w:rsidR="00000000" w:rsidRPr="00000000">
              <w:rPr>
                <w:rFonts w:ascii="Times New Roman" w:cs="Times New Roman" w:eastAsia="Times New Roman" w:hAnsi="Times New Roman"/>
                <w:i w:val="1"/>
                <w:iCs w:val="1"/>
                <w:color w:val="000000"/>
                <w:sz w:val="20"/>
                <w:szCs w:val="20"/>
                <w:rtl w:val="0"/>
              </w:rPr>
              <w:t xml:space="preserve">; đẩy mạnh quá trình chuyển đổi số, chuyển đổi xanh toàn diện; phát triển kinh tế tri thức, sáng tạo, có khả năng tham gia vào chuỗi giá trị toàn cầu</w:t>
            </w:r>
            <w:r w:rsidDel="00000000" w:rsidR="00000000" w:rsidRPr="00000000">
              <w:rPr>
                <w:rtl w:val="0"/>
              </w:rPr>
            </w:r>
          </w:p>
          <w:p w:rsidR="00000000" w:rsidDel="00000000" w:rsidP="00000000" w:rsidRDefault="00000000" w:rsidRPr="00000000" w14:paraId="0000026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12. Kế hoạch hành động số 19-KH/TU ngày 09/12/2025 của Thành ủy Thành phố Hồ Chí Minh về thực hiện Nghị quyết số 57-NQ/TW ngày 22/12/2024 của Bộ Chính trị về đột phá phát triển khoa học, công nghệ, đổi mới sáng tạo và chuyển đổi số quốc gia.</w:t>
            </w:r>
          </w:p>
        </w:tc>
        <w:tc>
          <w:tcPr/>
          <w:p w:rsidR="00000000" w:rsidDel="00000000" w:rsidP="00000000" w:rsidRDefault="00000000" w:rsidRPr="00000000" w14:paraId="0000026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phù hợp với chủ trương, đường lối của Đảng.</w:t>
            </w:r>
          </w:p>
        </w:tc>
        <w:tc>
          <w:tcPr/>
          <w:p w:rsidR="00000000" w:rsidDel="00000000" w:rsidP="00000000" w:rsidRDefault="00000000" w:rsidRPr="00000000" w14:paraId="0000026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266">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26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29. Thử nghiệm có kiểm soát </w:t>
            </w:r>
          </w:p>
          <w:p w:rsidR="00000000" w:rsidDel="00000000" w:rsidP="00000000" w:rsidRDefault="00000000" w:rsidRPr="00000000" w14:paraId="0000026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w:t>
            </w:r>
          </w:p>
          <w:p w:rsidR="00000000" w:rsidDel="00000000" w:rsidP="00000000" w:rsidRDefault="00000000" w:rsidRPr="00000000" w14:paraId="0000026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Tiêu chí, điều kiện lựa chọn và trình tự, thủ tục cho phép, điều chỉnh, kết thúc, hoàn thành việc thử nghiệm có kiểm soát công nghệ, quy trình, giải pháp, sản phẩm, dịch vụ, mô hình kinh doanh mới và các mô hình khác;</w:t>
            </w:r>
          </w:p>
          <w:p w:rsidR="00000000" w:rsidDel="00000000" w:rsidP="00000000" w:rsidRDefault="00000000" w:rsidRPr="00000000" w14:paraId="0000026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Cơ chế hướng dẫn, kiểm soát quá trình thử nghiệm; cơ chế bảo vệ người tham gia thử nghiệm; quyền, nghĩa vụ và trách nhiệm của cơ quan, tổ chức, cá nhân trong quá trình thử nghiệm có kiểm soát;</w:t>
            </w:r>
          </w:p>
          <w:p w:rsidR="00000000" w:rsidDel="00000000" w:rsidP="00000000" w:rsidRDefault="00000000" w:rsidRPr="00000000" w14:paraId="0000026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Chính sách khuyến khích, hỗ trợ, tài trợ cho hoạt động thử nghiệm có kiểm soát; nguồn kinh phí bảo đảm cho hoạt động của cơ quan, tổ chức, cá nhân tham gia vào phê duyệt, hướng dẫn, kiểm soát quá trình thử nghiệm; việc sử dụng cơ sở dữ liệu của các cơ quan nhà nước, cơ sở hạ tầng, tài sản công để hỗ trợ thử nghiệm có kiểm soát;</w:t>
            </w:r>
          </w:p>
          <w:p w:rsidR="00000000" w:rsidDel="00000000" w:rsidP="00000000" w:rsidRDefault="00000000" w:rsidRPr="00000000" w14:paraId="0000026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Chính sách ưu tiên mua sắm, đầu tư từ ngân sách Thành phố và hỗ trợ phát triển thị trường đối với dự án thử nghiệm có kiểm soát được đánh giá đạt hiệu quả.</w:t>
            </w:r>
          </w:p>
          <w:p w:rsidR="00000000" w:rsidDel="00000000" w:rsidP="00000000" w:rsidRDefault="00000000" w:rsidRPr="00000000" w14:paraId="0000026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nhiệm vụ, quyền hạn:</w:t>
            </w:r>
          </w:p>
          <w:p w:rsidR="00000000" w:rsidDel="00000000" w:rsidP="00000000" w:rsidRDefault="00000000" w:rsidRPr="00000000" w14:paraId="0000026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cho phép thử nghiệm và ban hành quy chế thử nghiệm đối với từng dự án thử nghiệm; quyết định việc tạm thời không áp dụng một số quy định pháp luật trong phạm vi giới hạn thử nghiệm đối với từng dự án thử nghiệm cụ thể đã có quy định của pháp luật nhưng không đủ cụ thể hoặc không còn phù hợp; điều chỉnh phạm vi thử nghiệm, tạm dừng, gia hạn, kết thúc thử nghiệm;</w:t>
            </w:r>
          </w:p>
          <w:p w:rsidR="00000000" w:rsidDel="00000000" w:rsidP="00000000" w:rsidRDefault="00000000" w:rsidRPr="00000000" w14:paraId="0000026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Thông báo cho cơ quan quản lý nhà nước có liên quan; tổ chức hướng dẫn và kiểm soát quá trình thử nghiệm;</w:t>
            </w:r>
          </w:p>
          <w:p w:rsidR="00000000" w:rsidDel="00000000" w:rsidP="00000000" w:rsidRDefault="00000000" w:rsidRPr="00000000" w14:paraId="0000027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Báo cáo Hội đồng nhân dân Thành phố về tình hình, kết quả thử nghiệm có kiểm soát; kiến nghị cơ quan có thẩm quyền hoàn thiện pháp luật về lĩnh vực, nội dung có liên quan.</w:t>
            </w:r>
          </w:p>
          <w:p w:rsidR="00000000" w:rsidDel="00000000" w:rsidP="00000000" w:rsidRDefault="00000000" w:rsidRPr="00000000" w14:paraId="00000271">
            <w:pPr>
              <w:widowControl w:val="0"/>
              <w:tabs>
                <w:tab w:val="left" w:leader="none" w:pos="1701"/>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Việc thực hiện thử nghiệm có kiểm soát phải bảo đảm đáp ứng các yêu cầu về quốc phòng, an ninh, trật tự, an toàn xã hội, lợi ích công cộng, bảo vệ quyền lợi của người tham gia thử nghiệm.</w:t>
            </w:r>
          </w:p>
        </w:tc>
        <w:tc>
          <w:tcPr/>
          <w:p w:rsidR="00000000" w:rsidDel="00000000" w:rsidP="00000000" w:rsidRDefault="00000000" w:rsidRPr="00000000" w14:paraId="0000027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xác định: “Thành phố được chủ động thí điểm cơ chế, chính sách mới, thử nghiệm có kiểm soát (sandbox) hoặc khác với quy định của pháp luật”.</w:t>
            </w:r>
          </w:p>
          <w:p w:rsidR="00000000" w:rsidDel="00000000" w:rsidP="00000000" w:rsidRDefault="00000000" w:rsidRPr="00000000" w14:paraId="0000027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w:t>
            </w:r>
            <w:r w:rsidDel="00000000" w:rsidR="00000000" w:rsidRPr="00000000">
              <w:rPr>
                <w:rFonts w:ascii="Times New Roman" w:cs="Times New Roman" w:eastAsia="Times New Roman" w:hAnsi="Times New Roman"/>
                <w:b w:val="1"/>
                <w:bCs w:val="1"/>
                <w:color w:val="000000"/>
                <w:sz w:val="20"/>
                <w:szCs w:val="20"/>
                <w:rtl w:val="0"/>
              </w:rPr>
              <w:t xml:space="preserve"> </w:t>
            </w:r>
            <w:r w:rsidDel="00000000" w:rsidR="00000000" w:rsidRPr="00000000">
              <w:rPr>
                <w:rFonts w:ascii="Times New Roman" w:cs="Times New Roman" w:eastAsia="Times New Roman" w:hAnsi="Times New Roman"/>
                <w:color w:val="000000"/>
                <w:sz w:val="20"/>
                <w:szCs w:val="20"/>
                <w:rtl w:val="0"/>
              </w:rPr>
              <w:t xml:space="preserve">Chương trình hành động của ban chấp hành trung ương đảng thực hiện Nghị quyết Đại hội đại biểu toàn quốc lần thứ XIV của Đảng (Kèm theo Báo cáo chính trị của Ban Chấp hành Trung ương Đảng khoá XIII tại Đại hội đại biểu toàn quốc lần thứ XIV của Đảng</w:t>
            </w:r>
            <w:r w:rsidDel="00000000" w:rsidR="00000000" w:rsidRPr="00000000">
              <w:rPr>
                <w:rFonts w:ascii="Times New Roman" w:cs="Times New Roman" w:eastAsia="Times New Roman" w:hAnsi="Times New Roman"/>
                <w:i w:val="1"/>
                <w:iCs w:val="1"/>
                <w:color w:val="000000"/>
                <w:sz w:val="20"/>
                <w:szCs w:val="20"/>
                <w:rtl w:val="0"/>
              </w:rPr>
              <w:t xml:space="preserve">) đề ra nhiệm vụ trọng tâm</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Fonts w:ascii="Times New Roman" w:cs="Times New Roman" w:eastAsia="Times New Roman" w:hAnsi="Times New Roman"/>
                <w:i w:val="1"/>
                <w:iCs w:val="1"/>
                <w:color w:val="000000"/>
                <w:sz w:val="20"/>
                <w:szCs w:val="20"/>
                <w:rtl w:val="0"/>
              </w:rPr>
              <w:t xml:space="preserve"> Thí điểm cơ chế thử nghiệm có kiểm soát trong các lĩnh vực mới như công nghệ tài chính (FinTech), trí tuệ nhân tạo (AI), chuyển đổi năng lượng, công nghệ số...</w:t>
            </w:r>
            <w:r w:rsidDel="00000000" w:rsidR="00000000" w:rsidRPr="00000000">
              <w:rPr>
                <w:rtl w:val="0"/>
              </w:rPr>
            </w:r>
          </w:p>
          <w:p w:rsidR="00000000" w:rsidDel="00000000" w:rsidP="00000000" w:rsidRDefault="00000000" w:rsidRPr="00000000" w14:paraId="0000027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57-NQ/TW ngày 22/12/2024 của Bộ Chính trị định hướng tháo gỡ rào cản thể chế, tạo cơ chế thử nghiệm có kiểm soát, thúc đẩy đổi mới sáng tạo và chuyển đổi số quốc gia.</w:t>
            </w:r>
          </w:p>
          <w:p w:rsidR="00000000" w:rsidDel="00000000" w:rsidP="00000000" w:rsidRDefault="00000000" w:rsidRPr="00000000" w14:paraId="0000027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Nghị quyết số 68-NQ/TW ngày 04/5/2025 của Bộ Chính trị về phát triển kinh tế tư nhân đã đề ra nhiệm vụ: </w:t>
            </w:r>
            <w:r w:rsidDel="00000000" w:rsidR="00000000" w:rsidRPr="00000000">
              <w:rPr>
                <w:rFonts w:ascii="Times New Roman" w:cs="Times New Roman" w:eastAsia="Times New Roman" w:hAnsi="Times New Roman"/>
                <w:i w:val="1"/>
                <w:iCs w:val="1"/>
                <w:color w:val="000000"/>
                <w:sz w:val="20"/>
                <w:szCs w:val="20"/>
                <w:rtl w:val="0"/>
              </w:rPr>
              <w:t xml:space="preserve">“Có cơ chế thử nghiệm đối với những ngành, lĩnh vực mới trên cơ sở hậu kiểm, phù hợp với thông lệ quốc tế. Hoàn thiện pháp luật, chính sách về dữ liệu, quản trị dữ liệu, tạo thuận lợi cho doanh nghiệp kết nối, chia sẻ, khai thác dữ liệu, bảo đảm an ninh, an toàn”</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27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Báo cáo chính trị của Ban Chấp hành Trung ương Đảng khóa XIII tại Đại hội đại biểu toàn quốc lần thứ XIV của Đảng.</w:t>
            </w:r>
          </w:p>
          <w:p w:rsidR="00000000" w:rsidDel="00000000" w:rsidP="00000000" w:rsidRDefault="00000000" w:rsidRPr="00000000" w14:paraId="00000277">
            <w:pPr>
              <w:widowControl w:val="0"/>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Kết luận của Tổng Bí thư Tô Lâm tại buổi làm việc với Ban Chính sách, Chiến lược Trung ương ngày 24/02/2025</w:t>
            </w:r>
            <w:r w:rsidDel="00000000" w:rsidR="00000000" w:rsidRPr="00000000">
              <w:rPr>
                <w:rFonts w:ascii="Times New Roman" w:cs="Times New Roman" w:eastAsia="Times New Roman" w:hAnsi="Times New Roman"/>
                <w:b w:val="1"/>
                <w:bCs w:val="1"/>
                <w:color w:val="000000"/>
                <w:sz w:val="20"/>
                <w:szCs w:val="20"/>
                <w:rtl w:val="0"/>
              </w:rPr>
              <w:t xml:space="preserve">: </w:t>
            </w:r>
            <w:r w:rsidDel="00000000" w:rsidR="00000000" w:rsidRPr="00000000">
              <w:rPr>
                <w:rFonts w:ascii="Times New Roman" w:cs="Times New Roman" w:eastAsia="Times New Roman" w:hAnsi="Times New Roman"/>
                <w:i w:val="1"/>
                <w:iCs w:val="1"/>
                <w:color w:val="000000"/>
                <w:sz w:val="20"/>
                <w:szCs w:val="20"/>
                <w:rtl w:val="0"/>
              </w:rPr>
              <w:t xml:space="preserve">“…đề xuất khung pháp lý thử nghiệm có kiểm soát đối với các ngành công nghệ mới; đề xuất khung pháp lý riêng cho đặc khu kinh tế và đặc khu công nghệ (như các cơ chế thuế đặc biệt ưu đãi, cơ chế đặc thù trong giải quyết các tranh chấp thương mại trong đặc khu...). </w:t>
            </w:r>
          </w:p>
          <w:p w:rsidR="00000000" w:rsidDel="00000000" w:rsidP="00000000" w:rsidRDefault="00000000" w:rsidRPr="00000000" w14:paraId="0000027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Thông báo số 20-TB/CQTTBCĐ ngày 16/3/2026 kết luận của đồng chí Tổng Bí thư Tô Lâm, Trưởng Ban Chỉ đạo Trung ương về phát triển khoa học, công nghệ, đổi mới sáng tạo và chuyển đổi số tại Phiên họp lần thứ nhất năm 2026 của Thường trực Ban Chỉ đạo.</w:t>
            </w:r>
          </w:p>
        </w:tc>
        <w:tc>
          <w:tcPr/>
          <w:p w:rsidR="00000000" w:rsidDel="00000000" w:rsidP="00000000" w:rsidRDefault="00000000" w:rsidRPr="00000000" w14:paraId="0000027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phù hợp với chủ trương, đường lối của Đảng.</w:t>
            </w:r>
          </w:p>
        </w:tc>
        <w:tc>
          <w:tcPr/>
          <w:p w:rsidR="00000000" w:rsidDel="00000000" w:rsidP="00000000" w:rsidRDefault="00000000" w:rsidRPr="00000000" w14:paraId="0000027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27B">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27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30. Phát triển khu công nghệ cao trên địa bàn Thành phố</w:t>
            </w:r>
          </w:p>
          <w:p w:rsidR="00000000" w:rsidDel="00000000" w:rsidP="00000000" w:rsidRDefault="00000000" w:rsidRPr="00000000" w14:paraId="0000027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w:t>
            </w:r>
          </w:p>
          <w:p w:rsidR="00000000" w:rsidDel="00000000" w:rsidP="00000000" w:rsidRDefault="00000000" w:rsidRPr="00000000" w14:paraId="0000027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Các loại hình khu công nghệ cao, là khu vực nghiên cứu, phát triển, thử nghiệm, ứng dụng công nghệ cao, đào tạo nhân lực công nghệ cao, sản xuất sản phẩm công nghệ cao và đổi mới sáng tạo trọng điểm; là nơi thử nghiệm, thí điểm về cơ chế, chính sách cho việc quản lý, phát triển công nghệ cao và các khu công nghệ cao;</w:t>
            </w:r>
          </w:p>
          <w:p w:rsidR="00000000" w:rsidDel="00000000" w:rsidP="00000000" w:rsidRDefault="00000000" w:rsidRPr="00000000" w14:paraId="0000027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Việc thành lập, điều chỉnh, đầu tư xây dựng, quản lý và phát triển khu công nghệ cao; chức năng, nhiệm vụ của khu công nghệ cao trên địa bàn Thành phố;</w:t>
            </w:r>
          </w:p>
          <w:p w:rsidR="00000000" w:rsidDel="00000000" w:rsidP="00000000" w:rsidRDefault="00000000" w:rsidRPr="00000000" w14:paraId="0000028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Cơ chế, chính sách ưu đãi, hỗ trợ và nguồn lực hỗ trợ phát triển hạ tầng khu công nghệ cao, dự án đầu tư và các hoạt động tại khu công nghệ cao;</w:t>
            </w:r>
          </w:p>
          <w:p w:rsidR="00000000" w:rsidDel="00000000" w:rsidP="00000000" w:rsidRDefault="00000000" w:rsidRPr="00000000" w14:paraId="0000028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Cơ chế, chính sách, mô hình quản lý, quản trị khu công nghệ cao trên địa bàn Thành phố;</w:t>
            </w:r>
          </w:p>
          <w:p w:rsidR="00000000" w:rsidDel="00000000" w:rsidP="00000000" w:rsidRDefault="00000000" w:rsidRPr="00000000" w14:paraId="0000028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Cơ chế, chính sách phát triển đô thị công nghệ cao trên địa bàn Thành phố.</w:t>
            </w:r>
          </w:p>
          <w:p w:rsidR="00000000" w:rsidDel="00000000" w:rsidP="00000000" w:rsidRDefault="00000000" w:rsidRPr="00000000" w14:paraId="0000028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Cơ quan quản lý khu công nghệ cao trên địa bàn Thành phố là cơ quan trực thuộc Ủy ban nhân dân Thành phố; thực hiện chức năng quản lý nhà nước và chức năng khác đối với khu công nghệ cao theo quy định của Ủy ban nhân dân Thành phố.</w:t>
            </w:r>
          </w:p>
        </w:tc>
        <w:tc>
          <w:tcPr/>
          <w:p w:rsidR="00000000" w:rsidDel="00000000" w:rsidP="00000000" w:rsidRDefault="00000000" w:rsidRPr="00000000" w14:paraId="0000028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xác định: “Có chính sách đặc thù thu hút đầu tư, chuyển giao công nghệ, nhất là các công nghệ lõi, công nghệ nguồn trong các ngành kinh tế chủ lực với hạt nhân là khu công nghệ cao, các khu công nghệ số tập trung, khu đô thị khoa học - công nghệ, các viện nghiên cứu, trường đại học”.</w:t>
            </w:r>
          </w:p>
          <w:p w:rsidR="00000000" w:rsidDel="00000000" w:rsidP="00000000" w:rsidRDefault="00000000" w:rsidRPr="00000000" w14:paraId="0000028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57-NQ/TW ngày 22/12/2024 của Bộ Chính trị là chủ trương trực tiếp về phát triển khoa học, công nghệ, đổi mới sáng tạo và chuyển đổi số; có liên quan đến chính sách phát triển khu công nghệ cao, hạ tầng nghiên cứu, thử nghiệm, đổi mới sáng tạo.</w:t>
            </w:r>
          </w:p>
          <w:p w:rsidR="00000000" w:rsidDel="00000000" w:rsidP="00000000" w:rsidRDefault="00000000" w:rsidRPr="00000000" w14:paraId="0000028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50-NQ/TW ngày 20/8/2019 của Bộ Chính trị về định hướng hoàn thiện thể chế, chính sách, nâng cao chất lượng, hiệu quả hợp tác đầu tư nước ngoài đến năm 2030 có liên quan đến thu hút dự án công nghệ cao, trung tâm nghiên cứu - phát triển, trung tâm đổi mới sáng tạo.</w:t>
            </w:r>
          </w:p>
          <w:p w:rsidR="00000000" w:rsidDel="00000000" w:rsidP="00000000" w:rsidRDefault="00000000" w:rsidRPr="00000000" w14:paraId="0000028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Nghị quyết số 19-NQ/TW ngày 16 tháng 6 năm 2022 của Ban Chấp hành Trung ương khóa XIII về nông nghiệp, nông dân, nông thôn đến năm 2030, tầm nhìn đến năm 2045.</w:t>
            </w:r>
          </w:p>
          <w:p w:rsidR="00000000" w:rsidDel="00000000" w:rsidP="00000000" w:rsidRDefault="00000000" w:rsidRPr="00000000" w14:paraId="0000028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Thông báo số 46-TB/VPTW ngày 04/5/2026 của Văn phòng Trung ương Đảng về kết luận của đồng chí Tổng Bí thư, Chủ tịch nước Tô Lâm tại buổi làm việc với Ban Thường vụ Thành ủy Thành phố Hồ Chí Minh.</w:t>
            </w:r>
            <w:r w:rsidDel="00000000" w:rsidR="00000000" w:rsidRPr="00000000">
              <w:rPr>
                <w:color w:val="000000"/>
                <w:sz w:val="20"/>
                <w:szCs w:val="20"/>
                <w:rtl w:val="0"/>
              </w:rPr>
              <w:t xml:space="preserve"> </w:t>
            </w:r>
            <w:r w:rsidDel="00000000" w:rsidR="00000000" w:rsidRPr="00000000">
              <w:rPr>
                <w:rtl w:val="0"/>
              </w:rPr>
            </w:r>
          </w:p>
        </w:tc>
        <w:tc>
          <w:tcPr/>
          <w:p w:rsidR="00000000" w:rsidDel="00000000" w:rsidP="00000000" w:rsidRDefault="00000000" w:rsidRPr="00000000" w14:paraId="0000028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phù hợp với chủ trương, đường lối của Đảng.</w:t>
            </w:r>
          </w:p>
        </w:tc>
        <w:tc>
          <w:tcPr/>
          <w:p w:rsidR="00000000" w:rsidDel="00000000" w:rsidP="00000000" w:rsidRDefault="00000000" w:rsidRPr="00000000" w14:paraId="0000028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28B">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28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31. Quản lý, sử dụng tài chính, ngân sách</w:t>
            </w:r>
          </w:p>
          <w:p w:rsidR="00000000" w:rsidDel="00000000" w:rsidP="00000000" w:rsidRDefault="00000000" w:rsidRPr="00000000" w14:paraId="0000028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Ngân sách trung ương bổ sung có mục tiêu cho ngân sách Thành phố không quá 70% số tăng thu ngân sách trung ương từ các khoản thu phân chia giữa ngân sách trung ương và ngân sách Thành phố so với dự toán Thủ tướng Chính phủ giao sau khi đã thực hiện thưởng vượt dự toán các khoản thu theo quy định của pháp luật về ngân sách nhà nước đối với các khoản thu sau đây: </w:t>
            </w:r>
          </w:p>
          <w:p w:rsidR="00000000" w:rsidDel="00000000" w:rsidP="00000000" w:rsidRDefault="00000000" w:rsidRPr="00000000" w14:paraId="0000028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Thuế thu nhập doanh nghiệp (trừ thuế thu nhập doanh nghiệp từ hoạt động thăm dò, khai thác dầu, khí và thuế thu nhập doanh nghiệp bổ sung theo quy định chống xói mòn cơ sở thuế toàn cầu); </w:t>
            </w:r>
          </w:p>
          <w:p w:rsidR="00000000" w:rsidDel="00000000" w:rsidP="00000000" w:rsidRDefault="00000000" w:rsidRPr="00000000" w14:paraId="0000028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Thuế thu nhập cá nhân; </w:t>
            </w:r>
          </w:p>
          <w:p w:rsidR="00000000" w:rsidDel="00000000" w:rsidP="00000000" w:rsidRDefault="00000000" w:rsidRPr="00000000" w14:paraId="0000029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Thuế tiêu thụ đặc biệt, trừ khoản hoàn thuế tiêu thụ đặc biệt (nếu có) và thuế tiêu thụ đặc biệt thu từ hàng hóa nhập khẩu; </w:t>
            </w:r>
          </w:p>
          <w:p w:rsidR="00000000" w:rsidDel="00000000" w:rsidP="00000000" w:rsidRDefault="00000000" w:rsidRPr="00000000" w14:paraId="0000029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Thuế bảo vệ môi trường. </w:t>
            </w:r>
          </w:p>
          <w:p w:rsidR="00000000" w:rsidDel="00000000" w:rsidP="00000000" w:rsidRDefault="00000000" w:rsidRPr="00000000" w14:paraId="0000029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Ngân sách trung ương bổ sung có mục tiêu cho ngân sách Thành phố không quá 70% số tăng thu từ các khoản thu ngân sách trung ương hưởng 100% trên địa bàn Thành phố so với dự toán Thủ tướng Chính phủ giao đối với các khoản thu sau đây: </w:t>
            </w:r>
          </w:p>
          <w:p w:rsidR="00000000" w:rsidDel="00000000" w:rsidP="00000000" w:rsidRDefault="00000000" w:rsidRPr="00000000" w14:paraId="0000029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Thuế xuất khẩu, thuế nhập khẩu, thuế nhập khẩu bổ sung; </w:t>
            </w:r>
          </w:p>
          <w:p w:rsidR="00000000" w:rsidDel="00000000" w:rsidP="00000000" w:rsidRDefault="00000000" w:rsidRPr="00000000" w14:paraId="0000029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Thuế tiêu thụ đặc biệt thu từ hàng hóa nhập khẩu; </w:t>
            </w:r>
          </w:p>
          <w:p w:rsidR="00000000" w:rsidDel="00000000" w:rsidP="00000000" w:rsidRDefault="00000000" w:rsidRPr="00000000" w14:paraId="0000029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Phí thu từ các hoạt động dịch vụ do các cơ quan nhà nước trung ương thực hiện (trừ phí thu từ hoạt động thăm dò, khai thác dầu, khí). Các khoản phí thu từ hoạt động dịch vụ do đơn vị sự nghiệp công lập và tổ chức được cơ quan có thẩm quyền giao cung cấp dịch vụ công nộp ngân sách nhà nước theo quy định của pháp luật; </w:t>
            </w:r>
          </w:p>
          <w:p w:rsidR="00000000" w:rsidDel="00000000" w:rsidP="00000000" w:rsidRDefault="00000000" w:rsidRPr="00000000" w14:paraId="0000029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Lệ phí do các cơ quan nhà nước trung ương thu, trừ lệ phí trước bạ theo quy định của pháp luật về ngân sách nhà nước. </w:t>
            </w:r>
          </w:p>
          <w:p w:rsidR="00000000" w:rsidDel="00000000" w:rsidP="00000000" w:rsidRDefault="00000000" w:rsidRPr="00000000" w14:paraId="0000029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Khoản bổ sung có mục tiêu của ngân sách trung ương cho ngân sách Thành phố quy định tại khoản 1 và khoản 2 Điều này không vượt quá tổng số tăng thu ngân sách trung ương trên địa bàn so với thực hiện thu năm trước và bảo đảm ngân sách trung ương không hụt thu. Việc xác định số bổ sung có mục tiêu trên cơ sở tổng các khoản thu, không tính riêng từng khoản thu. Trong trường hợp cần thiết, Chính phủ quyết định mức bổ sung có mục tiêu phù hợp với yêu cầu thực tế điều hành ngân sách nhà nước, bảo đảm tính chủ đạo của ngân sách trung ương. </w:t>
            </w:r>
          </w:p>
          <w:p w:rsidR="00000000" w:rsidDel="00000000" w:rsidP="00000000" w:rsidRDefault="00000000" w:rsidRPr="00000000" w14:paraId="0000029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Các khoản thu quy định tại khoản 1 và khoản 2 Điều này không bao gồm khoản thu không giao cho Thành phố quản lý thu, không phát sinh trên địa bàn Thành phố mà chỉ hạch toán nộp ở Thành phố; khoản thu đã được cấp có thẩm quyền cho phép sử dụng cho nhiệm vụ chi cụ thể; khoản hạch toán ghi thu, ghi chi và các khoản thu được để lại đơn vị chi quản lý qua ngân sách nhà nước theo quy định của pháp luật. </w:t>
            </w:r>
          </w:p>
          <w:p w:rsidR="00000000" w:rsidDel="00000000" w:rsidP="00000000" w:rsidRDefault="00000000" w:rsidRPr="00000000" w14:paraId="0000029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Các khoản thu quy định tại khoản 4 Điều này không dùng để xác định số bổ sung cân đối từ ngân sách trung ương cho ngân sách Thành phố. </w:t>
            </w:r>
          </w:p>
          <w:p w:rsidR="00000000" w:rsidDel="00000000" w:rsidP="00000000" w:rsidRDefault="00000000" w:rsidRPr="00000000" w14:paraId="0000029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Ngân sách Thành phố được hưởng toàn bộ các khoản thu sau đây:</w:t>
            </w:r>
          </w:p>
          <w:p w:rsidR="00000000" w:rsidDel="00000000" w:rsidP="00000000" w:rsidRDefault="00000000" w:rsidRPr="00000000" w14:paraId="0000029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Thu từ giao dịch tín chỉ các-bon, kết quả giảm phát thải khí nhà kính từ các chương trình, dự án theo cơ chế trao đổi, bù trừ tín chỉ các-bon sử dụng ngân sách Thành phố;</w:t>
            </w:r>
          </w:p>
          <w:p w:rsidR="00000000" w:rsidDel="00000000" w:rsidP="00000000" w:rsidRDefault="00000000" w:rsidRPr="00000000" w14:paraId="0000029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 từ phí, lệ phí do Hội đồng nhân dân Thành phố ban hành ngoài Danh mục phí, lệ phí theo quy định của pháp luật về phí, lệ phí; </w:t>
            </w:r>
          </w:p>
          <w:p w:rsidR="00000000" w:rsidDel="00000000" w:rsidP="00000000" w:rsidRDefault="00000000" w:rsidRPr="00000000" w14:paraId="0000029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Các khoản thu khác theo quy định tại Luật này mà chưa được quy định trong pháp luật về ngân sách nhà nước.</w:t>
            </w:r>
          </w:p>
          <w:p w:rsidR="00000000" w:rsidDel="00000000" w:rsidP="00000000" w:rsidRDefault="00000000" w:rsidRPr="00000000" w14:paraId="0000029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Hội đồng nhân dân Thành phố có thẩm quyền:</w:t>
            </w:r>
          </w:p>
          <w:p w:rsidR="00000000" w:rsidDel="00000000" w:rsidP="00000000" w:rsidRDefault="00000000" w:rsidRPr="00000000" w14:paraId="0000029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nội dung chi từ nguồn thực hiện chính sách tiền lương của Thành phố nhưng phải bảo đảm đủ nguồn thực hiện cải cách tiền lương và các chính sách an sinh xã hội cho cả thời kỳ ổn định ngân sách theo quy định của cấp có thẩm quyền;</w:t>
            </w:r>
          </w:p>
          <w:p w:rsidR="00000000" w:rsidDel="00000000" w:rsidP="00000000" w:rsidRDefault="00000000" w:rsidRPr="00000000" w14:paraId="000002A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nội dung chi từ nguồn tăng thu ngân sách Thành phố, nguồn thưởng vượt dự toán các khoản thu phân chia giữa ngân sách trung ương và ngân sách Thành phố và nguồn bổ sung có mục tiêu từ nguồn tăng thu ngân sách trung ương quy định tại khoản 1 và khoản 2 Điều này, ngoài các nội dung đã được quy định theo pháp luật về ngân sách nhà nước;</w:t>
            </w:r>
          </w:p>
          <w:p w:rsidR="00000000" w:rsidDel="00000000" w:rsidP="00000000" w:rsidRDefault="00000000" w:rsidRPr="00000000" w14:paraId="000002A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việc phát hành trái phiếu chính quyền địa phương, trái phiếu dự án, trái phiếu công trình, trái phiếu đô thị, trái phiếu xanh; vay từ các tổ chức tài chính trong nước, quốc tế để huy động vốn nhằm triển khai các dự án đầu tư của Thành phố;</w:t>
            </w:r>
          </w:p>
          <w:p w:rsidR="00000000" w:rsidDel="00000000" w:rsidP="00000000" w:rsidRDefault="00000000" w:rsidRPr="00000000" w14:paraId="000002A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việc sắp xếp, tổ chức lại các quỹ tài chính nhà nước ngoài ngân sách, đổi mới mô hình tổ chức, cơ chế hoạt động theo hướng đa mục tiêu, đa chức năng, bảo đảm tinh gọn, hiệu quả;</w:t>
            </w:r>
          </w:p>
          <w:p w:rsidR="00000000" w:rsidDel="00000000" w:rsidP="00000000" w:rsidRDefault="00000000" w:rsidRPr="00000000" w14:paraId="000002A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hoặc giao Ủy ban nhân dân Thành phố quy định chế độ, tiêu chuẩn, định mức chi, cơ chế khoán chi đối với các nhiệm vụ chi sử dụng ngân sách Thành phố khác hoặc chưa được quy định trong văn bản quy phạm pháp luật của cơ quan nhà nước cấp trên;</w:t>
            </w:r>
          </w:p>
          <w:p w:rsidR="00000000" w:rsidDel="00000000" w:rsidP="00000000" w:rsidRDefault="00000000" w:rsidRPr="00000000" w14:paraId="000002A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 định việc bố trí nguồn vốn chi thường xuyên để chủ động phân bổ và giao dự toán thực hiện chuẩn bị đầu tư, quyết toán dự án hoàn thành trong năm ngân sách. Việc bố trí vốn phải bảo đảm yêu cầu về kỷ luật, kỷ cương giải ngân các nguồn vốn, không phát sinh nợ đọng xây dựng cơ bản;</w:t>
            </w:r>
          </w:p>
          <w:p w:rsidR="00000000" w:rsidDel="00000000" w:rsidP="00000000" w:rsidRDefault="00000000" w:rsidRPr="00000000" w14:paraId="000002A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Quyết định cơ cấu chi ngân sách Thành phố phù hợp với các nhiệm vụ phát triển kinh tế - xã hội của địa phương; việc sử dụng các nguồn kết dư ngân sách, quỹ ngân sách của Thành phố;</w:t>
            </w:r>
          </w:p>
          <w:p w:rsidR="00000000" w:rsidDel="00000000" w:rsidP="00000000" w:rsidRDefault="00000000" w:rsidRPr="00000000" w14:paraId="000002A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Quyết định việc sử dụng ngân sách cấp Thành phố để thực hiện dự án đầu tư, công trình, dự án ngoài địa bàn Thành phố;</w:t>
            </w:r>
          </w:p>
          <w:p w:rsidR="00000000" w:rsidDel="00000000" w:rsidP="00000000" w:rsidRDefault="00000000" w:rsidRPr="00000000" w14:paraId="000002A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Quyết định việc sử dụng ngân sách cấp Thành phố để hỗ trợ quốc gia khác; </w:t>
            </w:r>
          </w:p>
          <w:p w:rsidR="00000000" w:rsidDel="00000000" w:rsidP="00000000" w:rsidRDefault="00000000" w:rsidRPr="00000000" w14:paraId="000002A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Bố trí vốn đầu tư công từ ngân sách Thành phố để hỗ trợ lãi suất đối với các dự án đầu tư thuộc lĩnh vực ưu tiên phát triển kinh tế - xã hội trên địa bàn Thành phố được tổ chức có chức năng quỹ đầu tư phát triển địa phương cho vay hoặc làm đầu mối cho vay hợp vốn với các tổ chức tín dụng theo đối tượng, điều kiện, trình tự, thủ tục, mức, thời gian hỗ trợ do Hội đồng nhân dân Thành phố quy định cụ thể; </w:t>
            </w:r>
          </w:p>
          <w:p w:rsidR="00000000" w:rsidDel="00000000" w:rsidP="00000000" w:rsidRDefault="00000000" w:rsidRPr="00000000" w14:paraId="000002A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l) Quyết định điều chỉnh mức hoặc tỷ lệ thu phí, lệ phí đã được cấp có thẩm quyền quyết định đối với các loại phí, lệ phí được quy định trong Danh mục phí, lệ phí ban hành kèm theo Luật Phí và lệ phí, trừ án phí, lệ phí Tòa án và các loại phí thuộc nguồn thu của ngân sách trung ương hưởng 100%;</w:t>
            </w:r>
          </w:p>
          <w:p w:rsidR="00000000" w:rsidDel="00000000" w:rsidP="00000000" w:rsidRDefault="00000000" w:rsidRPr="00000000" w14:paraId="000002A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 Quy định khoản thu khác theo quy định tại Luật này mà chưa được quy định trong pháp luật về ngân sách nhà nước;</w:t>
            </w:r>
          </w:p>
          <w:p w:rsidR="00000000" w:rsidDel="00000000" w:rsidP="00000000" w:rsidRDefault="00000000" w:rsidRPr="00000000" w14:paraId="000002A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 Quyết định việc trích lập quỹ dự trữ tài chính phù hợp với khả năng, nhu cầu của địa phương và bảo đảm số dư của Quỹ không quá 25% dự toán chi ngân sách hằng năm; </w:t>
            </w:r>
          </w:p>
          <w:p w:rsidR="00000000" w:rsidDel="00000000" w:rsidP="00000000" w:rsidRDefault="00000000" w:rsidRPr="00000000" w14:paraId="000002A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o) Quy định trình tự, thủ tục sử dụng ngân sách địa phương để thực hiện trách nhiệm chi trả của nhà nước cho tổ chức, cá nhân theo bản án, quyết định của Tòa án; quyết định, phán quyết của Hội đồng trọng tài; kết luận của cơ quan thanh tra, kiểm tra, kiểm toán hoặc theo quyết định giải quyết khiếu nại, giải quyết tố cáo đã có hiệu lực của cơ quan có thẩm quyền trên địa bàn Thành phố;</w:t>
            </w:r>
          </w:p>
          <w:p w:rsidR="00000000" w:rsidDel="00000000" w:rsidP="00000000" w:rsidRDefault="00000000" w:rsidRPr="00000000" w14:paraId="000002A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 Quy định việc thành lập, quản lý, sử dụng Quỹ thưởng của Thành phố.</w:t>
            </w:r>
          </w:p>
          <w:p w:rsidR="00000000" w:rsidDel="00000000" w:rsidP="00000000" w:rsidRDefault="00000000" w:rsidRPr="00000000" w14:paraId="000002A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Ủy ban nhân dân Thành phố có thẩm quyền:</w:t>
            </w:r>
          </w:p>
          <w:p w:rsidR="00000000" w:rsidDel="00000000" w:rsidP="00000000" w:rsidRDefault="00000000" w:rsidRPr="00000000" w14:paraId="000002A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thành lập, ban hành quy chế quản lý và sử dụng Quỹ thưởng của Thành phố theo quy định của Hội đồng nhân dân Thành phố.</w:t>
            </w:r>
          </w:p>
          <w:p w:rsidR="00000000" w:rsidDel="00000000" w:rsidP="00000000" w:rsidRDefault="00000000" w:rsidRPr="00000000" w14:paraId="000002B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Nguồn tài chính của Quỹ thưởng được trích từ nguồn tăng thu thuế, phí thực hiện hằng năm so với dự toán của ngân sách Thành phố và các nguồn tài chính hợp pháp khác do Hội đồng nhân dân Thành phố quyết định;</w:t>
            </w:r>
          </w:p>
          <w:p w:rsidR="00000000" w:rsidDel="00000000" w:rsidP="00000000" w:rsidRDefault="00000000" w:rsidRPr="00000000" w14:paraId="000002B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điều hành linh hoạt việc sử dụng ngân sách Thành phố cho chi đầu tư phát triển và chi thường xuyên trong tổng nguồn vốn ngân sách Thành phố đã được Hội đồng nhân dân Thành phố thông qua hằng năm, báo cáo Hội đồng nhân dân Thành phố tại kỳ họp gần nhất và tổng hợp báo cáo tại kỳ họp thường lệ cuối năm.</w:t>
            </w:r>
          </w:p>
        </w:tc>
        <w:tc>
          <w:tcPr/>
          <w:p w:rsidR="00000000" w:rsidDel="00000000" w:rsidP="00000000" w:rsidRDefault="00000000" w:rsidRPr="00000000" w14:paraId="000002B2">
            <w:pPr>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w:t>
            </w:r>
            <w:r w:rsidDel="00000000" w:rsidR="00000000" w:rsidRPr="00000000">
              <w:rPr>
                <w:rFonts w:ascii="Times New Roman" w:cs="Times New Roman" w:eastAsia="Times New Roman" w:hAnsi="Times New Roman"/>
                <w:i w:val="1"/>
                <w:iCs w:val="1"/>
                <w:color w:val="000000"/>
                <w:sz w:val="20"/>
                <w:szCs w:val="20"/>
                <w:rtl w:val="0"/>
              </w:rPr>
              <w:t xml:space="preserve">“Ưu tiên bố trí nguồn lực ngân sách nhà nước trung hạn và hằng năm (dự toán và tăng thu thực hiện) để Thành phố chủ động có đủ nguồn lực tài chính đầu tư cho phát triển các dự án hạ tầng trọng điểm và nâng cao phúc lợi của người dân”; “Xây dựng cơ chế khai thác nguồn lực từ đất đai trên cơ sở thực hiện quản lý, sử dụng hiệu quả nhằm tạo nguồn lực đầu tư phát triển. Thành phố được quyển huy động vốn để triển khai các dự án trọng điểm (thông qua phát hành trái phiếu đô thị, trái phiếu công trình, vay các tổ chức tài chính trong nước, quốc tế,...)”; “Ưu tiên bố trí nguồn lực ngân sách nhà nước và cho phép Thành phố áp dụng cơ chế tài chính vượt trội để huy động tổng thể các nguồn lực khác đáp ứng các mục tiêu phát triển của Thành phố đảm bảo hiệu quả. Thành phố quyết định điều hành linh hoạt ngân sách phục vụ yêu cầu phát triển Thành phố như cân đối giữa chi đầu tư phát triển và chi thường xuyên. Xây dựng cơ chế đặc thù, phát huy, sử dụng hiệu quả các quỹ dự trữ tài chính, đầu tư, phát triển đô thị”; “ Ưu tiên bố trí nguồn lực để thúc đẩy liên kết vùng”.</w:t>
            </w:r>
          </w:p>
        </w:tc>
        <w:tc>
          <w:tcPr/>
          <w:p w:rsidR="00000000" w:rsidDel="00000000" w:rsidP="00000000" w:rsidRDefault="00000000" w:rsidRPr="00000000" w14:paraId="000002B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2B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2B5">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2B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32. Thẩm quyền đầu tư</w:t>
            </w:r>
          </w:p>
          <w:p w:rsidR="00000000" w:rsidDel="00000000" w:rsidP="00000000" w:rsidRDefault="00000000" w:rsidRPr="00000000" w14:paraId="000002B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2B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chủ trương đầu tư dự án đầu tư công, dự án PPP thuộc thẩm quyền quyết định chủ trương đầu tư của Quốc hội sử dụng vốn ngân sách địa phương, nguồn vốn hợp pháp khác của địa phương, trừ dự án đầu tư nhà máy điện hạt nhân;</w:t>
            </w:r>
          </w:p>
          <w:p w:rsidR="00000000" w:rsidDel="00000000" w:rsidP="00000000" w:rsidRDefault="00000000" w:rsidRPr="00000000" w14:paraId="000002B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chủ trương đầu tư dự án đầu tư công, dự án PPP trên địa bàn Thành phố có sử dụng nguồn vốn ngân sách trung ương, sử dụng nguồn vốn hỗ trợ phát triển chính thức (sau đây gọi là ODA), vốn vay ưu đãi của nước ngoài thuộc thẩm quyền quyết định chủ trương đầu tư của Quốc hội, Thủ tướng Chính phủ trong trường hợp được Quốc hội, Thủ tướng Chính phủ giao; quyết định điều chỉnh chủ trương đầu tư các dự án đầu tư công, dự án PPP đã được Quốc hội, Thủ tướng Chính phủ quyết định chủ trương đầu tư và giao Ủy ban nhân dân Thành phố làm cơ quan chủ quản thực hiện dự án trong trường hợp không làm tăng nguồn vốn đầu tư từ ngân sách trung ương, nguồn vốn ODA, vốn vay ưu đãi của nước ngoài.</w:t>
            </w:r>
          </w:p>
          <w:p w:rsidR="00000000" w:rsidDel="00000000" w:rsidP="00000000" w:rsidRDefault="00000000" w:rsidRPr="00000000" w14:paraId="000002B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Chủ tịch Ủy ban nhân dân Thành phố có thẩm quyền:</w:t>
            </w:r>
          </w:p>
          <w:p w:rsidR="00000000" w:rsidDel="00000000" w:rsidP="00000000" w:rsidRDefault="00000000" w:rsidRPr="00000000" w14:paraId="000002B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chủ trương đầu tư các dự án thuộc thẩm quyền của Ủy ban nhân dân Thành phố theo quy định của pháp luật về đầu tư công, đầu tư theo phương thức đối tác công tư;</w:t>
            </w:r>
          </w:p>
          <w:p w:rsidR="00000000" w:rsidDel="00000000" w:rsidP="00000000" w:rsidRDefault="00000000" w:rsidRPr="00000000" w14:paraId="000002B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Chấp thuận chủ trương đầu tư dự án đầu tư thuộc diện chấp thuận chủ trương đầu tư thuộc thẩm quyền của Thủ tướng Chính phủ theo quy định của pháp luật về đầu tư, trừ dự án đầu tư kinh doanh đặt cược, casino, dự án nhà máy điện hạt nhân, dự án đầu tư của nhà đầu tư nước ngoài trong lĩnh vực kinh doanh dịch vụ viễn thông có hạ tầng mạng, xuất bản, báo chí, dự án thuộc lĩnh vực quốc phòng, an ninh có mức độ tuyệt mật trên địa bàn Thành phố.</w:t>
            </w:r>
          </w:p>
          <w:p w:rsidR="00000000" w:rsidDel="00000000" w:rsidP="00000000" w:rsidRDefault="00000000" w:rsidRPr="00000000" w14:paraId="000002B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Đối với dự án đầu tư theo quy định của khoản 3 Điều 2 của Luật này cần áp dụng cơ chế, chính sách đặc biệt khác với quy định của luật, nghị quyết của Quốc hội, pháp lệnh, nghị quyết của Ủy ban Thường vụ Quốc hội, trên cơ sở được sự đồng ý của cấp có thẩm quyền và sau khi tham vấn các cơ quan có thẩm quyền ở trung ương, Hội đồng nhân dân Thành phố quyết định cơ chế, chính sách đặc biệt khác với quy định của luật, nghị quyết của Quốc hội, pháp lệnh, nghị quyết của Ủy ban Thường vụ Quốc hội. Hội đồng nhân dân Thành phố báo cáo Ủy ban Thường vụ Quốc hội, báo cáo Quốc hội tại kỳ họp gần nhất.</w:t>
            </w:r>
          </w:p>
          <w:p w:rsidR="00000000" w:rsidDel="00000000" w:rsidP="00000000" w:rsidRDefault="00000000" w:rsidRPr="00000000" w14:paraId="000002B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Hội đồng nhân dân Thành phố quy định:</w:t>
            </w:r>
          </w:p>
          <w:p w:rsidR="00000000" w:rsidDel="00000000" w:rsidP="00000000" w:rsidRDefault="00000000" w:rsidRPr="00000000" w14:paraId="000002B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Tiêu chí, điều kiện, hồ sơ, trình tự, thủ tục hình thức lựa chọn nhà đầu tư, nhà thầu, loại hợp đồng và cơ chế thanh toán PPP;</w:t>
            </w:r>
          </w:p>
          <w:p w:rsidR="00000000" w:rsidDel="00000000" w:rsidP="00000000" w:rsidRDefault="00000000" w:rsidRPr="00000000" w14:paraId="000002C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Trường hợp, thẩm quyền, trình tự, thủ tục thực hiện dự án đầu tư khẩn cấp, lệnh xây dựng công trình khẩn cấp trên địa bàn Thành phố;</w:t>
            </w:r>
          </w:p>
          <w:p w:rsidR="00000000" w:rsidDel="00000000" w:rsidP="00000000" w:rsidRDefault="00000000" w:rsidRPr="00000000" w14:paraId="000002C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Việc chỉ định thầu, chỉ định nhà đầu tư, lựa chọn nhà đầu tư, lựa chọn nhà thầu trong trường hợp đặc biệt đối với dự án, hạng mục cần triển khai ngay nhằm bảo đảm tiến độ thực hiện dự án; </w:t>
            </w:r>
          </w:p>
          <w:p w:rsidR="00000000" w:rsidDel="00000000" w:rsidP="00000000" w:rsidRDefault="00000000" w:rsidRPr="00000000" w14:paraId="000002C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Cơ chế, chính sách về đầu tư, quản lý cơ sở hạ tầng và biện pháp hỗ trợ khác cho phát triển dịch vụ pháp lý, giải quyết tranh chấp quốc tế trên địa bàn Thành phố;</w:t>
            </w:r>
          </w:p>
          <w:p w:rsidR="00000000" w:rsidDel="00000000" w:rsidP="00000000" w:rsidRDefault="00000000" w:rsidRPr="00000000" w14:paraId="000002C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Thời hạn nộp hồ sơ đề nghị gia hạn thời hạn hoạt động của dự án quy định tại khoản 6 Điều này.</w:t>
            </w:r>
          </w:p>
          <w:p w:rsidR="00000000" w:rsidDel="00000000" w:rsidP="00000000" w:rsidRDefault="00000000" w:rsidRPr="00000000" w14:paraId="000002C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Đối với dự án do cơ quan có thẩm quyền của Thành phố quyết định hoặc chấp thuận theo quy định của pháp luật về đầu tư công, đầu tư, đầu tư theo phương thức đối tác công tư, nhà ở, đấu thầu chậm triển khai trước ngày Luật này có hiệu lực thi hành, Hội đồng nhân dân Thành phố quy định hoặc quyết định chính sách, biện pháp đặc biệt, khác với quy định của pháp luật để tháo gỡ khó khăn, vướng mắc với điều kiện phải bảo đảm các nguyên tắc, yêu cầu sau đây:</w:t>
            </w:r>
          </w:p>
          <w:p w:rsidR="00000000" w:rsidDel="00000000" w:rsidP="00000000" w:rsidRDefault="00000000" w:rsidRPr="00000000" w14:paraId="000002C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Phải có kết luận thanh tra, kiểm tra hoặc bản án đã có hiệu lực pháp luật, trong đó nguyên nhân dẫn đến vi phạm, sai phạm là do lỗi của cơ quan quản lý nhà nước hoặc do lỗi của cơ quan quản lý nhà nước và nhà đầu tư, chủ đầu tư; cho phép xử lý tháo gỡ khó khăn, vướng mắc đồng thời với quá trình xử lý trách nhiệm theo các kết luận thanh tra, kiểm tra, bản án, bảo đảm không làm phát sinh sai phạm mới và có phương án khắc phục thiệt hại;</w:t>
            </w:r>
          </w:p>
          <w:p w:rsidR="00000000" w:rsidDel="00000000" w:rsidP="00000000" w:rsidRDefault="00000000" w:rsidRPr="00000000" w14:paraId="000002C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Đối với dự án đang trong quá trình tiến hành tố tụng hình sự, hành chính, dân sự thì việc áp dụng quy định tại khoản này chỉ được thực hiện sau khi có bản án đã có hiệu lực pháp luật hoặc quyết định đình chỉ vụ án; trường hợp bản án đã có hiệu lực pháp luật có nội dung quyết định xử lý khác với quy định của Hội đồng nhân dân Thành phố ban hành theo quy định tại khoản này thì thực hiện theo bản án đã có hiệu lực pháp luật;</w:t>
            </w:r>
          </w:p>
          <w:p w:rsidR="00000000" w:rsidDel="00000000" w:rsidP="00000000" w:rsidRDefault="00000000" w:rsidRPr="00000000" w14:paraId="000002C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Xử lý nghiêm các tổ chức, cá nhân vi phạm theo quy định của Đảng, pháp luật của Nhà nước, bảo đảm khắc phục hậu quả các vi phạm về kinh tế, thu hồi lợi ích vật chất do hành vi vi phạm; không hợp pháp hóa sai phạm, không để phát sinh sai phạm mới; kiểm tra, giám sát, xử lý nghiêm tổ chức, cá nhân có hành vi lợi dụng việc thực hiện quy định tại khoản này để tham nhũng, tiêu cực, bao che hành vi vi phạm;</w:t>
            </w:r>
          </w:p>
          <w:p w:rsidR="00000000" w:rsidDel="00000000" w:rsidP="00000000" w:rsidRDefault="00000000" w:rsidRPr="00000000" w14:paraId="000002C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Bảo đảm phù hợp với thực tiễn khách quan, hoàn cảnh lịch sử cụ thể; bảo đảm hài hòa lợi ích của Nhà nước, quyền và lợi ích hợp pháp của các chủ thể có liên quan, lợi ích chính đáng của bên thứ ba ngay tình trong lợi ích tổng thể của quốc gia theo quy định của pháp luật; bảo đảm an ninh, trật tự, an toàn xã hội, hạn chế tối đa các tranh chấp, khiếu kiện, nhất là tranh chấp có yếu tố nước ngoài;</w:t>
            </w:r>
          </w:p>
          <w:p w:rsidR="00000000" w:rsidDel="00000000" w:rsidP="00000000" w:rsidRDefault="00000000" w:rsidRPr="00000000" w14:paraId="000002C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Phải phân loại dự án theo tiêu chí về nguyên nhân chậm triển khai; việc quyết định các biện pháp giải quyết phải phù hợp với tình trạng pháp lý, nghĩa vụ tài chính, mức độ vi phạm và khả năng tiếp tục thực hiện của từng dự án;</w:t>
            </w:r>
          </w:p>
          <w:p w:rsidR="00000000" w:rsidDel="00000000" w:rsidP="00000000" w:rsidRDefault="00000000" w:rsidRPr="00000000" w14:paraId="000002C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Công khai đầy đủ các thông tin về dự án, khó khăn, vướng mắc và tất cả trình tự, thủ tục, quyết định xử lý dự án; trước ngày 31 tháng 12 hằng năm báo cáo Chính phủ tình hình xử lý dự án nếu áp dụng chính sách, biện pháp khác với quy định của Chính phủ, Thủ tướng Chính phủ, của Bộ trưởng, Thủ trưởng cơ quan ngang Bộ hoặc báo cáo Ủy ban Thường vụ Quốc hội nếu khác với quy định của Quốc hội, Ủy ban Thường vụ Quốc hội;</w:t>
            </w:r>
          </w:p>
          <w:p w:rsidR="00000000" w:rsidDel="00000000" w:rsidP="00000000" w:rsidRDefault="00000000" w:rsidRPr="00000000" w14:paraId="000002C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Việc xử lý dự án chậm triển khai quy định tại khoản này phải hoàn thành đến hết ngày 31 tháng 12 năm 2031; trường hợp cơ chế, chính sách đặc thù tháo gỡ khó khăn, vướng mắc cho các dự án tồn đọng, kéo dài đã được cơ quan có thẩm quyền quyết định thực hiện theo Luật này mà đến hết ngày 31 tháng 12 năm 2031 chưa kết thúc thì được tiếp tục triển khai theo quyết định đã ban hành nhưng không quá ngày 31 tháng 12 năm 2036;</w:t>
            </w:r>
          </w:p>
          <w:p w:rsidR="00000000" w:rsidDel="00000000" w:rsidP="00000000" w:rsidRDefault="00000000" w:rsidRPr="00000000" w14:paraId="000002C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Việc xử lý dự án chậm triển khai quy định tại khoản này không làm thay đổi hoặc làm chấm dứt trách nhiệm dân sự hoặc trách nhiệm pháp lý khác theo kết luận thanh tra, kiểm tra hoặc theo bản án đã có hiệu lực pháp luật (nếu có). </w:t>
            </w:r>
          </w:p>
          <w:p w:rsidR="00000000" w:rsidDel="00000000" w:rsidP="00000000" w:rsidRDefault="00000000" w:rsidRPr="00000000" w14:paraId="000002CD">
            <w:pPr>
              <w:widowControl w:val="0"/>
              <w:tabs>
                <w:tab w:val="left" w:leader="none" w:pos="1701"/>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Nhà đầu tư được gia hạn thời hạn hoạt động của dự án trước khi hết thời hạn hoạt động của dự án trừ trường hợp Luật Đầu tư không cho phép gia hạn.</w:t>
            </w:r>
          </w:p>
        </w:tc>
        <w:tc>
          <w:tcPr/>
          <w:p w:rsidR="00000000" w:rsidDel="00000000" w:rsidP="00000000" w:rsidRDefault="00000000" w:rsidRPr="00000000" w14:paraId="000002C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w:t>
            </w:r>
            <w:r w:rsidDel="00000000" w:rsidR="00000000" w:rsidRPr="00000000">
              <w:rPr>
                <w:rFonts w:ascii="Times New Roman" w:cs="Times New Roman" w:eastAsia="Times New Roman" w:hAnsi="Times New Roman"/>
                <w:i w:val="1"/>
                <w:iCs w:val="1"/>
                <w:color w:val="000000"/>
                <w:sz w:val="20"/>
                <w:szCs w:val="20"/>
                <w:rtl w:val="0"/>
              </w:rPr>
              <w:t xml:space="preserve"> “Ưu tiên thu hút các dự án đầu tư có công nghệ mới, hiện đại, thân thiện với môi trường”, “Tiếp tục thực hiện các cơ chế, chính sách mang tính đột phá và ưu tiên bố trí nguồn ngân sách nhà nước trung hạn và hằng năm (dự toán và tăng thu thực hiện) để Thành phố chủ động có đủ nguồn lực tài chính đầu tư cho phát triển các dự án hạ tầng trọng điểm và nâng cao phúc lợi của người dân.”, “đẩy nhanh tiến độ đầu tư xây dựng các dự án trọng điểm quốc gia”.</w:t>
            </w:r>
            <w:r w:rsidDel="00000000" w:rsidR="00000000" w:rsidRPr="00000000">
              <w:rPr>
                <w:rtl w:val="0"/>
              </w:rPr>
            </w:r>
          </w:p>
        </w:tc>
        <w:tc>
          <w:tcPr/>
          <w:p w:rsidR="00000000" w:rsidDel="00000000" w:rsidP="00000000" w:rsidRDefault="00000000" w:rsidRPr="00000000" w14:paraId="000002C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2D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2D1">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2D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33. Sự tham gia của khu vực kinh tế tư nhân trong quản lý, khai thác, sử dụng tài sản để phục vụ phát triển kinh tế - xã hội, cung cấp sản phẩm, dịch vụ công ích, phúc lợi xã hội, mục đích công cộng khác </w:t>
            </w:r>
          </w:p>
          <w:p w:rsidR="00000000" w:rsidDel="00000000" w:rsidP="00000000" w:rsidRDefault="00000000" w:rsidRPr="00000000" w14:paraId="000002D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 về phạm vi, lĩnh vực, điều kiện, tiêu chí, trình tự, thủ tục; cơ chế quản lý, cơ chế tài chính, ưu đãi, hỗ trợ đầu tư trong áp dụng hình thức hợp tác giữa Nhà nước và khu vực kinh tế tư nhân trong việc tham gia quản lý, sử dụng, vận hành, khai thác tài sản để phục vụ phát triển kinh tế - xã hội, cung cấp sản phẩm, dịch vụ công ích, phúc lợi xã hội, mục đích công cộng khác với điều kiện bảo đảm các nguyên tắc sau đây: </w:t>
            </w:r>
          </w:p>
          <w:p w:rsidR="00000000" w:rsidDel="00000000" w:rsidP="00000000" w:rsidRDefault="00000000" w:rsidRPr="00000000" w14:paraId="000002D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Quản lý, sử dụng, vận hành, khai thác tài sản hiệu quả, đúng mục đích, công năng của tài sản, tiêu chuẩn, chế độ; phòng, chống tham nhũng, lãng phí, tiêu cực, lợi ích nhóm, cục bộ;</w:t>
            </w:r>
          </w:p>
          <w:p w:rsidR="00000000" w:rsidDel="00000000" w:rsidP="00000000" w:rsidRDefault="00000000" w:rsidRPr="00000000" w14:paraId="000002D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Thỏa thuận bình đẳng, tự nguyện với nhà đầu tư, chủ đầu tư, chủ sở hữu công trình, tài sản trong thuê, thuê mua, mua công trình, tài sản được đầu tư, xây dựng, tạo lập từ các hoạt động đầu tư kinh doanh hoặc từ nguồn không thuộc ngân sách nhà nước;</w:t>
            </w:r>
          </w:p>
          <w:p w:rsidR="00000000" w:rsidDel="00000000" w:rsidP="00000000" w:rsidRDefault="00000000" w:rsidRPr="00000000" w14:paraId="000002D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Công khai thông tin và các cam kết của hợp đồng về chuyển nhượng quyền thu phí sử dụng, chuyển nhượng quyền có thời hạn quyền khai thác, cho thuê quyền khai thác hoặc phương thức khác trong quản lý, sử dụng, vận hành, khai thác tài sản kết cấu hạ tầng, công trình, tài sản công khác, trừ thông tin bí mật theo quy định của luật;</w:t>
            </w:r>
          </w:p>
          <w:p w:rsidR="00000000" w:rsidDel="00000000" w:rsidP="00000000" w:rsidRDefault="00000000" w:rsidRPr="00000000" w14:paraId="000002D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Bảo đảm việc giám sát, thanh tra, kiểm tra, kiểm toán; xử lý kịp thời, nghiêm minh các hành vi vi phạm theo quy định của pháp luật.</w:t>
            </w:r>
          </w:p>
          <w:p w:rsidR="00000000" w:rsidDel="00000000" w:rsidP="00000000" w:rsidRDefault="00000000" w:rsidRPr="00000000" w14:paraId="000002D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Chủ tịch Ủy ban nhân dân Thành phố quyết định việc lựa chọn, áp dụng hình thức hợp tác quy định tại khoản 1 Điều này.</w:t>
            </w:r>
          </w:p>
        </w:tc>
        <w:tc>
          <w:tcPr/>
          <w:p w:rsidR="00000000" w:rsidDel="00000000" w:rsidP="00000000" w:rsidRDefault="00000000" w:rsidRPr="00000000" w14:paraId="000002D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w:t>
            </w:r>
            <w:r w:rsidDel="00000000" w:rsidR="00000000" w:rsidRPr="00000000">
              <w:rPr>
                <w:rFonts w:ascii="Times New Roman" w:cs="Times New Roman" w:eastAsia="Times New Roman" w:hAnsi="Times New Roman"/>
                <w:i w:val="1"/>
                <w:iCs w:val="1"/>
                <w:color w:val="000000"/>
                <w:sz w:val="20"/>
                <w:szCs w:val="20"/>
                <w:rtl w:val="0"/>
              </w:rPr>
              <w:t xml:space="preserve"> “Ưu tiên thu hút các dự án đầu tư có công nghệ mới, hiện đại, thân thiện với môi trường”, “Tiếp tục thực hiện các cơ chế, chính sách mang tính đột phá và ưu tiên bố trí nguồn ngân sách nhà nước trung hạn và hằng năm (dự toán và tăng thu thực hiện) để Thành phố chủ động có đủ nguồn lực tài chính đầu tư cho phát triển các dự án hạ tầng trọng điểm và nâng cao phúc lợi của người dân”, “đẩy nhanh tiến độ đầu tư xây dựng các dự án trọng điểm quốc gia”, “Tạo bước đột phá về hệ thống kết cấu hạ tầng, đầu tư hoàn thiện hệ thống kỹ thuật chung đô thị theo quy hoạch. Ưu tiên đầu tư hoàn chỉnh mạng lưới đường sắt đô thị Thành phố, phát triển hạ tầng kết nối cảng biển - sân bay - khu công nghiệp - khu thương mại tự do. Ưu tiên triển khai các dự án đầu tư cải tạo, xây dựng đồng bộ hệ thống chống ngập quy mô lớn nhằm khắc phục tình trạng ngập lụt do triều cường trên địa bàn Thành phố. Thành phố chủ động quy hoạch, phát triển hạ tầng năng lượng, năng lượng tái tạo, viễn thông đồng bộ, hiện đại, đáp ứng nhu cầu phát triển. Hoàn thành xây dựng các tuyến đường quốc lộ và hệ thống đường kết nối nội vùng, liên vùng theo quy hoạch; đẩy nhanh tiến độ đầu tư xây dựng các dự án trọng điểm quốc gia”.</w:t>
            </w:r>
            <w:r w:rsidDel="00000000" w:rsidR="00000000" w:rsidRPr="00000000">
              <w:rPr>
                <w:rtl w:val="0"/>
              </w:rPr>
            </w:r>
          </w:p>
        </w:tc>
        <w:tc>
          <w:tcPr/>
          <w:p w:rsidR="00000000" w:rsidDel="00000000" w:rsidP="00000000" w:rsidRDefault="00000000" w:rsidRPr="00000000" w14:paraId="000002D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2D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2DC">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2D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34. Thu hút nhà đầu tư chiến lược</w:t>
            </w:r>
          </w:p>
          <w:p w:rsidR="00000000" w:rsidDel="00000000" w:rsidP="00000000" w:rsidRDefault="00000000" w:rsidRPr="00000000" w14:paraId="000002D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Danh mục ưu tiên thu hút nhà đầu tư chiến lược bao gồm:</w:t>
            </w:r>
          </w:p>
          <w:p w:rsidR="00000000" w:rsidDel="00000000" w:rsidP="00000000" w:rsidRDefault="00000000" w:rsidRPr="00000000" w14:paraId="000002D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Đầu tư xây dựng Trung tâm đổi mới sáng tạo, Trung tâm nghiên cứu và phát triển (R&amp;D); đầu tư nghiên cứu và hỗ trợ chuyển giao công nghệ cao trong lĩnh vực công nghệ thông tin, công nghệ xanh, công nghệ sinh học, công nghệ tự động hóa, công nghệ vật liệu mới, năng lượng sạch có quy mô vốn đầu tư từ 3.000 tỷ đồng trở lên;</w:t>
            </w:r>
          </w:p>
          <w:p w:rsidR="00000000" w:rsidDel="00000000" w:rsidP="00000000" w:rsidRDefault="00000000" w:rsidRPr="00000000" w14:paraId="000002E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Đầu tư dự án trong lĩnh vực công nghiệp mạch tích hợp bán dẫn, công nghệ thiết kế, chế tạo linh kiện, vi mạch điện tử tích hợp (IC), điện tử linh hoạt (PE), chip, pin công nghệ mới, vật liệu mới, công nghiệp năng lượng sạch có quy mô vốn đầu tư từ 30.000 tỷ đồng trở lên;</w:t>
            </w:r>
          </w:p>
          <w:p w:rsidR="00000000" w:rsidDel="00000000" w:rsidP="00000000" w:rsidRDefault="00000000" w:rsidRPr="00000000" w14:paraId="000002E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Dự án đầu tư xây dựng và kinh doanh khu phức hợp giải trí nghỉ dưỡng bao gồm dịch vụ lưu trú phục vụ khách du lịch đạt chuẩn tối thiểu 5 sao, dịch vụ nghỉ dưỡng cao cấp và ít nhất một trong các dịch vụ mua sắm, vui chơi giải trí tổng hợp, y tế chuyên sâu, cơ sở hạ tầng giao thông kết nối các khu tại hành lang sông, hành lang ven biển, đảo để tạo động lực phát triển kinh tế - xã hội có quy mô vốn đầu tư từ 30.000 tỷ đồng trở lên;</w:t>
            </w:r>
          </w:p>
          <w:p w:rsidR="00000000" w:rsidDel="00000000" w:rsidP="00000000" w:rsidRDefault="00000000" w:rsidRPr="00000000" w14:paraId="000002E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Dự án đầu tư cơ sở y tế chuyên sâu có quy mô vốn đầu tư từ 5.000 tỷ đồng trở lên; cơ sở chăm sóc người cao tuổi có quy mô vốn đầu tư từ 2.000 tỷ trở lên; khu liên hợp thể thao, công viên văn hóa hoặc công viên chuyên đề có quy mô vốn đầu tư từ 6.000 tỷ đồng trở lên;</w:t>
            </w:r>
          </w:p>
          <w:p w:rsidR="00000000" w:rsidDel="00000000" w:rsidP="00000000" w:rsidRDefault="00000000" w:rsidRPr="00000000" w14:paraId="000002E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Dự án cải tạo, di dời nhà trên sông, nhà ven sông, nhà trên kênh rạch, nhà ven kênh rạch có quy mô vốn đầu tư từ 6.000 tỷ đồng trở lên;</w:t>
            </w:r>
          </w:p>
          <w:p w:rsidR="00000000" w:rsidDel="00000000" w:rsidP="00000000" w:rsidRDefault="00000000" w:rsidRPr="00000000" w14:paraId="000002E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Dự án đầu tư độc lập hoặc kết hợp các loại hình công viên cây xanh công cộng, bãi để xe công cộng, hạ tầng năng lượng sạch có quy mô vốn đầu tư từ 2.000 tỷ đồng trở lên;</w:t>
            </w:r>
          </w:p>
          <w:p w:rsidR="00000000" w:rsidDel="00000000" w:rsidP="00000000" w:rsidRDefault="00000000" w:rsidRPr="00000000" w14:paraId="000002E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Dự án nhà máy đốt rác phát điện có quy mô vốn đầu tư từ 2.000 tỷ đồng trở lên;</w:t>
            </w:r>
          </w:p>
          <w:p w:rsidR="00000000" w:rsidDel="00000000" w:rsidP="00000000" w:rsidRDefault="00000000" w:rsidRPr="00000000" w14:paraId="000002E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Dự án đầu tư xây dựng hệ thống công trình hạ tầng kỹ thuật - công trình thoát nước có quy mô vốn đầu tư từ 3.000 tỷ đồng trở lên;</w:t>
            </w:r>
          </w:p>
          <w:p w:rsidR="00000000" w:rsidDel="00000000" w:rsidP="00000000" w:rsidRDefault="00000000" w:rsidRPr="00000000" w14:paraId="000002E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Dự án xử lý, chuyển đổi các bãi chôn lấp rác đã dừng hoạt động vào mục đích phát triển kinh tế - xã hội có quy mô vốn đầu tư từ 10.000 tỷ đồng trở lên;</w:t>
            </w:r>
          </w:p>
          <w:p w:rsidR="00000000" w:rsidDel="00000000" w:rsidP="00000000" w:rsidRDefault="00000000" w:rsidRPr="00000000" w14:paraId="000002E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Dự án thuộc khu trọng điểm phát triển đô thị được xác định theo Quy hoạch tổng thể Thành phố có quy mô vốn đầu tư từ 50.000 tỷ đồng trở lên;</w:t>
            </w:r>
          </w:p>
          <w:p w:rsidR="00000000" w:rsidDel="00000000" w:rsidP="00000000" w:rsidRDefault="00000000" w:rsidRPr="00000000" w14:paraId="000002E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l) Dự án đầu tư xây dựng hạ tầng tại khu thương mại tự do bao gồm: đầu tư bến cảng quy mô vốn từ 75.000 tỷ đồng trở lên; đầu tư khu logistics tích hợp quy mô vốn đầu tư từ 25.000 tỷ đồng trở lên; đầu tư khu chức năng công nghiệp, đô thị, dịch vụ với quy mô vốn đầu tư từ 20.000 tỷ đồng trở lên;</w:t>
            </w:r>
          </w:p>
          <w:p w:rsidR="00000000" w:rsidDel="00000000" w:rsidP="00000000" w:rsidRDefault="00000000" w:rsidRPr="00000000" w14:paraId="000002E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 Dự án đầu tư lĩnh vực dịch vụ, thương mại quy định tại khoản 1 Điều 18 của Luật này có quy mô từ 10.000 tỷ đồng trở lên;</w:t>
            </w:r>
          </w:p>
          <w:p w:rsidR="00000000" w:rsidDel="00000000" w:rsidP="00000000" w:rsidRDefault="00000000" w:rsidRPr="00000000" w14:paraId="000002E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 Dự án ưu tiên thu hút đầu tư tại đặc khu bao gồm: đầu tư nâng cấp, mở rộng cảng hàng không có quy mô vốn đầu tư từ 10.000 tỷ đồng trở lên; đầu tư bảo tồn, tôn tạo và phát huy giá trị khu di tích lịch sử quốc gia đặc biệt có quy mô vốn đầu tư từ 800 tỷ đồng trở lên; đầu tư bến tàu khách, tàu hàng có quy mô vốn đầu tư từ 2.000 tỷ đồng trở lên; đầu tư xây dựng và kinh doanh công trình giao thông kết hợp thương mại, dịch vụ có quy mô vốn đầu tư từ 3.000 tỷ đồng trở lên.</w:t>
            </w:r>
          </w:p>
          <w:p w:rsidR="00000000" w:rsidDel="00000000" w:rsidP="00000000" w:rsidRDefault="00000000" w:rsidRPr="00000000" w14:paraId="000002E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Nhà đầu tư chiến lược là nhà đầu tư đáp ứng điều kiện quy định tại khoản 3 và khoản 4 Điều này.</w:t>
            </w:r>
          </w:p>
          <w:p w:rsidR="00000000" w:rsidDel="00000000" w:rsidP="00000000" w:rsidRDefault="00000000" w:rsidRPr="00000000" w14:paraId="000002E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Nhà đầu tư chiến lược phải bảo đảm khả năng huy động vốn để thực hiện dự án đầu tư và đáp ứng điều kiện sau đây:</w:t>
            </w:r>
          </w:p>
          <w:p w:rsidR="00000000" w:rsidDel="00000000" w:rsidP="00000000" w:rsidRDefault="00000000" w:rsidRPr="00000000" w14:paraId="000002E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Có vốn chủ sở hữu góp vào dự án tối thiểu bằng 20% tổng vốn đầu tư đối với dự án có quy mô vốn đầu tư đến dưới 30.000 tỷ đồng;</w:t>
            </w:r>
          </w:p>
          <w:p w:rsidR="00000000" w:rsidDel="00000000" w:rsidP="00000000" w:rsidRDefault="00000000" w:rsidRPr="00000000" w14:paraId="000002E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Có vốn chủ sở hữu góp vào dự án tối thiểu bằng 15% tổng vốn đầu tư đối với dự án có quy mô vốn đầu tư từ 30.000 tỷ đồng trở lên;</w:t>
            </w:r>
          </w:p>
          <w:p w:rsidR="00000000" w:rsidDel="00000000" w:rsidP="00000000" w:rsidRDefault="00000000" w:rsidRPr="00000000" w14:paraId="000002F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Trong trường hợp có nhiều nhà đầu tư tham gia đầu tư cùng một dự án thì tổng vốn chủ sở hữu góp vào dự án của các nhà đầu tư phải đáp ứng yêu cầu về vốn chủ sở hữu theo quy định tại điểm a hoặc điểm b khoản này, trong đó phải có ít nhất 01 nhà đầu tư góp tối thiểu là 30% và các nhà đầu tư còn lại phải góp tối thiểu là 15%. Trường hợp dự án gồm nhiều dự án thành phần hoặc gồm nhiều phân kỳ đầu tư thì vốn chủ sở hữu tối thiểu góp vào dự án được xác định theo từng dự án thành phần hoặc theo phân kỳ đầu tư nhưng không được thấp hơn 30% tổng số vốn chủ sở hữu tối thiểu góp vào dự án của dự án trừ dự án nhà ở thương mại và tuân thủ quy định tại khoản 10 Điều này;</w:t>
            </w:r>
          </w:p>
          <w:p w:rsidR="00000000" w:rsidDel="00000000" w:rsidP="00000000" w:rsidRDefault="00000000" w:rsidRPr="00000000" w14:paraId="000002F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Ngoài điều kiện quy định tại điểm a, b và c khoản này, nhà đầu tư chiến lược thực hiện dự án tại điểm i khoản 1 Điều này phải xử lý triệt để ô nhiễm môi trường đất, nước ngầm trước khi chuyển đổi mục đích sử dụng; đồng thời tiếp tục quan trắc, đánh giá tác động môi trường của khu vực bãi chôn lấp rác đã xử lý, cải tạo khi thực hiện dự án phát triển kinh tế - xã hội nhằm ngăn ngừa rủi ro ô nhiễm môi trường thứ cấp. </w:t>
            </w:r>
          </w:p>
          <w:p w:rsidR="00000000" w:rsidDel="00000000" w:rsidP="00000000" w:rsidRDefault="00000000" w:rsidRPr="00000000" w14:paraId="000002F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Nhà đầu tư chiến lược phải có cam kết bằng văn bản về đào tạo, phát triển nguồn nhân lực, đáp ứng các điều kiện bảo đảm quốc phòng, an ninh và bảo vệ môi trường theo quy định.</w:t>
            </w:r>
          </w:p>
          <w:p w:rsidR="00000000" w:rsidDel="00000000" w:rsidP="00000000" w:rsidRDefault="00000000" w:rsidRPr="00000000" w14:paraId="000002F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Nhà đầu tư chiến lược quy định tại khoản 2 Điều này được lựa chọn theo trình tự, thủ tục quy định tại khoản 7 Điều này để thực hiện dự án đầu tư thuộc Danh mục ưu tiên thu hút nhà đầu tư chiến lược quy định tại khoản 1 Điều này thì được hưởng ưu đãi đầu tư và có nghĩa vụ quy định tại khoản 9 và khoản 10 Điều này.</w:t>
            </w:r>
          </w:p>
          <w:p w:rsidR="00000000" w:rsidDel="00000000" w:rsidP="00000000" w:rsidRDefault="00000000" w:rsidRPr="00000000" w14:paraId="000002F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Căn cứ Danh mục ưu tiên thu hút nhà đầu tư chiến lược quy định tại khoản 1 Điều này, nhà đầu tư hoặc cơ quan nhà nước có thẩm quyền đề xuất dự án đầu tư. Việc lựa chọn nhà đầu tư thực hiện như sau:</w:t>
            </w:r>
          </w:p>
          <w:p w:rsidR="00000000" w:rsidDel="00000000" w:rsidP="00000000" w:rsidRDefault="00000000" w:rsidRPr="00000000" w14:paraId="000002F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Dự án đầu tư kinh doanh thực hiện theo quy định tại khoản 7 Điều này;</w:t>
            </w:r>
          </w:p>
          <w:p w:rsidR="00000000" w:rsidDel="00000000" w:rsidP="00000000" w:rsidRDefault="00000000" w:rsidRPr="00000000" w14:paraId="000002F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Dự án đầu tư theo phương thức đối tác công tư thực hiện theo quy định tại khoản 8 Điều này.</w:t>
            </w:r>
          </w:p>
          <w:p w:rsidR="00000000" w:rsidDel="00000000" w:rsidP="00000000" w:rsidRDefault="00000000" w:rsidRPr="00000000" w14:paraId="000002F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Đối với dự án đầu tư kinh doanh theo quy định của pháp luật về đầu tư, trình tự, thủ tục đăng ký thực hiện dự án và lựa chọn nhà đầu tư chiến lược thực hiện như sau:</w:t>
            </w:r>
          </w:p>
          <w:p w:rsidR="00000000" w:rsidDel="00000000" w:rsidP="00000000" w:rsidRDefault="00000000" w:rsidRPr="00000000" w14:paraId="000002F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Đối với dự án thuộc diện chấp thuận chủ trương đầu tư theo quy định của pháp luật về đầu tư, cấp có thẩm quyền chấp thuận chủ trương đầu tư đồng thời chấp thuận nhà đầu tư trong trường hợp có 01 nhà đầu tư đề xuất và đáp ứng điều kiện nhà đầu tư chiến lược theo quy định tại khoản 3 và khoản 4 Điều này;</w:t>
            </w:r>
          </w:p>
          <w:p w:rsidR="00000000" w:rsidDel="00000000" w:rsidP="00000000" w:rsidRDefault="00000000" w:rsidRPr="00000000" w14:paraId="000002F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Trường hợp dự án quy định tại điểm a khoản này có 02 nhà đầu tư chiến lược trở lên cùng nộp hồ sơ hợp lệ đề nghị thực hiện dự án đầu tư tại cùng một địa điểm, trong thời hạn 07 ngày kể từ ngày nhận được hồ sơ hợp lệ của nhà đầu tư chiến lược đầu tiên thì cơ quan đăng ký đầu tư báo cáo Chủ tịch Ủy ban nhân dân Thành phố ban hành tiêu chí chấm điểm và thành lập Hội đồng xét duyệt nhà đầu tư chiến lược theo danh mục để công khai và công bằng trong lựa chọn nhà đầu tư chiến lược;</w:t>
            </w:r>
          </w:p>
          <w:p w:rsidR="00000000" w:rsidDel="00000000" w:rsidP="00000000" w:rsidRDefault="00000000" w:rsidRPr="00000000" w14:paraId="000002F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Đối với dự án không thuộc diện chấp thuận chủ trương đầu tư và thuộc diện cấp Giấy chứng nhận đăng ký đầu tư, cơ quan đăng ký đầu tư cấp Giấy chứng nhận đăng ký đầu tư cho nhà đầu tư đáp ứng điều kiện quy định tại khoản 3 và khoản 4 Điều này. Trường hợp có từ 02 nhà đầu tư chiến lược trở lên nộp hồ sơ hợp lệ đề nghị thực hiện dự án đầu tư tại cùng một địa điểm, trong thời hạn 07 ngày kể từ ngày nhận được hồ sơ hợp lệ của nhà đầu tư chiến lược đầu tiên thì cơ quan đăng ký đầu tư lựa chọn nhà đầu tư tương tự quy định tại điểm b khoản này;</w:t>
            </w:r>
          </w:p>
          <w:p w:rsidR="00000000" w:rsidDel="00000000" w:rsidP="00000000" w:rsidRDefault="00000000" w:rsidRPr="00000000" w14:paraId="000002F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Đối với dự án không thuộc trường hợp quy định tại các điểm a, b và c khoản này thì việc lựa chọn nhà đầu tư thực hiện theo quy định của pháp luật về đầu tư.</w:t>
            </w:r>
          </w:p>
          <w:p w:rsidR="00000000" w:rsidDel="00000000" w:rsidP="00000000" w:rsidRDefault="00000000" w:rsidRPr="00000000" w14:paraId="000002F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8. Đối với dự án đầu tư theo phương thức đối tác công tư, trình tự, thủ tục đề xuất dự án và lựa chọn nhà đầu tư chiến lược thực hiện như sau: </w:t>
            </w:r>
          </w:p>
          <w:p w:rsidR="00000000" w:rsidDel="00000000" w:rsidP="00000000" w:rsidRDefault="00000000" w:rsidRPr="00000000" w14:paraId="000002F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Trường hợp có 01 nhà đầu tư chiến lược đề xuất dự án và đáp ứng điều kiện quy định tại khoản 3 và khoản 4 Điều này thì nhà đầu tư này được lựa chọn làm nhà đầu tư thực hiện dự án. Cơ quan có thẩm quyền quyết định phê duyệt kết quả lựa chọn nhà đầu tư đối với nhà đầu tư được lựa chọn;</w:t>
            </w:r>
          </w:p>
          <w:p w:rsidR="00000000" w:rsidDel="00000000" w:rsidP="00000000" w:rsidRDefault="00000000" w:rsidRPr="00000000" w14:paraId="000002F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Trường hợp có 02 nhà đầu tư chiến lược trở lên cùng nộp hồ sơ hợp lệ đề nghị thực hiện cùng một dự án, trong thời hạn 07 ngày kể từ ngày nhận được hồ sơ hợp lệ của nhà đầu tư chiến lược đầu tiên thì cơ quan có thẩm quyền báo cáo Chủ tịch Ủy ban nhân dân Thành phố ban hành tiêu chí chấm điểm và thành lập Hội đồng xét duyệt nhà đầu tư chiến lược. Nhà đầu tư chiến lược có đề xuất dự án phù hợp hơn được lựa chọn làm nhà đầu tư thực hiện dự án;</w:t>
            </w:r>
          </w:p>
          <w:p w:rsidR="00000000" w:rsidDel="00000000" w:rsidP="00000000" w:rsidRDefault="00000000" w:rsidRPr="00000000" w14:paraId="000002F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Trình tự, thủ tục lập, thẩm định, quyết định chủ trương đầu tư (nếu có), phê duyệt dự án, ký kết và thực hiện hợp đồng dự án thực hiện theo quy định của pháp luật về đầu tư theo phương thức đối tác công tư; </w:t>
            </w:r>
          </w:p>
          <w:p w:rsidR="00000000" w:rsidDel="00000000" w:rsidP="00000000" w:rsidRDefault="00000000" w:rsidRPr="00000000" w14:paraId="0000030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Đối với nội dung không quy định tại các điểm a, b và c khoản này thì thực hiện theo quy định của pháp luật về đầu tư theo phương thức đối tác công tư.</w:t>
            </w:r>
          </w:p>
          <w:p w:rsidR="00000000" w:rsidDel="00000000" w:rsidP="00000000" w:rsidRDefault="00000000" w:rsidRPr="00000000" w14:paraId="0000030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9. Nhà đầu tư chiến lược được hưởng ưu đãi, hỗ trợ sau đây:</w:t>
            </w:r>
          </w:p>
          <w:p w:rsidR="00000000" w:rsidDel="00000000" w:rsidP="00000000" w:rsidRDefault="00000000" w:rsidRPr="00000000" w14:paraId="0000030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Thời hạn thực hiện dự án đến 70 năm đối với dự án có quy mô vốn đầu tư từ 30.000 tỷ đồng trở lên trừ dự án nhà ở thương mại;</w:t>
            </w:r>
          </w:p>
          <w:p w:rsidR="00000000" w:rsidDel="00000000" w:rsidP="00000000" w:rsidRDefault="00000000" w:rsidRPr="00000000" w14:paraId="0000030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Được hưởng chế độ ưu tiên về thủ tục hải quan theo quy định của pháp luật về hải quan và thủ tục về thuế theo quy định của pháp luật về thuế đối với hàng hóa xuất khẩu, nhập khẩu của dự án đầu tư do nhà đầu tư chiến lược thực hiện tại Thành phố khi đáp ứng các điều kiện áp dụng chế độ ưu tiên theo quy định của pháp luật về hải quan và thuế, trừ điều kiện về kim ngạch xuất khẩu, nhập khẩu và các quy định về thời hạn đối với các điều kiện có quy định về thời hạn để được áp dụng chế độ ưu tiên và thực hiện thủ tục hải quan tại đơn vị hải quan quản lý địa bàn thành phố. </w:t>
            </w:r>
          </w:p>
          <w:p w:rsidR="00000000" w:rsidDel="00000000" w:rsidP="00000000" w:rsidRDefault="00000000" w:rsidRPr="00000000" w14:paraId="0000030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Trưởng Hải quan khu vực quản lý địa bàn thành phố có thẩm quyền công nhận, gia hạn, tạm đình chỉ, đình chỉ việc áp dụng chế độ ưu tiên của nhà đầu tư chiến lược tại đô thị đặc biệt;</w:t>
            </w:r>
          </w:p>
          <w:p w:rsidR="00000000" w:rsidDel="00000000" w:rsidP="00000000" w:rsidRDefault="00000000" w:rsidRPr="00000000" w14:paraId="0000030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Hỗ trợ phát triển nhân lực; hạ tầng và các công trình hạ tầng xã hội; chi phí hỗ trợ cho các sản phẩm công nghệ cao; nghiên cứu và phát triển;</w:t>
            </w:r>
          </w:p>
          <w:p w:rsidR="00000000" w:rsidDel="00000000" w:rsidP="00000000" w:rsidRDefault="00000000" w:rsidRPr="00000000" w14:paraId="0000030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Huy động nguồn vốn từ trái phiếu quốc tế thông qua Trung tâm tài chính quốc tế tại Việt Nam theo quy định của pháp luật về Trung tâm tài chính quốc tế tại Việt Nam.</w:t>
            </w:r>
          </w:p>
          <w:p w:rsidR="00000000" w:rsidDel="00000000" w:rsidP="00000000" w:rsidRDefault="00000000" w:rsidRPr="00000000" w14:paraId="0000030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10. Nhà đầu tư chiến lược có các nghĩa vụ sau đây:</w:t>
            </w:r>
          </w:p>
          <w:p w:rsidR="00000000" w:rsidDel="00000000" w:rsidP="00000000" w:rsidRDefault="00000000" w:rsidRPr="00000000" w14:paraId="0000030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Tổ chức thực hiện dự án theo các nội dung quy định tại Giấy chứng nhận đăng ký đầu tư hoặc Quyết định chấp thuận chủ trương đầu tư;</w:t>
            </w:r>
          </w:p>
          <w:p w:rsidR="00000000" w:rsidDel="00000000" w:rsidP="00000000" w:rsidRDefault="00000000" w:rsidRPr="00000000" w14:paraId="0000030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Dự án có quy mô vốn đầu tư dưới 30.000 tỷ đồng thì phải giải ngân tổng vốn đầu tư của dự án trong thời hạn 05 năm kể từ ngày bàn giao đất, đất có mặt nước trên thực địa.</w:t>
            </w:r>
          </w:p>
          <w:p w:rsidR="00000000" w:rsidDel="00000000" w:rsidP="00000000" w:rsidRDefault="00000000" w:rsidRPr="00000000" w14:paraId="0000030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án có quy mô vốn đầu tư từ 30.000 tỷ đồng đến dưới 50.000 tỷ đồng thì phải giải ngân tổng vốn đầu tư của dự án trong thời hạn 07 năm kể từ ngày bàn giao đất, đất có mặt nước trên thực địa.</w:t>
            </w:r>
          </w:p>
          <w:p w:rsidR="00000000" w:rsidDel="00000000" w:rsidP="00000000" w:rsidRDefault="00000000" w:rsidRPr="00000000" w14:paraId="0000030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án có quy mô vốn đầu tư từ 50.000 tỷ đồng đến dưới 100.000 tỷ đồng thì phải giải ngân tổng vốn đầu tư của dự án trong thời hạn 10 năm kể từ ngày bàn giao đất, đất có mặt nước trên thực địa.</w:t>
            </w:r>
          </w:p>
          <w:p w:rsidR="00000000" w:rsidDel="00000000" w:rsidP="00000000" w:rsidRDefault="00000000" w:rsidRPr="00000000" w14:paraId="0000030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án có quy mô vốn đầu tư từ 100.000 tỷ đồng trở lên thì phải giải ngân tối thiểu 50.000 tỷ đồng trong thời hạn 10 năm đầu tiên và hoàn tất việc đầu tư, xây dựng theo tiến độ thực hiện dự án nhưng tối đa không quá 20 năm kể từ ngày bàn giao đất, đất có mặt nước trên thực địa;</w:t>
            </w:r>
          </w:p>
          <w:p w:rsidR="00000000" w:rsidDel="00000000" w:rsidP="00000000" w:rsidRDefault="00000000" w:rsidRPr="00000000" w14:paraId="0000030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Không được chuyển nhượng dự án trong thời hạn giải ngân quy định tại điểm b khoản này kể từ ngày bàn giao đất, đất có mặt nước trên thực địa; đối với dự án có quy mô vốn đầu tư từ 100.000 tỷ đồng trở lên quy định tại điểm b khoản này thì không được chuyển nhượng dự án trong thời hạn 10 năm kể từ ngày bàn giao đất, đất có mặt nước trên thực địa;</w:t>
            </w:r>
          </w:p>
          <w:p w:rsidR="00000000" w:rsidDel="00000000" w:rsidP="00000000" w:rsidRDefault="00000000" w:rsidRPr="00000000" w14:paraId="0000030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Hỗ trợ kinh phí để đào tạo nghề đối với lao động bị ảnh hưởng tại khu vực dự án; ưu tiên tiếp nhận lao động địa phương vào làm việc tại dự án; thực hiện việc ứng dụng công nghệ tiên tiến, công nghệ mới, công nghệ cao, công nghệ chiến lược trên cơ sở tự nguyện, thỏa thuận giữa các bên, bảo đảm tuân thủ pháp luật về sở hữu trí tuệ và phù hợp với điều ước quốc tế mà nước Cộng hòa xã hội chủ nghĩa Việt Nam là thành viên.</w:t>
            </w:r>
          </w:p>
          <w:p w:rsidR="00000000" w:rsidDel="00000000" w:rsidP="00000000" w:rsidRDefault="00000000" w:rsidRPr="00000000" w14:paraId="0000030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11. Nhà đầu tư chiến lược được thành lập doanh nghiệp 100% vốn chủ sở hữu của nhà đầu tư để thực hiện dự án đầu tư và thông báo cho cơ quan đăng ký đầu tư nơi thực hiện dự án mà không phải thực hiện thủ tục điều chỉnh chủ trương đầu tư. Doanh nghiệp thành lập theo khoản này phải bảo đảm tuân thủ đầy đủ điều kiện đối với nhà đầu tư chiến lược.</w:t>
            </w:r>
          </w:p>
          <w:p w:rsidR="00000000" w:rsidDel="00000000" w:rsidP="00000000" w:rsidRDefault="00000000" w:rsidRPr="00000000" w14:paraId="0000031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12. Trong quá trình thực hiện dự án đầu tư, trường hợp nhà đầu tư chiến lược và doanh nghiệp dự án theo quy định tại khoản 2 Điều này không đáp ứng điều kiện về vốn, tiến độ giải ngân và điều kiện khác đối với nhà đầu tư chiến lược thì không được hưởng ưu đãi quy định khoản 9 Điều này. Nhà đầu tư chịu trách nhiệm về các hậu quả phát sinh do không thực hiện đúng cam kết của mình theo quy định của pháp luật.</w:t>
            </w:r>
          </w:p>
          <w:p w:rsidR="00000000" w:rsidDel="00000000" w:rsidP="00000000" w:rsidRDefault="00000000" w:rsidRPr="00000000" w14:paraId="0000031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13. Về thực hiện quy hoạch đối với dự án thuộc Danh mục ưu tiên thu hút nhà đầu tư chiến lược:</w:t>
            </w:r>
          </w:p>
          <w:p w:rsidR="00000000" w:rsidDel="00000000" w:rsidP="00000000" w:rsidRDefault="00000000" w:rsidRPr="00000000" w14:paraId="0000031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Đối với các khu vực đã có nhà đầu tư được lựa chọn để thực hiện dự án đầu tư thì Ủy ban nhân dân Thành phố giao nhà đầu tư tổ chức lập, điều chỉnh quy hoạch phân khu (nếu cần), trình cấp có thẩm quyền phê duyệt. Nhà đầu tư được lập, điều chỉnh quy hoạch chi tiết, lấy ý kiến cộng đồng dân cư đồng thời với quy hoạch phân khu và không cần lập nhiệm vụ quy hoạch chi tiết;</w:t>
            </w:r>
          </w:p>
          <w:p w:rsidR="00000000" w:rsidDel="00000000" w:rsidP="00000000" w:rsidRDefault="00000000" w:rsidRPr="00000000" w14:paraId="0000031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Ủy ban nhân dân Thành phố được quyết định chỉ tiêu sử dụng đất ngoài các chỉ tiêu sử dụng đất được phân bổ theo quy hoạch sử dụng đất quốc gia trong phạm vi địa bàn Thành phố, bảo đảm phù hợp với yêu cầu phát triển kinh tế - xã hội, hạ tầng đô thị, nhu cầu thực tiễn và cập nhật vào quy hoạch, kế hoạch sử dụng đất ở thời kỳ tiếp theo.</w:t>
            </w:r>
          </w:p>
          <w:p w:rsidR="00000000" w:rsidDel="00000000" w:rsidP="00000000" w:rsidRDefault="00000000" w:rsidRPr="00000000" w14:paraId="0000031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14. Hội đồng nhân dân Thành phố có thẩm quyền:</w:t>
            </w:r>
          </w:p>
          <w:p w:rsidR="00000000" w:rsidDel="00000000" w:rsidP="00000000" w:rsidRDefault="00000000" w:rsidRPr="00000000" w14:paraId="0000031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Điều chỉnh, bổ sung Danh mục ưu tiên thu hút nhà đầu tư chiến lược và quy định tiêu chí, điều kiện, trình tự, thủ tục thực hiện lựa chọn nhà đầu tư chiến lược căn cứ vào điều kiện thực tiễn của Thành phố và bảo đảm điều kiện đối với nhà đầu tư chiến lược quy định tại khoản 2 Điều này;</w:t>
            </w:r>
          </w:p>
          <w:p w:rsidR="00000000" w:rsidDel="00000000" w:rsidP="00000000" w:rsidRDefault="00000000" w:rsidRPr="00000000" w14:paraId="0000031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trách nhiệm bồi hoàn các khoản ưu đãi đã nhận trong trường hợp nhà đầu tư chiến lược không đáp ứng điều kiện về vốn, tiến độ giải ngân, điều kiện khác đối với nhà đầu tư chiến lược và không thực hiện đúng cam kết với Thành phố.</w:t>
            </w:r>
          </w:p>
        </w:tc>
        <w:tc>
          <w:tcPr/>
          <w:p w:rsidR="00000000" w:rsidDel="00000000" w:rsidP="00000000" w:rsidRDefault="00000000" w:rsidRPr="00000000" w14:paraId="0000031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w:t>
            </w:r>
            <w:r w:rsidDel="00000000" w:rsidR="00000000" w:rsidRPr="00000000">
              <w:rPr>
                <w:rFonts w:ascii="Times New Roman" w:cs="Times New Roman" w:eastAsia="Times New Roman" w:hAnsi="Times New Roman"/>
                <w:i w:val="1"/>
                <w:iCs w:val="1"/>
                <w:color w:val="000000"/>
                <w:sz w:val="20"/>
                <w:szCs w:val="20"/>
                <w:rtl w:val="0"/>
              </w:rPr>
              <w:t xml:space="preserve"> “Có chính sách đặc thù thu hút đầu tư, chuyển giao công nghệ, nhất là các công nghệ lõi, công nghệ nguồn trong các ngành kinh tế chủ lực với hạt nhân là khu công nghệ cao, các khu công nghệ số tập trung, khu đô thị khoa học - công nghệ, các viện nghiên cứu, trường đại học. Phát triển mạnh mẽ thị trường khoa học - công nghệ; thu hút các tập đoàn đa quốc gia thành lập các trung tâm nghiên cứu, đổi mới sáng tạo, phát triển, chuyển giao và làm chủ công nghệ tại Thành phố. Đổi mới mạnh mẽ cơ chế mua sắm tài sản công, đặt hàng đào tạo và quản lý, khai thác tài sản công trong lĩnh vực khoa học, công nghệ; có cơ chế ưu đãi cho các hoạt động khoa học, công nghệ, đổi mới sáng tạo và chuyển đổi số. Hình thành hạ tầng nghiên cứu, thử nghiệm và đổi mới sáng tạo dùng chung”, “Tiếp tục thực hiện các cơ chế, chính sách mang tính đột phá và ưu tiên bố trí nguồn ngân sách nhà nước trung hạn và hằng năm (dự toán và tăng thu thực hiện) để Thành phố chủ động có đủ nguồn lực tài chính đầu tư cho phát triển các dự án hạ tầng trọng điểm và nâng cao phúc lợi của người dân”, “đẩy nhanh tiến độ đầu tư xây dựng các dự án trọng điểm quốc gia”.</w:t>
            </w:r>
            <w:r w:rsidDel="00000000" w:rsidR="00000000" w:rsidRPr="00000000">
              <w:rPr>
                <w:rtl w:val="0"/>
              </w:rPr>
            </w:r>
          </w:p>
        </w:tc>
        <w:tc>
          <w:tcPr/>
          <w:p w:rsidR="00000000" w:rsidDel="00000000" w:rsidP="00000000" w:rsidRDefault="00000000" w:rsidRPr="00000000" w14:paraId="0000031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31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31A">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bookmarkStart w:colFirst="0" w:colLast="0" w:name="_lmslg7poi2ka" w:id="7"/>
            <w:bookmarkEnd w:id="7"/>
            <w:r w:rsidDel="00000000" w:rsidR="00000000" w:rsidRPr="00000000">
              <w:rPr>
                <w:rtl w:val="0"/>
              </w:rPr>
            </w:r>
          </w:p>
        </w:tc>
        <w:tc>
          <w:tcPr/>
          <w:p w:rsidR="00000000" w:rsidDel="00000000" w:rsidP="00000000" w:rsidRDefault="00000000" w:rsidRPr="00000000" w14:paraId="0000031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35. Quản lý, sử dụng, bảo vệ tài nguyên</w:t>
            </w:r>
          </w:p>
          <w:p w:rsidR="00000000" w:rsidDel="00000000" w:rsidP="00000000" w:rsidRDefault="00000000" w:rsidRPr="00000000" w14:paraId="0000031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Các trường hợp thu hồi đất trên địa bàn Thành phố:</w:t>
            </w:r>
          </w:p>
          <w:p w:rsidR="00000000" w:rsidDel="00000000" w:rsidP="00000000" w:rsidRDefault="00000000" w:rsidRPr="00000000" w14:paraId="0000031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Các trường hợp thu hồi đất theo quy định của pháp luật về đất đai;</w:t>
            </w:r>
          </w:p>
          <w:p w:rsidR="00000000" w:rsidDel="00000000" w:rsidP="00000000" w:rsidRDefault="00000000" w:rsidRPr="00000000" w14:paraId="0000031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 hồi đất để thực hiện các dự án phát triển kinh tế - xã hội vì lợi ích quốc gia, công cộng quy định tại điểm a khoản 3 Điều 2 của Luật này;</w:t>
            </w:r>
          </w:p>
          <w:p w:rsidR="00000000" w:rsidDel="00000000" w:rsidP="00000000" w:rsidRDefault="00000000" w:rsidRPr="00000000" w14:paraId="0000031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Thu hồi đất vùng phụ cận đường bộ, nhà ga, đề-pô đường sắt địa phương đồng thời với việc thu hồi đất để đầu tư xây dựng mới trục đường bộ, đường sắt địa phương hoặc mở rộng trục đường bộ hiện có theo quy hoạch.</w:t>
            </w:r>
          </w:p>
          <w:p w:rsidR="00000000" w:rsidDel="00000000" w:rsidP="00000000" w:rsidRDefault="00000000" w:rsidRPr="00000000" w14:paraId="0000032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có thẩm quyền:</w:t>
            </w:r>
          </w:p>
          <w:p w:rsidR="00000000" w:rsidDel="00000000" w:rsidP="00000000" w:rsidRDefault="00000000" w:rsidRPr="00000000" w14:paraId="0000032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trình tự, thủ tục, thẩm quyền thu hồi cơ sở nhà, đất trên địa bàn Thành phố do cơ quan Trung ương quản lý khi có căn cứ thu hồi đất theo quy định của pháp luật về đất đai.</w:t>
            </w:r>
          </w:p>
          <w:p w:rsidR="00000000" w:rsidDel="00000000" w:rsidP="00000000" w:rsidRDefault="00000000" w:rsidRPr="00000000" w14:paraId="0000032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Cơ sở nhà, đất thuộc diện bị xử lý theo quy định tại điểm này được sử dụng phục vụ cho phát triển hạ tầng, nhà ở xã hội, công trình công cộng và tạo nguồn lực đầu tư phát triển;</w:t>
            </w:r>
          </w:p>
          <w:p w:rsidR="00000000" w:rsidDel="00000000" w:rsidP="00000000" w:rsidRDefault="00000000" w:rsidRPr="00000000" w14:paraId="0000032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Sau khi có ý kiến chỉ đạo của cấp có thẩm quyền cho phép triển khai thực hiện đối với dự án quy định tại điểm a khoản 3 Điều 2 của Luật này, Thành phố sử dụng ngân sách cấp Thành phố và các nguồn vốn hợp pháp khác để thực hiện dự án bồi thường, hỗ trợ, tái định cư độc lập trước khi phê duyệt chủ trương đầu tư. Hội đồng nhân dân Thành phố quy định tiêu chí, hồ sơ, điều kiện, trình tự, thủ tục để thực hiện quy định tại điểm này.</w:t>
            </w:r>
          </w:p>
          <w:p w:rsidR="00000000" w:rsidDel="00000000" w:rsidP="00000000" w:rsidRDefault="00000000" w:rsidRPr="00000000" w14:paraId="0000032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cơ chế, chính sách về bồi thường, hỗ trợ, tái định cư cho trường hợp quy định tại điểm b khoản này; </w:t>
            </w:r>
          </w:p>
          <w:p w:rsidR="00000000" w:rsidDel="00000000" w:rsidP="00000000" w:rsidRDefault="00000000" w:rsidRPr="00000000" w14:paraId="0000032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Quyết định chỉ tiêu sử dụng đất, trừ chỉ tiêu sử dụng đất quốc phòng, đất an ninh;</w:t>
            </w:r>
          </w:p>
          <w:p w:rsidR="00000000" w:rsidDel="00000000" w:rsidP="00000000" w:rsidRDefault="00000000" w:rsidRPr="00000000" w14:paraId="0000032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việc phát triển không gian xanh trong đô thị phù hợp với quy hoạch đối với quỹ đất do cơ quan, tổ chức của Nhà nước quản lý nhưng chưa giao, chưa cho thuê, chưa sử dụng; </w:t>
            </w:r>
          </w:p>
          <w:p w:rsidR="00000000" w:rsidDel="00000000" w:rsidP="00000000" w:rsidRDefault="00000000" w:rsidRPr="00000000" w14:paraId="0000032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 định trường hợp thăm dò, khai thác khoáng sản nhóm III làm vật liệu xây dựng thông thường và nhóm IV đã được cơ quan có thẩm quyền cấp giấy phép không phải thuê đất, chuyển mục đích sử dụng đất theo quy định của pháp luật về đất đai.</w:t>
            </w:r>
          </w:p>
          <w:p w:rsidR="00000000" w:rsidDel="00000000" w:rsidP="00000000" w:rsidRDefault="00000000" w:rsidRPr="00000000" w14:paraId="0000032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Ủy ban nhân dân Thành phố có thẩm quyền: </w:t>
            </w:r>
          </w:p>
          <w:p w:rsidR="00000000" w:rsidDel="00000000" w:rsidP="00000000" w:rsidRDefault="00000000" w:rsidRPr="00000000" w14:paraId="0000032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trình tự, thủ tục đối với các trường hợp quy định tại điểm e khoản 2 và điểm đ khoản này;</w:t>
            </w:r>
          </w:p>
          <w:p w:rsidR="00000000" w:rsidDel="00000000" w:rsidP="00000000" w:rsidRDefault="00000000" w:rsidRPr="00000000" w14:paraId="0000032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việc góp quyền sử dụng đất, điều chỉnh lại đất đai để chỉnh trang, tái thiết hoặc xây dựng mới đô thị và nông thôn theo quy hoạch của Thành phố;</w:t>
            </w:r>
          </w:p>
          <w:p w:rsidR="00000000" w:rsidDel="00000000" w:rsidP="00000000" w:rsidRDefault="00000000" w:rsidRPr="00000000" w14:paraId="0000032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tỷ lệ diện tích đất nông nghiệp; điều kiện, trình tự, thủ tục cấp phép xây dựng, loại công trình để xây dựng công trình trên đất nông nghiệp phục vụ trực tiếp cho sản xuất nông nghiệp, dịch vụ nông nghiệp, nông nghiệp đô thị;</w:t>
            </w:r>
          </w:p>
          <w:p w:rsidR="00000000" w:rsidDel="00000000" w:rsidP="00000000" w:rsidRDefault="00000000" w:rsidRPr="00000000" w14:paraId="0000032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Quyết định diện tích, tỷ lệ sử dụng đất để xây dựng công trình hạ tầng kỹ thuật phục vụ thu gom, vận chuyển, xử lý chất thải rắn; </w:t>
            </w:r>
          </w:p>
          <w:p w:rsidR="00000000" w:rsidDel="00000000" w:rsidP="00000000" w:rsidRDefault="00000000" w:rsidRPr="00000000" w14:paraId="0000032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Quyết định danh mục dự án được tổ chức thực hiện trước việc điều tra, khảo sát, ghi nhận hiện trạng, đo đạc, kiểm đếm, thống kê, phân loại diện tích đất thu hồi và tài sản gắn liền với đất thu hồi; xác định nguồn gốc đất thu hồi và tài sản gắn liền với đất thu hồi để thực hiện dự án thu hồi đất theo quy định tại khoản 1 Điều này;</w:t>
            </w:r>
          </w:p>
          <w:p w:rsidR="00000000" w:rsidDel="00000000" w:rsidP="00000000" w:rsidRDefault="00000000" w:rsidRPr="00000000" w14:paraId="0000032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Quyết định mức hỗ trợ bằng tiền để tự lo nơi ở mới đối với trường hợp người có đất thu hồi, đủ điều kiện tái định cư nhưng chưa có quỹ nhà, đất tái định cư để bố trí theo quy định;</w:t>
            </w:r>
          </w:p>
          <w:p w:rsidR="00000000" w:rsidDel="00000000" w:rsidP="00000000" w:rsidRDefault="00000000" w:rsidRPr="00000000" w14:paraId="0000032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Quyết định trường hợp áp dụng Bảng giá đất; Bảng giá đất và hệ số điều chỉnh hoặc xác định giá đất cụ thể cho một số trường hợp để phù hợp với điều kiện thực tiễn của Thành phố;</w:t>
            </w:r>
          </w:p>
          <w:p w:rsidR="00000000" w:rsidDel="00000000" w:rsidP="00000000" w:rsidRDefault="00000000" w:rsidRPr="00000000" w14:paraId="0000033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Quyết định cấp phép khai thác, sử dụng tài nguyên nước không căn cứ vào quy hoạch tài nguyên nước, quy hoạch có liên quan trong trường hợp cần thiết để bảo đảm an ninh nguồn nước. Việc cấp phép phải phù hợp với phương án điều hòa, phân phối tài nguyên nước, hạn ngạch khai thác và khả năng đáp ứng của nguồn nước; trường hợp nội dung cấp phép chưa phù hợp với quy hoạch thì được cập nhật trong kỳ lập hoặc điều chỉnh quy hoạch gần nhất theo quy định của pháp luật;</w:t>
            </w:r>
          </w:p>
          <w:p w:rsidR="00000000" w:rsidDel="00000000" w:rsidP="00000000" w:rsidRDefault="00000000" w:rsidRPr="00000000" w14:paraId="0000033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Quyết định việc đưa các hồ hình thành từ moong khai thác khoáng sản đã hoàn thành việc đóng cửa mỏ ra khỏi Danh mục hồ, ao, đầm, phá không được san lấp;</w:t>
            </w:r>
          </w:p>
          <w:p w:rsidR="00000000" w:rsidDel="00000000" w:rsidP="00000000" w:rsidRDefault="00000000" w:rsidRPr="00000000" w14:paraId="0000033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Lựa chọn, chỉ định nhà đầu tư thực hiện dự án nâng cấp, sửa chữa, nạo vét hồ, đập chứa nước, ao, đầm mà sản phẩm thu hồi được sử dụng phục vụ dự án quy định tại khoản 3 Điều 2 của Luật này;</w:t>
            </w:r>
          </w:p>
          <w:p w:rsidR="00000000" w:rsidDel="00000000" w:rsidP="00000000" w:rsidRDefault="00000000" w:rsidRPr="00000000" w14:paraId="00000333">
            <w:pPr>
              <w:widowControl w:val="0"/>
              <w:tabs>
                <w:tab w:val="left" w:leader="none" w:pos="1701"/>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l) Quy định việc quản lý khoáng sản trên địa bàn Thành phố về hoạt động thăm dò, khai thác, sử dụng khoáng sản nhóm II làm phụ gia xi măng, nhóm III làm vật liệu xây dựng thông thường và nhóm IV; thu hồi khoáng sản; chế biến khoáng sản; khu vực không đấu giá quyền khai thác khoáng sản, tài chính về địa chất, khoáng sản; đóng cửa mỏ khoáng sản; quy định việc lập, thẩm định, phê duyệt, phê duyệt điều chỉnh chủ trương đầu tư, dự án đầu tư, thiết kế mỏ, môi trường và sử dụng đất trong hoạt động khoáng sản</w:t>
            </w:r>
          </w:p>
        </w:tc>
        <w:tc>
          <w:tcPr/>
          <w:p w:rsidR="00000000" w:rsidDel="00000000" w:rsidP="00000000" w:rsidRDefault="00000000" w:rsidRPr="00000000" w14:paraId="00000334">
            <w:pPr>
              <w:widowControl w:val="0"/>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06-NQ/TW ngày 24/01/2022 của Ban Chấp hành Trung ương về quy hoạch, xây dựng, quản lý và phát triển bền vững đô thị Việt Nam đến năm 2030, tầm nhìn đến năm 2045 đã xác định:</w:t>
            </w:r>
            <w:r w:rsidDel="00000000" w:rsidR="00000000" w:rsidRPr="00000000">
              <w:rPr>
                <w:rFonts w:ascii="Times New Roman" w:cs="Times New Roman" w:eastAsia="Times New Roman" w:hAnsi="Times New Roman"/>
                <w:i w:val="1"/>
                <w:iCs w:val="1"/>
                <w:color w:val="000000"/>
                <w:sz w:val="20"/>
                <w:szCs w:val="20"/>
                <w:rtl w:val="0"/>
              </w:rPr>
              <w:t xml:space="preserve"> “Hoàn thiện pháp luật và các cơ chế, chính sách tạo thuận lợi cho các địa phương trong xử lý các vấn đề liên ngành, liên vùng như: Bảo vệ nguồn nước, kết nối hạ tầng, quản lý chất thải, sử dụng tài nguyên, đất đai, vận tải công cộng”.</w:t>
            </w:r>
          </w:p>
          <w:p w:rsidR="00000000" w:rsidDel="00000000" w:rsidP="00000000" w:rsidRDefault="00000000" w:rsidRPr="00000000" w14:paraId="0000033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09-NQ/TW ngày 19/5/2026 của Bộ Chính trị về xây dựng và phát triển Thành phố Hồ Chí Minh trong kỷ nguyên mới: </w:t>
            </w:r>
            <w:r w:rsidDel="00000000" w:rsidR="00000000" w:rsidRPr="00000000">
              <w:rPr>
                <w:rFonts w:ascii="Times New Roman" w:cs="Times New Roman" w:eastAsia="Times New Roman" w:hAnsi="Times New Roman"/>
                <w:i w:val="1"/>
                <w:iCs w:val="1"/>
                <w:color w:val="000000"/>
                <w:sz w:val="20"/>
                <w:szCs w:val="20"/>
                <w:rtl w:val="0"/>
              </w:rPr>
              <w:t xml:space="preserve">“Xây dựng cơ chế khai thác nguồn lực từ đất đai trên cơ sở thực hiện quản lý, sử dụng hiệu quả nhằm tạo nguồn lực đầu tư phát triển. Thành phố được quyền huy động vốn để triển khai các dự án trọng điểm (thông qua phát hành trái phiếu đô thị, trái phiếu công trình, vay các tổ chức tài chính trong nước, quốc tế...); quyết định các biện pháp, chính sách đặc biệt khác với quy định pháp luật để tháo gỡ vướng mắc các dự án chậm triển khai, sớm đưa vào thực hiện nhằm khơi thông, phát huy hiệu quả nguồn lực. Thành phố chủ động rà soát, xử lý và khai thác hiệu quả các cơ sở nhà, đất do các cơ quan Trung ương quản lý trên địa bàn nhưng sử dụng không hiệu quả, lãng phí, không đúng mục đích,... nhằm ưu tiên phục vụ cho phát triển hạ tầng, nhà ở xã hội và tạo nguồn lực đầu tư phát triển”</w:t>
            </w:r>
            <w:r w:rsidDel="00000000" w:rsidR="00000000" w:rsidRPr="00000000">
              <w:rPr>
                <w:rtl w:val="0"/>
              </w:rPr>
            </w:r>
          </w:p>
        </w:tc>
        <w:tc>
          <w:tcPr/>
          <w:p w:rsidR="00000000" w:rsidDel="00000000" w:rsidP="00000000" w:rsidRDefault="00000000" w:rsidRPr="00000000" w14:paraId="0000033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33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338">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33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36. Thu hút, trọng dụng và phát triển nguồn nhân lực</w:t>
            </w:r>
          </w:p>
          <w:p w:rsidR="00000000" w:rsidDel="00000000" w:rsidP="00000000" w:rsidRDefault="00000000" w:rsidRPr="00000000" w14:paraId="0000033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 chính sách thu hút, trọng dụng đối với nguồn nhân lực chất lượng cao, người có tài năng làm việc tại cơ quan, tổ chức, đơn vị, doanh nghiệp trên địa bàn Thành phố, bao gồm:</w:t>
            </w:r>
          </w:p>
          <w:p w:rsidR="00000000" w:rsidDel="00000000" w:rsidP="00000000" w:rsidRDefault="00000000" w:rsidRPr="00000000" w14:paraId="0000033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Chính sách về tuyển dụng, đào tạo, bồi dưỡng, thu nhập, tiền lương, tiền thưởng và các chế độ đãi ngộ khác;</w:t>
            </w:r>
          </w:p>
          <w:p w:rsidR="00000000" w:rsidDel="00000000" w:rsidP="00000000" w:rsidRDefault="00000000" w:rsidRPr="00000000" w14:paraId="0000033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Chính sách về nhà ở, cư trú và các điều kiện làm việc cần thiết;</w:t>
            </w:r>
          </w:p>
          <w:p w:rsidR="00000000" w:rsidDel="00000000" w:rsidP="00000000" w:rsidRDefault="00000000" w:rsidRPr="00000000" w14:paraId="0000033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Cơ chế đặc thù để thu hút, trọng dụng chuyên gia, nhà khoa học, nhà quản lý, tổng công trình sư, kiến trúc sư trưởng, người có chuyên môn, trình độ cao trong các lĩnh vực ưu tiên phát triển của Thành phố;</w:t>
            </w:r>
          </w:p>
          <w:p w:rsidR="00000000" w:rsidDel="00000000" w:rsidP="00000000" w:rsidRDefault="00000000" w:rsidRPr="00000000" w14:paraId="0000033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Chính sách phát triển nguồn nhân lực công nghiệp công nghệ số và nguồn nhân lực trong các lĩnh vực trọng điểm khác.</w:t>
            </w:r>
          </w:p>
          <w:p w:rsidR="00000000" w:rsidDel="00000000" w:rsidP="00000000" w:rsidRDefault="00000000" w:rsidRPr="00000000" w14:paraId="0000033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quy định chính sách và việc sử dụng ngân sách Thành phố để thực hiện:</w:t>
            </w:r>
          </w:p>
          <w:p w:rsidR="00000000" w:rsidDel="00000000" w:rsidP="00000000" w:rsidRDefault="00000000" w:rsidRPr="00000000" w14:paraId="0000034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Hỗ trợ, đầu tư cơ sở vật chất, trang thiết bị cho các cơ sở giáo dục, đào tạo trọng điểm trên địa bàn Thành phố;</w:t>
            </w:r>
          </w:p>
          <w:p w:rsidR="00000000" w:rsidDel="00000000" w:rsidP="00000000" w:rsidRDefault="00000000" w:rsidRPr="00000000" w14:paraId="0000034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Chính sách xã hội về nhà ở đối với cán bộ, công chức, viên chức trên địa bàn Thành phố;</w:t>
            </w:r>
          </w:p>
          <w:p w:rsidR="00000000" w:rsidDel="00000000" w:rsidP="00000000" w:rsidRDefault="00000000" w:rsidRPr="00000000" w14:paraId="0000034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Hỗ trợ kinh phí đào tạo, bồi dưỡng, nâng cao trình độ chuyên môn, nghiệp vụ, kỹ năng nghề trong nước và tại cơ sở đào tạo ở nước ngoài đối với cán bộ, công chức, viên chức, người lao động thuộc phạm vi quản lý của Thành phố;</w:t>
            </w:r>
          </w:p>
          <w:p w:rsidR="00000000" w:rsidDel="00000000" w:rsidP="00000000" w:rsidRDefault="00000000" w:rsidRPr="00000000" w14:paraId="0000034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Đầu tư hiện đại hóa một số trường cao đẳng trọng điểm, chất lượng cao đạt chuẩn khu vực, quốc tế phù hợp với định hướng phát triển ngành, nghề ưu tiên; thực hiện chính sách hỗ trợ học phí đối với người học theo học các ngành, nghề trọng điểm, ngành, nghề tiếp cận trình độ tiên tiến của khu vực và thế giới.</w:t>
            </w:r>
          </w:p>
          <w:p w:rsidR="00000000" w:rsidDel="00000000" w:rsidP="00000000" w:rsidRDefault="00000000" w:rsidRPr="00000000" w14:paraId="0000034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Người nước ngoài là chuyên gia, nhà khoa học, nhà quản lý, cá nhân khởi nghiệp sáng tạo, người lao động có trình độ cao được hỗ trợ giải quyết thủ tục cấp Giấy xác nhận không thuộc diện cấp giấy phép lao động hoặc Giấy phép lao động và được xem xét cấp thị thực, thẻ tạm trú cùng thành viên gia đình theo quy định của pháp luật.</w:t>
            </w:r>
          </w:p>
          <w:p w:rsidR="00000000" w:rsidDel="00000000" w:rsidP="00000000" w:rsidRDefault="00000000" w:rsidRPr="00000000" w14:paraId="00000345">
            <w:pPr>
              <w:widowControl w:val="0"/>
              <w:tabs>
                <w:tab w:val="left" w:leader="none" w:pos="1701"/>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Ủy ban nhân dân Thành phố quy định phạm vi, lĩnh vực, điều kiện, tiêu chí cấp giấy phép lao động hoặc Giấy phép lao động cho diện đối tượng theo quy định tại khoản này.</w:t>
            </w:r>
          </w:p>
        </w:tc>
        <w:tc>
          <w:tcPr/>
          <w:p w:rsidR="00000000" w:rsidDel="00000000" w:rsidP="00000000" w:rsidRDefault="00000000" w:rsidRPr="00000000" w14:paraId="00000346">
            <w:pPr>
              <w:widowControl w:val="0"/>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w:t>
            </w:r>
            <w:r w:rsidDel="00000000" w:rsidR="00000000" w:rsidRPr="00000000">
              <w:rPr>
                <w:rFonts w:ascii="Times New Roman" w:cs="Times New Roman" w:eastAsia="Times New Roman" w:hAnsi="Times New Roman"/>
                <w:i w:val="1"/>
                <w:iCs w:val="1"/>
                <w:color w:val="000000"/>
                <w:sz w:val="20"/>
                <w:szCs w:val="20"/>
                <w:rtl w:val="0"/>
              </w:rPr>
              <w:t xml:space="preserve"> “Đầu tư phát triển nguồn nhân lực, nhất là nhân lực chất lượng cao, đáp ứng nhu cầu thị trường lao động, đạt trình độ quốc tế ở các lĩnh vực ưu tiên. Thu hút, trọng dụng nhân tài, đẩy mạnh phát triển lực lượng sản xuất mới”, “Chăm lo quy hoạch, đào tạo, phát triển đội ngũ cán bộ kế thừa, đặc biệt là cán bộ có chuyên môn ở các lĩnh vực quan trọng. Tạo môi trường thuận lợi và khuyến khích, bảo vệ, quan tâm thu hút, "giữ chân", bố trí, đãi ngộ xứng đáng cán bộ năng động, sáng tạo”, “Nâng cao năng lực quản lý, đánh giá cán bộ qua kết quả công việc, sửdụng hiệu quả đội ngũ cán bộ, công chức, viên chức, người lao động trong hệ thống chính trị Thành phố; đồng thời, xây dựng cơ chế tiền lương, thù lao, chế độ đãi ngộ cho người lao động, chuyên gia, người có tài năng phù hợp với điều kiện phát triển của Thành phố. Thành phố được chủ động quyết định tổng số lượng biên chế không vượt quá 20% số biên chế công chức, viên chức Trung ương giao (giai đoạn và hằng năm) và tự cân đối, chi trả lương từ nguồn ngân sách thành phố đối với số biên chế tăng thêm để tập trung vào các nhiệm vụ: (i) Sắp xếp, bố trí, thử nghiệm các mô hình mới về phát triển nguồn nhân lực, xây dựng cơ chế thu hút, đào tạo, cung ứng nguồn nhân lực chất lượng cao (trước mắt tập trung phục vụ khu vực công) và chủ động trong việc sàng lọc cán bộ, có vào - có ra, tạo điều kiện sử dụng nhân tài, người có năng lực trình độ cao. (ii) Triển khai các giải pháp thiết thực, phục vụ tốt nhu cầu của xã hội và người dân theo hướng cụ thể hoá, hiện thực hoá toàn diện mô hình xã hội chủ nghĩa trên địa bàn Thành phố, lan toả, liên thông đến các địa phương trong khu vực. (iii) Xây dựng môi trường, các điều kiện, nguồn lực để phát triển kinh tế - xã hội hiện đại theo hướng kinh tế số, xanh, chuyển đổi số,... bảo đảm thực hiện mục tiêu tăng trưởng bền vững "2 con số", thực sự là đầu tàu phát triển, cực tăng trưởng dẫn dắt khu vực miền Nam và cả nước”.</w:t>
            </w:r>
          </w:p>
          <w:p w:rsidR="00000000" w:rsidDel="00000000" w:rsidP="00000000" w:rsidRDefault="00000000" w:rsidRPr="00000000" w14:paraId="00000347">
            <w:pPr>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24-NQ/TW ngày 07/10/2022 của Bộ Chính trị về phát triển kinh tế - xã hội, đảm bảo quốc phòng an ninh vùng Đông Nam Bộ đến năm 2030, tầm nhìn đến năm 2045 đã xác định mục tiêu đến năm 2030 Thành phố Hồ Chí Minh phải là thành phố văn minh, hiện đại, năng động sáng tạo, là nơi thu hút nhân tài, chuyên gia, nhà khoa học, nhất là nguồn nhân lực chất lượng cao đến sinh sống và làm việc; trung tâm tài chính quốc tế, phát triển ngang tầm các thành phố lớn trong khu vực Châu Á, đóng vai trò là cực tăng trưởng của vùng; nơi tập trung của các định chế tài chính quốc tế, các tập đoàn kinh tế lớn của thế giới.</w:t>
            </w:r>
            <w:r w:rsidDel="00000000" w:rsidR="00000000" w:rsidRPr="00000000">
              <w:rPr>
                <w:rtl w:val="0"/>
              </w:rPr>
            </w:r>
          </w:p>
        </w:tc>
        <w:tc>
          <w:tcPr/>
          <w:p w:rsidR="00000000" w:rsidDel="00000000" w:rsidP="00000000" w:rsidRDefault="00000000" w:rsidRPr="00000000" w14:paraId="0000034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34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34A">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34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37. Thu hút đầu tư, ưu đãi, hỗ trợ đầu tư, phát triển doanh nghiệp</w:t>
            </w:r>
          </w:p>
          <w:p w:rsidR="00000000" w:rsidDel="00000000" w:rsidP="00000000" w:rsidRDefault="00000000" w:rsidRPr="00000000" w14:paraId="0000034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Các dự án đầu tư trên địa bàn Thành phố được ưu đãi, hỗ trợ bao gồm:</w:t>
            </w:r>
          </w:p>
          <w:p w:rsidR="00000000" w:rsidDel="00000000" w:rsidP="00000000" w:rsidRDefault="00000000" w:rsidRPr="00000000" w14:paraId="0000034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Dự án đầu tư vào lĩnh vực thể thao trọng điểm, thành lập trung tâm công nghiệp văn hóa, dự án thuộc các ngành công nghiệp văn hóa, các ngành nghệ thuật truyền thống theo danh mục chi tiết do Ủy ban nhân dân Thành phố quyết định;</w:t>
            </w:r>
          </w:p>
          <w:p w:rsidR="00000000" w:rsidDel="00000000" w:rsidP="00000000" w:rsidRDefault="00000000" w:rsidRPr="00000000" w14:paraId="0000034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Dự án đầu tư cơ sở giáo dục - đào tạo các cấp, giáo dục nghề nghiệp; cơ sở đào tạo dành cho người khuyết tật, trẻ em có hoàn cảnh khó khăn;</w:t>
            </w:r>
          </w:p>
          <w:p w:rsidR="00000000" w:rsidDel="00000000" w:rsidP="00000000" w:rsidRDefault="00000000" w:rsidRPr="00000000" w14:paraId="0000034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Dự án đầu tư cơ sở khám bệnh, chữa bệnh chất lượng cao, hiện đại; cơ sở chăm sóc sức khỏe chất lượng cao cho người cao tuổi;</w:t>
            </w:r>
          </w:p>
          <w:p w:rsidR="00000000" w:rsidDel="00000000" w:rsidP="00000000" w:rsidRDefault="00000000" w:rsidRPr="00000000" w14:paraId="0000035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Dự án đầu tư phát triển sản phẩm, dịch vụ phục vụ nhu cầu của người cao tuổi; sử dụng phù hợp với người lao động là người cao tuổi, gắn với phát triển đô thị bền vững, an sinh xã hội, chăm sóc sức khỏe;</w:t>
            </w:r>
          </w:p>
          <w:p w:rsidR="00000000" w:rsidDel="00000000" w:rsidP="00000000" w:rsidRDefault="00000000" w:rsidRPr="00000000" w14:paraId="0000035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Dự án đầu tư vào cơ sở trợ giúp xã hội ngoài công lập, cơ sở cai nghiện ma túy tư nhân, cơ sở cung cấp dịch vụ cai nghiện ma túy tự nguyện tại gia đình, cộng đồng;</w:t>
            </w:r>
          </w:p>
          <w:p w:rsidR="00000000" w:rsidDel="00000000" w:rsidP="00000000" w:rsidRDefault="00000000" w:rsidRPr="00000000" w14:paraId="0000035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Dự án hoạt động công nghệ cao, công nghệ thông tin, công nghệ số, đổi mới sáng tạo và khởi nghiệp sáng tạo trong các lĩnh vực khoa học và công nghệ của Thành phố; </w:t>
            </w:r>
          </w:p>
          <w:p w:rsidR="00000000" w:rsidDel="00000000" w:rsidP="00000000" w:rsidRDefault="00000000" w:rsidRPr="00000000" w14:paraId="0000035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Dự án sử dụng công nghệ cao, tiên tiến trong lĩnh vực môi trường, giảm phát thải các-bon, ứng phó biến đổi khí hậu, xử lý chất thải, nước thải; </w:t>
            </w:r>
          </w:p>
          <w:p w:rsidR="00000000" w:rsidDel="00000000" w:rsidP="00000000" w:rsidRDefault="00000000" w:rsidRPr="00000000" w14:paraId="0000035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Dự án đường sắt địa phương;</w:t>
            </w:r>
          </w:p>
          <w:p w:rsidR="00000000" w:rsidDel="00000000" w:rsidP="00000000" w:rsidRDefault="00000000" w:rsidRPr="00000000" w14:paraId="0000035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Dự án sản xuất sản phẩm công nghiệp ứng dụng công nghệ cao, dự án chuyển đổi số, chuyển đổi năng lượng, đổi mới thiết bị, công nghệ trong sản xuất công nghiệp, công nghiệp hỗ trợ; dự án hạ tầng năng lượng và công nghiệp năng lượng thuộc Danh mục được ban hành theo điểm b khoản 2 Điều 23 của Luật này; dự án năng lượng mới, năng lượng tái tạo, khí, khí hóa lỏng, lọc, hóa dầu; dự án lưu trữ năng lượng; dự án lưới điện thông minh; dự án đầu tư phát triển chợ, siêu thị, trung tâm thương mại, trung tâm hội chợ triển lãm hàng hóa, Trung tâm Outlet, trung tâm logistics, cảng cạn, kho hàng hóa trên địa bàn Thành phố;</w:t>
            </w:r>
          </w:p>
          <w:p w:rsidR="00000000" w:rsidDel="00000000" w:rsidP="00000000" w:rsidRDefault="00000000" w:rsidRPr="00000000" w14:paraId="0000035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Doanh nghiệp sinh thái; dự án xây dựng và kinh doanh kết cấu hạ tầng khu công nghiệp công nghệ cao, khu công nghiệp sinh thái, khu công nghiệp chuyên ngành; </w:t>
            </w:r>
          </w:p>
          <w:p w:rsidR="00000000" w:rsidDel="00000000" w:rsidP="00000000" w:rsidRDefault="00000000" w:rsidRPr="00000000" w14:paraId="0000035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l) Dự án nông nghiệp ứng dụng công nghệ cao, dự án phát triển ngành nghề nông thôn, làng nghề, làng nghề truyền thống; dự án nghiên cứu, sản xuất nông nghiệp hữu cơ, sản xuất nông nghiệp ứng dụng công nghệ cao; dự án nghiên cứu, sản xuất cây giống nông, lâm nghiệp, giống vật nuôi và giống thủy sản; dự án phát triển và ứng dụng công nghệ sinh học sản xuất nông nghiệp; dự án phát triển nuôi trồng thủy sản trên biển; dự án đầu tư cơ sở giết mổ động vật tập trung đáp ứng tiêu chuẩn quốc gia về vệ sinh thú y; </w:t>
            </w:r>
          </w:p>
          <w:p w:rsidR="00000000" w:rsidDel="00000000" w:rsidP="00000000" w:rsidRDefault="00000000" w:rsidRPr="00000000" w14:paraId="0000035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 Dự án đầu tư lĩnh vực dịch vụ, thương mại quy định tại khoản 1 Điều 18 của Luật này; dự án phát triển chuỗi cung ứng sản phẩm, dịch vụ quy định tại điểm c khoản 4 Điều 38 của Luật này;</w:t>
            </w:r>
          </w:p>
          <w:p w:rsidR="00000000" w:rsidDel="00000000" w:rsidP="00000000" w:rsidRDefault="00000000" w:rsidRPr="00000000" w14:paraId="0000035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 Dự án đầu tư, phát triển cơ sở hạ tầng trong lĩnh vực bổ trợ tư pháp trên địa bàn Thành phố theo hướng hiện đại, dùng chung, liên thông, kết nối; dự án đầu tư phát triển dịch vụ giải quyết tranh chấp ngoài Toà án, dịch vụ pháp lý chất lượng cao, có năng lực hội nhập; </w:t>
            </w:r>
          </w:p>
          <w:p w:rsidR="00000000" w:rsidDel="00000000" w:rsidP="00000000" w:rsidRDefault="00000000" w:rsidRPr="00000000" w14:paraId="0000035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o) Dự án thuộc Danh mục ngành, lĩnh vực phát triển kinh tế biển quy định tại điểm a khoản 1 Điều 17 của Luật này;</w:t>
            </w:r>
          </w:p>
          <w:p w:rsidR="00000000" w:rsidDel="00000000" w:rsidP="00000000" w:rsidRDefault="00000000" w:rsidRPr="00000000" w14:paraId="0000035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 Dự án khác do Hội đồng nhân dân Thành phố quyết định, ban hành phù hợp với chiến lược và tình hình phát triển của Thành phố.</w:t>
            </w:r>
          </w:p>
          <w:p w:rsidR="00000000" w:rsidDel="00000000" w:rsidP="00000000" w:rsidRDefault="00000000" w:rsidRPr="00000000" w14:paraId="0000035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Doanh nghiệp, tổ chức, cá nhân thực hiện dự án theo quy định tại các điểm a, b, c, đ, e, g, h, k, l, m, n khoản 1 Điều này được hưởng các ưu đãi, hỗ trợ sau đây:</w:t>
            </w:r>
          </w:p>
          <w:p w:rsidR="00000000" w:rsidDel="00000000" w:rsidP="00000000" w:rsidRDefault="00000000" w:rsidRPr="00000000" w14:paraId="0000035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Miễn tiền thuê đất, thuê mặt nước theo quy định của Hội đồng nhân dân Thành phố nhưng không vượt quá mức, thời gian miễn, giảm cao nhất theo quy định của pháp luật về đất đai.</w:t>
            </w:r>
          </w:p>
          <w:p w:rsidR="00000000" w:rsidDel="00000000" w:rsidP="00000000" w:rsidRDefault="00000000" w:rsidRPr="00000000" w14:paraId="0000035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Doanh nghiệp khởi nghiệp sáng tạo, tổ chức khoa học và công nghệ, tổ chức trung gian hỗ trợ khởi nghiệp đổi mới sáng tạo được giảm 50% tiền thuê mặt bằng sản xuất, kinh doanh tại các trung tâm đổi mới sáng tạo của Thành phố;</w:t>
            </w:r>
          </w:p>
          <w:p w:rsidR="00000000" w:rsidDel="00000000" w:rsidP="00000000" w:rsidRDefault="00000000" w:rsidRPr="00000000" w14:paraId="0000035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 nhập từ thực hiện dự án được áp dụng mức thuế suất quy định tại khoản 2 Điều 13 Luật Thuế thu nhập doanh nghiệp và được áp dụng mức miễn, giảm thuế thu nhập doanh nghiệp quy định tại khoản 1 Điều 14 Luật Thuế thu nhập doanh nghiệp.</w:t>
            </w:r>
          </w:p>
          <w:p w:rsidR="00000000" w:rsidDel="00000000" w:rsidP="00000000" w:rsidRDefault="00000000" w:rsidRPr="00000000" w14:paraId="0000036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Doanh nghiệp, tổ chức, cá nhân đầu tư vào dự án quy định tại điểm d, e, g, l khoản 1 Điều này được hưởng các ưu đãi, hỗ trợ sau đây:</w:t>
            </w:r>
          </w:p>
          <w:p w:rsidR="00000000" w:rsidDel="00000000" w:rsidP="00000000" w:rsidRDefault="00000000" w:rsidRPr="00000000" w14:paraId="0000036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Miễn tiền sử dụng đất, tiền thuê đất khi Nhà nước giao đất, cho thuê đất, miễn thuế thu nhập doanh nghiệp đối với thu nhập từ các hoạt động của cơ sở trợ giúp xã hội ngoài công lập, các cơ sở cai nghiện ma túy tư nhân, cơ sở cung cấp dịch vụ cai nghiện ma túy tự nguyện tại gia đình, cộng đồng;</w:t>
            </w:r>
          </w:p>
          <w:p w:rsidR="00000000" w:rsidDel="00000000" w:rsidP="00000000" w:rsidRDefault="00000000" w:rsidRPr="00000000" w14:paraId="0000036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Hỗ trợ lãi suất vay vốn từ ngân sách cấp Thành phố trong 07 năm đầu theo quy định của Hội đồng nhân dân Thành phố;</w:t>
            </w:r>
          </w:p>
          <w:p w:rsidR="00000000" w:rsidDel="00000000" w:rsidP="00000000" w:rsidRDefault="00000000" w:rsidRPr="00000000" w14:paraId="0000036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Tiền ủng hộ, tài trợ của các tổ chức, doanh nghiệp cho các hoạt động tư vấn, tuyên truyền, phòng, chống ma túy, cai nghiện ma túy, phát triển các mô hình mới về cai nghiện ma túy, quản lý sau cai nghiện và tiền khuyến khích, động viên cho các doanh nghiệp, tổ chức, cá nhân có thành tích trong công tác phòng, chống ma túy được tính là chi phí hợp pháp của doanh nghiệp khi hạch toán.</w:t>
            </w:r>
          </w:p>
          <w:p w:rsidR="00000000" w:rsidDel="00000000" w:rsidP="00000000" w:rsidRDefault="00000000" w:rsidRPr="00000000" w14:paraId="0000036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Tiền ủng hộ, tài trợ của các cá nhân cho các hoạt động tư vấn, tuyên truyền, phòng, chống ma túy, cai nghiện ma túy, phát triển các mô hình mới về cai nghiện ma túy, quản lý sau cai nghiện và tiền khuyến khích, động viên cho các tổ chức, cá nhân có thành tích trong công tác phòng, chống ma túy được trừ vào thu nhập trước khi tính thuế đối với cá nhân cư trú tại Thành phố.</w:t>
            </w:r>
          </w:p>
          <w:p w:rsidR="00000000" w:rsidDel="00000000" w:rsidP="00000000" w:rsidRDefault="00000000" w:rsidRPr="00000000" w14:paraId="0000036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Doanh nghiệp, tổ chức, cá nhân đầu tư xây dựng dự án bãi đỗ xe ngầm, bãi đỗ xe cao tầng, trạm sạc điện dùng chung phục vụ phương tiện giao thông được hưởng các ưu đãi, hỗ trợ sau đây:</w:t>
            </w:r>
          </w:p>
          <w:p w:rsidR="00000000" w:rsidDel="00000000" w:rsidP="00000000" w:rsidRDefault="00000000" w:rsidRPr="00000000" w14:paraId="0000036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Miễn tiền thuê đất, tiền sử dụng không gian ngầm trong toàn bộ thời hạn thực hiện dự án;</w:t>
            </w:r>
          </w:p>
          <w:p w:rsidR="00000000" w:rsidDel="00000000" w:rsidP="00000000" w:rsidRDefault="00000000" w:rsidRPr="00000000" w14:paraId="0000036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Hỗ trợ 100% tiền thuế nhập khẩu phải nộp đối với các thiết bị, dây chuyền phục vụ trực tiếp cho dự án xây dựng bãi đỗ xe ngầm, bãi đỗ xe cao tầng sử dụng công nghệ cao;</w:t>
            </w:r>
          </w:p>
          <w:p w:rsidR="00000000" w:rsidDel="00000000" w:rsidP="00000000" w:rsidRDefault="00000000" w:rsidRPr="00000000" w14:paraId="0000036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Được phép sử dụng tối đa 25% tổng diện tích sàn xây dựng của dự án theo quy hoạch để đầu tư, khai thác dịch vụ hỗ trợ cho hoạt động trông, giữ xe;</w:t>
            </w:r>
          </w:p>
          <w:p w:rsidR="00000000" w:rsidDel="00000000" w:rsidP="00000000" w:rsidRDefault="00000000" w:rsidRPr="00000000" w14:paraId="0000036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Hỗ trợ lãi suất vay vốn từ ngân sách cấp Thành phố theo quy định của Hội đồng nhân dân Thành phố;</w:t>
            </w:r>
          </w:p>
          <w:p w:rsidR="00000000" w:rsidDel="00000000" w:rsidP="00000000" w:rsidRDefault="00000000" w:rsidRPr="00000000" w14:paraId="0000036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Miễn tiền thuê đất và tiền thuê quyền khai thác tài sản công đối với diện tích đất do Nhà nước quản lý, đất đường bộ để đầu tư trạm sạc điện phục vụ phương tiện giao thông trong thời hạn 05 năm.</w:t>
            </w:r>
          </w:p>
          <w:p w:rsidR="00000000" w:rsidDel="00000000" w:rsidP="00000000" w:rsidRDefault="00000000" w:rsidRPr="00000000" w14:paraId="0000036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Doanh nghiệp khởi nghiệp sáng tạo trong lĩnh vực khoa học và công nghệ và đổi mới sáng tạo của Thành phố được hưởng các ưu đãi, hỗ trợ sau đây:</w:t>
            </w:r>
          </w:p>
          <w:p w:rsidR="00000000" w:rsidDel="00000000" w:rsidP="00000000" w:rsidRDefault="00000000" w:rsidRPr="00000000" w14:paraId="0000036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Miễn thuế thu nhập doanh nghiệp trong thời hạn 05 năm từ thời điểm phát sinh thuế thu nhập phải nộp đối với thu nhập từ hoạt động khởi nghiệp sáng tạo của doanh nghiệp khởi nghiệp sáng tạo, tổ chức khoa học và công nghệ, trung tâm đổi mới sáng tạo và các tổ chức trung gian hỗ trợ khởi nghiệp đổi mới sáng tạo phát sinh trên địa bàn Thành phố;</w:t>
            </w:r>
          </w:p>
          <w:p w:rsidR="00000000" w:rsidDel="00000000" w:rsidP="00000000" w:rsidRDefault="00000000" w:rsidRPr="00000000" w14:paraId="0000036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Miễn một số tiêu chí đánh giá hồ sơ dự sơ tuyển, hồ sơ dự thầu, hồ sơ đề xuất về năng lực, kinh nghiệm của nhà thầu khi tham gia đấu thầu các gói thầu của Thành phố, bao gồm yêu cầu về doanh thu, nguồn lực tài chính, hợp đồng tương tự và các yêu cầu khác để phù hợp với đặc thù của doanh nghiệp khởi nghiệp sáng tạo.</w:t>
            </w:r>
          </w:p>
          <w:p w:rsidR="00000000" w:rsidDel="00000000" w:rsidP="00000000" w:rsidRDefault="00000000" w:rsidRPr="00000000" w14:paraId="0000036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Khi đánh giá, xếp hạng hồ sơ dự thầu, hồ sơ đề xuất, nhà thầu là doanh nghiệp khởi nghiệp sáng tạo hoạt động trên địa bàn Thành phố được tính ưu đãi như đối với trường hợp nhà thầu cung cấp hàng hóa có chi phí sản xuất trong nước chiếm tỷ lệ từ 25% trở lên theo quy định của pháp luật về đấu thầu; cách tính ưu đãi thực hiện theo quy định của pháp luật.</w:t>
            </w:r>
          </w:p>
          <w:p w:rsidR="00000000" w:rsidDel="00000000" w:rsidP="00000000" w:rsidRDefault="00000000" w:rsidRPr="00000000" w14:paraId="0000036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Chuyên gia, nhà khoa học, người có tài năng đặc biệt, cá nhân khởi nghiệp sáng tạo được miễn thuế thu nhập cá nhân trong thời hạn 05 năm đối với thu nhập từ tiền lương, tiền công phát sinh khi làm việc tại doanh nghiệp khởi nghiệp sáng tạo, tổ chức khoa học và công nghệ, trung tâm đổi mới sáng tạo và các tổ chức trung gian hỗ trợ khởi nghiệp sáng tạo trên địa bàn Thành phố.</w:t>
            </w:r>
          </w:p>
          <w:p w:rsidR="00000000" w:rsidDel="00000000" w:rsidP="00000000" w:rsidRDefault="00000000" w:rsidRPr="00000000" w14:paraId="00000370">
            <w:pPr>
              <w:widowControl w:val="0"/>
              <w:tabs>
                <w:tab w:val="left" w:leader="none" w:pos="1701"/>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Hội đồng nhân dân Thành phố quy định tiêu chí, điều kiện, hồ sơ, trình tự, thủ tục thực hiện ưu đãi, hỗ trợ quy định tại các khoản 2, 3, 4, 5 và 6 Điều này và các ưu đãi, hỗ trợ khác theo khả năng ngân sách của Thành phố.</w:t>
            </w:r>
          </w:p>
        </w:tc>
        <w:tc>
          <w:tcPr/>
          <w:p w:rsidR="00000000" w:rsidDel="00000000" w:rsidP="00000000" w:rsidRDefault="00000000" w:rsidRPr="00000000" w14:paraId="0000037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w:t>
            </w:r>
            <w:r w:rsidDel="00000000" w:rsidR="00000000" w:rsidRPr="00000000">
              <w:rPr>
                <w:rFonts w:ascii="Times New Roman" w:cs="Times New Roman" w:eastAsia="Times New Roman" w:hAnsi="Times New Roman"/>
                <w:i w:val="1"/>
                <w:iCs w:val="1"/>
                <w:color w:val="000000"/>
                <w:sz w:val="20"/>
                <w:szCs w:val="20"/>
                <w:rtl w:val="0"/>
              </w:rPr>
              <w:t xml:space="preserve">“Có chính sách đặc thù thu hút đầu tư, chuyển giao công nghệ, nhất là các công nghệ lõi, công nghệ nguồn trong các ngành kinh tế chủ lực với hạt nhân là khu công nghệ cao, các khu công nghệ số tập trung, khu đô thị khoa học - công nghệ, các viện nghiên cứu, trường đại học”, “Đẩy mạnh thu hút đầu tư phát triển du lịch đẳng cấp quốc tế, là điểm đến hàng đầu Châu Á”, “Xây dựng cơ chế nhằm phát huy mạnh mẽ kinh tế tư nhân trong việc tham gia đầu tư phát triển sản xuất kinh doanh. Thúc đẩy tinh thần khởi nghiệp, chương trình khởi nghiệp. Hình thành các tập đoàn kinh tế tư nhân có năng lực cạnh tranh, quy mô lớn, tầm vóc quốc gia và khu vực. Nâng cao hiệu quả doanh nghiệp nhà nước theo định hướng tập trung vào vai trò tiên phong kiến tạo, dẫn dắt các lĩnh vực then chốt tham gia vào quá trình cơ cấu lại kinh tế thành phố, tham gia đổi mới mô hình tăng trưởng dựa trên khoa học, công nghệ, đổi mới sáng tạo và chuyển đổi số”.</w:t>
            </w:r>
            <w:r w:rsidDel="00000000" w:rsidR="00000000" w:rsidRPr="00000000">
              <w:rPr>
                <w:rtl w:val="0"/>
              </w:rPr>
            </w:r>
          </w:p>
          <w:p w:rsidR="00000000" w:rsidDel="00000000" w:rsidP="00000000" w:rsidRDefault="00000000" w:rsidRPr="00000000" w14:paraId="0000037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68-NQ/TW ngày 04/5/2025 của Bộ Chính trị về phát triển kinh tế tư nhân.</w:t>
            </w:r>
          </w:p>
        </w:tc>
        <w:tc>
          <w:tcPr/>
          <w:p w:rsidR="00000000" w:rsidDel="00000000" w:rsidP="00000000" w:rsidRDefault="00000000" w:rsidRPr="00000000" w14:paraId="0000037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37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375">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37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38. Mục tiêu, nguyên tắc liên kết phát triển vùng </w:t>
            </w:r>
          </w:p>
          <w:p w:rsidR="00000000" w:rsidDel="00000000" w:rsidP="00000000" w:rsidRDefault="00000000" w:rsidRPr="00000000" w14:paraId="0000037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Thành phố là hạt nhân, đô thị trung tâm trong vùng Đô thị đặc biệt, thực hiện liên kết phát triển vùng Đô thị đặc biệt với các địa phương trong vùng kinh tế - xã hội có liên quan, phù hợp với vai trò là trung tâm, cực tăng trưởng của vùng.</w:t>
            </w:r>
          </w:p>
          <w:p w:rsidR="00000000" w:rsidDel="00000000" w:rsidP="00000000" w:rsidRDefault="00000000" w:rsidRPr="00000000" w14:paraId="0000037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Nhà nước ưu tiên nguồn lực để thúc đẩy liên kết, phát triển giữa Thành phố với các địa phương trong vùng Đô thị đặc biệt.</w:t>
            </w:r>
          </w:p>
          <w:p w:rsidR="00000000" w:rsidDel="00000000" w:rsidP="00000000" w:rsidRDefault="00000000" w:rsidRPr="00000000" w14:paraId="0000037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Việc liên kết phát triển vùng Đô thị đặc biệt phải bảo đảm các nguyên tắc sau đây:</w:t>
            </w:r>
          </w:p>
          <w:p w:rsidR="00000000" w:rsidDel="00000000" w:rsidP="00000000" w:rsidRDefault="00000000" w:rsidRPr="00000000" w14:paraId="0000037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Đồng thuận, công khai, minh bạch;</w:t>
            </w:r>
          </w:p>
          <w:p w:rsidR="00000000" w:rsidDel="00000000" w:rsidP="00000000" w:rsidRDefault="00000000" w:rsidRPr="00000000" w14:paraId="0000037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Thực hiện phối hợp, liên kết phát triển thông qua chương trình, kế hoạch, dự án liên kết phát triển vùng Đô thị đặc biệt;</w:t>
            </w:r>
          </w:p>
          <w:p w:rsidR="00000000" w:rsidDel="00000000" w:rsidP="00000000" w:rsidRDefault="00000000" w:rsidRPr="00000000" w14:paraId="0000037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Bảo đảm thống nhất trong tổ chức không gian phát triển, đầu tư hạ tầng kỹ thuật chung và thực hiện liên kết giữa Thành phố và các địa phương trong vùng đô thị đặc biệt; phù hợp với Quy hoạch quốc gia, Quy hoạch tổng thể Thành phố, quy hoạch tỉnh.</w:t>
            </w:r>
          </w:p>
          <w:p w:rsidR="00000000" w:rsidDel="00000000" w:rsidP="00000000" w:rsidRDefault="00000000" w:rsidRPr="00000000" w14:paraId="0000037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Việc quy hoạch, đầu tư phát triển các dự án liên kết, phát triển vùng Đô thị đặc biệt, dự án liên kết, phát triển với các địa phương trong vùng kinh tế - xã hội có liên quan phải bảo đảm các yêu cầu sau đây:</w:t>
            </w:r>
          </w:p>
          <w:p w:rsidR="00000000" w:rsidDel="00000000" w:rsidP="00000000" w:rsidRDefault="00000000" w:rsidRPr="00000000" w14:paraId="0000037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Liên kết, thống nhất tiêu chuẩn, quy chuẩn kỹ thuật về hạ tầng giao thông, hạ tầng chung của các địa phương;</w:t>
            </w:r>
          </w:p>
          <w:p w:rsidR="00000000" w:rsidDel="00000000" w:rsidP="00000000" w:rsidRDefault="00000000" w:rsidRPr="00000000" w14:paraId="0000037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Phối hợp khai thác tài nguyên khoáng sản; quản lý môi trường, nguồn nước; xử lý ô nhiễm không khí, ô nhiễm nguồn nước; ứng phó với biến đổi khí hậu; kiểm soát bệnh tật; </w:t>
            </w:r>
          </w:p>
          <w:p w:rsidR="00000000" w:rsidDel="00000000" w:rsidP="00000000" w:rsidRDefault="00000000" w:rsidRPr="00000000" w14:paraId="00000380">
            <w:pPr>
              <w:widowControl w:val="0"/>
              <w:tabs>
                <w:tab w:val="left" w:leader="none" w:pos="1701"/>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Phát triển chuỗi sản xuất, cung ứng sản phẩm, dịch vụ trong lĩnh vực công nghiệp, nông nghiệp, logistics, khoa học và công nghệ, giáo dục đào tạo, y tế, lao động, văn hóa, du lịch.</w:t>
            </w:r>
          </w:p>
        </w:tc>
        <w:tc>
          <w:tcPr/>
          <w:p w:rsidR="00000000" w:rsidDel="00000000" w:rsidP="00000000" w:rsidRDefault="00000000" w:rsidRPr="00000000" w14:paraId="00000381">
            <w:pPr>
              <w:widowControl w:val="0"/>
              <w:shd w:fill="ffffff" w:val="clea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w:t>
            </w:r>
            <w:r w:rsidDel="00000000" w:rsidR="00000000" w:rsidRPr="00000000">
              <w:rPr>
                <w:rFonts w:ascii="Times New Roman" w:cs="Times New Roman" w:eastAsia="Times New Roman" w:hAnsi="Times New Roman"/>
                <w:i w:val="1"/>
                <w:iCs w:val="1"/>
                <w:color w:val="000000"/>
                <w:sz w:val="20"/>
                <w:szCs w:val="20"/>
                <w:rtl w:val="0"/>
              </w:rPr>
              <w:t xml:space="preserve">“Phát triển kinh tế, xã hội, môi trường, văn hóa, liên kết vùng và quản trị đô thị hiện đại dựa trên nền tảng kinh tế tri thức, chuyển đổi số, hệ sinh thái đổi mới sáng tạo, tinh thần khởi nghiệp”, “Ưu tiên bố trí nguồn lực để thúc đẩy liên kết vùng, hình thành Quỹ phát triển vùng; chủ trì phối hợp đầu tư phát triển các hành lang kinh tế, vành đai kinh tế theo quy hoạch; hình thành không gian phát triển vùng Thành phố Hồ Chí Minh, trọng tâm là tổ chức không gian phát triển, phát triển chuỗi giá trị, kết nối giao thông và bảo vệ môi trường. Hình thành cơ chế điều phối vùng trên nguyên tắc cùng phát triển, cùng chia sẻ lợi ích và trách nhiệm cùng vai trò dẫn dắt, hạt nhân của Thành phố Hồ Chí Minh nhằm thực hiện các đột phá chiến lược cho vùng Thành phố Hồ Chí Minh, các khu vực, địa phương và cả nước”.</w:t>
            </w:r>
            <w:r w:rsidDel="00000000" w:rsidR="00000000" w:rsidRPr="00000000">
              <w:rPr>
                <w:rtl w:val="0"/>
              </w:rPr>
            </w:r>
          </w:p>
        </w:tc>
        <w:tc>
          <w:tcPr/>
          <w:p w:rsidR="00000000" w:rsidDel="00000000" w:rsidP="00000000" w:rsidRDefault="00000000" w:rsidRPr="00000000" w14:paraId="0000038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38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384">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38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39. Đầu tư, quản lý dự án liên kết phát triển vùng</w:t>
            </w:r>
          </w:p>
          <w:p w:rsidR="00000000" w:rsidDel="00000000" w:rsidP="00000000" w:rsidRDefault="00000000" w:rsidRPr="00000000" w14:paraId="0000038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Việc đề xuất, thực hiện dự án liên kết, phát triển vùng, dự án liên kết, phát triển vùng Đô thị đặc biệt, bao gồm các tuyến đường sắt quốc gia được thực hiện như sau:</w:t>
            </w:r>
          </w:p>
          <w:p w:rsidR="00000000" w:rsidDel="00000000" w:rsidP="00000000" w:rsidRDefault="00000000" w:rsidRPr="00000000" w14:paraId="0000038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Ủy ban nhân dân Thành phố, các địa phương có liên quan báo cáo Hội đồng nhân dân cùng cấp xem xét, đồng thuận về việc thực hiện dự án;</w:t>
            </w:r>
          </w:p>
          <w:p w:rsidR="00000000" w:rsidDel="00000000" w:rsidP="00000000" w:rsidRDefault="00000000" w:rsidRPr="00000000" w14:paraId="0000038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Ủy ban nhân dân Thành phố cùng với các địa phương tham gia dự án thống nhất lựa chọn một Ủy ban nhân dân cấp tỉnh làm cơ quan chủ quảnhoặc cơ quan có thẩm quyền thực hiện dự án.</w:t>
            </w:r>
          </w:p>
          <w:p w:rsidR="00000000" w:rsidDel="00000000" w:rsidP="00000000" w:rsidRDefault="00000000" w:rsidRPr="00000000" w14:paraId="0000038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Ngân sách trung ương và ngân sách địa phương bố trí để triển khai thực hiện dự án liên kết, phát triển vùng, dự án liên kết, phát triển vùng Đô thị đặc biệt có sử dụng ngân sách nhà nước theo quy định sau đây:</w:t>
            </w:r>
          </w:p>
          <w:p w:rsidR="00000000" w:rsidDel="00000000" w:rsidP="00000000" w:rsidRDefault="00000000" w:rsidRPr="00000000" w14:paraId="0000038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Ngân sách trung ương ưu tiên bố trí vốn cho dự án;</w:t>
            </w:r>
          </w:p>
          <w:p w:rsidR="00000000" w:rsidDel="00000000" w:rsidP="00000000" w:rsidRDefault="00000000" w:rsidRPr="00000000" w14:paraId="0000038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Ưu tiên bố trí từ nguồn tăng thu ngân sách trung ương để bảo đảm đầu tư các dự án liên kết, phát triển vùng, dự án liên kết, phát triển vùng Đô thị đặc biệt trước các chương trình, nhiệm vụ, dự án khác;</w:t>
            </w:r>
          </w:p>
          <w:p w:rsidR="00000000" w:rsidDel="00000000" w:rsidP="00000000" w:rsidRDefault="00000000" w:rsidRPr="00000000" w14:paraId="0000038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Thủ tướng Chính phủ quyết định danh mục dự án được hỗ trợ từ ngân sách trung ương quy định tại Điều này theo đề nghị của Ủy ban nhân dân Thành phố.</w:t>
            </w:r>
          </w:p>
          <w:p w:rsidR="00000000" w:rsidDel="00000000" w:rsidP="00000000" w:rsidRDefault="00000000" w:rsidRPr="00000000" w14:paraId="0000038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Các địa phương tham gia thực hiện dự án liên kết, phát triển vùng, dự án liên kết, phát triển vùng Đô thị đặc biệt có các quyền sau đây:</w:t>
            </w:r>
          </w:p>
          <w:p w:rsidR="00000000" w:rsidDel="00000000" w:rsidP="00000000" w:rsidRDefault="00000000" w:rsidRPr="00000000" w14:paraId="0000038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Được áp dụng quy định của Luật Phát triển đô thị và văn bản thi hành Luật Phát triển đô thị để lập, thẩm định, phê duyệt, thực hiện dự án liên kết, phát triển vùng, dự án liên kết, phát triển vùng Đô thị đặc biệt theo nghị quyết của Hội đồng nhân dân cấp tỉnh của địa phương đó sau khi thống nhất với Hội đồng nhân dân Thành phố;</w:t>
            </w:r>
          </w:p>
          <w:p w:rsidR="00000000" w:rsidDel="00000000" w:rsidP="00000000" w:rsidRDefault="00000000" w:rsidRPr="00000000" w14:paraId="0000038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Các địa phương trong vùng Đô thị đặc biệt được sử dụng ngân sách để đầu tư trực tiếp vào dự án liên kết, phát triển vùng Đô thị đặc biệt trên địa bàn địa phương khác trong vùng Đô thị đặc biệt nhằm giải quyết các vấn đề về hạ tầng giao thông, môi trường, cấp nước sạch, thoát nước và công trình khác để phục vụ lợi ích chung.</w:t>
            </w:r>
          </w:p>
          <w:p w:rsidR="00000000" w:rsidDel="00000000" w:rsidP="00000000" w:rsidRDefault="00000000" w:rsidRPr="00000000" w14:paraId="0000039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Dự án về lĩnh vực môi trường, ứng phó biến đổi khí hậu, dự án an toàn thực phẩm có tính chất vùng được hưởng ưu đãi, đầu tư theo khoản 3 Điều 37 của Luật này.</w:t>
            </w:r>
          </w:p>
          <w:p w:rsidR="00000000" w:rsidDel="00000000" w:rsidP="00000000" w:rsidRDefault="00000000" w:rsidRPr="00000000" w14:paraId="0000039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Quỹ Phát triển vùng Đô thị đặc biệt được thành lập và hoạt động như sau:</w:t>
            </w:r>
          </w:p>
          <w:p w:rsidR="00000000" w:rsidDel="00000000" w:rsidP="00000000" w:rsidRDefault="00000000" w:rsidRPr="00000000" w14:paraId="0000039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Quỹ Phát triển vùng đô thị đặc biệt là quỹ tài chính nhà nước ngoài ngân sách do Hội đồng nhân dân Thành phố thành lập trên cơ sở thống nhất với các địa phương trong vùng Đô thị đặc biệt;</w:t>
            </w:r>
          </w:p>
          <w:p w:rsidR="00000000" w:rsidDel="00000000" w:rsidP="00000000" w:rsidRDefault="00000000" w:rsidRPr="00000000" w14:paraId="0000039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Nguồn tài chính của Quỹ hình thành từ ngân sách Trung ương, ngân sách của địa phương trong vùng Đô thị đặc biệt, các nguồn hỗ trợ, tài trợ và nguồn hợp pháp khác;</w:t>
            </w:r>
          </w:p>
          <w:p w:rsidR="00000000" w:rsidDel="00000000" w:rsidP="00000000" w:rsidRDefault="00000000" w:rsidRPr="00000000" w14:paraId="0000039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Quỹ được sử dụng để đầu tư các dự án liên kết phát triển vùng Đô thị đặc biệt, ưu tiên các dự án về giao thông, hạ tầng quan trọng, dự án xử lý ô nhiễm môi trường, khai thác khoáng sản; xử lý sự cố, thiên tai, kiểm soát bệnh tật có tính chất vùng;</w:t>
            </w:r>
          </w:p>
          <w:p w:rsidR="00000000" w:rsidDel="00000000" w:rsidP="00000000" w:rsidRDefault="00000000" w:rsidRPr="00000000" w14:paraId="0000039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chế hoạt động của Quỹ do Ủy ban nhân dân Đô thị đặc biệt ban hành trên cơ sở thống nhất với Ủy ban nhân dân các địa phương trong vùng Đô thị đặc biệt.</w:t>
            </w:r>
          </w:p>
          <w:p w:rsidR="00000000" w:rsidDel="00000000" w:rsidP="00000000" w:rsidRDefault="00000000" w:rsidRPr="00000000" w14:paraId="0000039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Các địa phương có hoạt động liên kết phát triển vùng với Đô thị đặc biệt có trách nhiệm:</w:t>
            </w:r>
          </w:p>
          <w:p w:rsidR="00000000" w:rsidDel="00000000" w:rsidP="00000000" w:rsidRDefault="00000000" w:rsidRPr="00000000" w14:paraId="0000039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Phối hợp với Đô thị đặc biệt trong xây dựng, tổ chức thực hiện chương trình, kế hoạch, dự án liên kết phát triển vùng;</w:t>
            </w:r>
          </w:p>
          <w:p w:rsidR="00000000" w:rsidDel="00000000" w:rsidP="00000000" w:rsidRDefault="00000000" w:rsidRPr="00000000" w14:paraId="0000039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Cân đối nguồn vốn ngân sách địa phương để triển khai thực hiện dự án trên địa bàn; bố trí kinh phí để quản lý, bảo trì, sửa chữa, vận hành đối với công trình hạ tầng trên phạm vi địa bàn tại địa phương mình; </w:t>
            </w:r>
          </w:p>
          <w:p w:rsidR="00000000" w:rsidDel="00000000" w:rsidP="00000000" w:rsidRDefault="00000000" w:rsidRPr="00000000" w14:paraId="0000039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Chia sẻ chi phí môi trường, bao gồm chi phí kiểm soát, giảm thiểu và khắc phục ô nhiễm môi trường có liên quan;</w:t>
            </w:r>
          </w:p>
          <w:p w:rsidR="00000000" w:rsidDel="00000000" w:rsidP="00000000" w:rsidRDefault="00000000" w:rsidRPr="00000000" w14:paraId="0000039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Cung cấp thông tin, dữ liệu phục vụ liên kết phát triển vùng và phối hợp xử lý các vấn đề phát sinh;</w:t>
            </w:r>
          </w:p>
          <w:p w:rsidR="00000000" w:rsidDel="00000000" w:rsidP="00000000" w:rsidRDefault="00000000" w:rsidRPr="00000000" w14:paraId="0000039B">
            <w:pPr>
              <w:widowControl w:val="0"/>
              <w:tabs>
                <w:tab w:val="left" w:leader="none" w:pos="1701"/>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Phối hợp giám sát, kiểm tra, thanh tra việc thực hiện các quy định về liên kết phát triển vùng.</w:t>
            </w:r>
          </w:p>
        </w:tc>
        <w:tc>
          <w:tcPr/>
          <w:p w:rsidR="00000000" w:rsidDel="00000000" w:rsidP="00000000" w:rsidRDefault="00000000" w:rsidRPr="00000000" w14:paraId="0000039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w:t>
            </w:r>
            <w:r w:rsidDel="00000000" w:rsidR="00000000" w:rsidRPr="00000000">
              <w:rPr>
                <w:rFonts w:ascii="Times New Roman" w:cs="Times New Roman" w:eastAsia="Times New Roman" w:hAnsi="Times New Roman"/>
                <w:i w:val="1"/>
                <w:iCs w:val="1"/>
                <w:color w:val="000000"/>
                <w:sz w:val="20"/>
                <w:szCs w:val="20"/>
                <w:rtl w:val="0"/>
              </w:rPr>
              <w:t xml:space="preserve">“Phát triển kinh tế, xã hội, môi trường, văn hóa, liên kết vùng và quản trị đô thị hiện đại dựa trên nền tảng kinh tế tri thức, chuyển đổi số, hệ sinh thái đổi mới sáng tạo, tinh thần khởi nghiệp”, “Ưu tiên bố trí nguồn lực để thúc đẩy liên kết vùng, hình thành Quỹ phát triển vùng; chủ trì phối hợp đầu tư phát triển các hành lang kinh tế, vành đai kinh tế theo quy hoạch; hình thành không gian phát triển vùng Thành phố Hồ Chí Minh, trọng tâm là tổ chức không gian phát triển, phát triển chuỗi giá trị, kết nối giao thông và bảo vệ môi trường. Hình thành cơ chế điều phối vùng trên nguyên tắc cùng phát triển, cùng chia sẻ lợi ích và trách nhiệm cùng vai trò dẫn dắt, hạt nhân của Thành phố Hồ Chí Minh nhằm thực hiện các đột phá chiến lược cho vùng Thành phố Hồ Chí Minh, các khu vực, địa phương và cả nước”.</w:t>
            </w:r>
            <w:r w:rsidDel="00000000" w:rsidR="00000000" w:rsidRPr="00000000">
              <w:rPr>
                <w:rtl w:val="0"/>
              </w:rPr>
            </w:r>
          </w:p>
        </w:tc>
        <w:tc>
          <w:tcPr/>
          <w:p w:rsidR="00000000" w:rsidDel="00000000" w:rsidP="00000000" w:rsidRDefault="00000000" w:rsidRPr="00000000" w14:paraId="0000039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39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39F">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3A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40. Bảo vệ môi trường, ứng phó với biến đổi khí hậu vùng đô thị đặc biệt</w:t>
            </w:r>
          </w:p>
          <w:p w:rsidR="00000000" w:rsidDel="00000000" w:rsidP="00000000" w:rsidRDefault="00000000" w:rsidRPr="00000000" w14:paraId="000003A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Việc phối hợp bảo vệ môi trường, ứng phó với biến đổi khí hậu vùng Đô thị đặc biệt, bao gồm quản lý và cải thiện chất lượng không khí; quản lý nguồn nước, nước thải theo lưu vực sông và hệ thống thoát nước; quản lý chất thải rắn theo chuỗi phát sinh - thu gom - vận chuyển - xử lý; quản lý phát thải khí nhà kính và thích ứng với biến đổi khí hậu.</w:t>
            </w:r>
          </w:p>
          <w:p w:rsidR="00000000" w:rsidDel="00000000" w:rsidP="00000000" w:rsidRDefault="00000000" w:rsidRPr="00000000" w14:paraId="000003A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Ủy ban nhân dân Thành phố giữ vai trò điều phối trong cơ chế phối hợp vùng Đô thị đặc biệt về môi trường, ứng phó với biến đổi khí hậu trên cơ sở bảo đảm hài hòa lợi ích, chia sẻ trách nhiệm và tuân thủ pháp luật.</w:t>
            </w:r>
          </w:p>
          <w:p w:rsidR="00000000" w:rsidDel="00000000" w:rsidP="00000000" w:rsidRDefault="00000000" w:rsidRPr="00000000" w14:paraId="000003A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Cơ chế phối hợp vùng Đô thị đặc biệt trong bảo vệ môi trường bao gồm các nội dung chủ yếu sau đây:</w:t>
            </w:r>
          </w:p>
          <w:p w:rsidR="00000000" w:rsidDel="00000000" w:rsidP="00000000" w:rsidRDefault="00000000" w:rsidRPr="00000000" w14:paraId="000003A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Chia sẻ, kết nối và sử dụng chung quy hoạch, đánh giá môi trường, dữ liệu môi trường;</w:t>
            </w:r>
          </w:p>
          <w:p w:rsidR="00000000" w:rsidDel="00000000" w:rsidP="00000000" w:rsidRDefault="00000000" w:rsidRPr="00000000" w14:paraId="000003A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Thiết lập hệ thống quan trắc, giám sát ô nhiễm môi trường liên vùng; </w:t>
            </w:r>
          </w:p>
          <w:p w:rsidR="00000000" w:rsidDel="00000000" w:rsidP="00000000" w:rsidRDefault="00000000" w:rsidRPr="00000000" w14:paraId="000003A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Xây dựng và tổ chức thực hiện kế hoạch môi trường vùng, phù hợp với từng thành phần môi trường;</w:t>
            </w:r>
          </w:p>
          <w:p w:rsidR="00000000" w:rsidDel="00000000" w:rsidP="00000000" w:rsidRDefault="00000000" w:rsidRPr="00000000" w14:paraId="000003A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Quản lý chất lượng nước, chất lượng môi trường không khí; quản lý chất thải rắn và nước thải; bảo tồn thiên nhiên và đa dạng sinh học; ứng phó biến đổi khí hậu; kiểm soát ô nhiễm và ứng phó sự cố ô nhiễm môi trường; </w:t>
            </w:r>
          </w:p>
          <w:p w:rsidR="00000000" w:rsidDel="00000000" w:rsidP="00000000" w:rsidRDefault="00000000" w:rsidRPr="00000000" w14:paraId="000003A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Huy động, phân bố và sử dụng chung nguồn lực cho các nhiệm vụ, đề án, dự án bảo vệ môi trường, ứng phó với biến đổi khí hậu liên vùng.</w:t>
            </w:r>
          </w:p>
          <w:p w:rsidR="00000000" w:rsidDel="00000000" w:rsidP="00000000" w:rsidRDefault="00000000" w:rsidRPr="00000000" w14:paraId="000003A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Trên cơ sở thống nhất với Ủy ban nhân dân cấp tỉnh của các địa phương trong vùng Đô thị đặc biệt, Ủy ban nhân dân Thành phố xây dựng cơ chế điều phối, nội dung phối hợp, trách nhiệm của các bên liên quan và cơ chế giám sát việc thực hiện phối hợp vùng trong quản lý môi trường.</w:t>
            </w:r>
          </w:p>
          <w:p w:rsidR="00000000" w:rsidDel="00000000" w:rsidP="00000000" w:rsidRDefault="00000000" w:rsidRPr="00000000" w14:paraId="000003A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Trên cơ sở thống nhất về nội dung giữa các địa phương trong vùng Đô thị đặc biệt, Thành phố và các địa phương khác trong vùng Đô thị đặc biệt quy định biện pháp bảo vệ môi trường nghiêm ngặt hơn so với quy định của cơ quan nhà nước có thẩm quyền và được thực hiện như sau:</w:t>
            </w:r>
          </w:p>
          <w:p w:rsidR="00000000" w:rsidDel="00000000" w:rsidP="00000000" w:rsidRDefault="00000000" w:rsidRPr="00000000" w14:paraId="000003A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Hội đồng nhân dân cấp tỉnh quy định đối tượng, mức lưu lượng xả nước thải, bụi, khí thải công nghiệp phải áp dụng biện pháp quan trắc tự động, liên tục; mức phí bảo vệ môi trường cao hơn áp dụng với nước thải, bụi, khí thải công nghiệp;</w:t>
            </w:r>
          </w:p>
          <w:p w:rsidR="00000000" w:rsidDel="00000000" w:rsidP="00000000" w:rsidRDefault="00000000" w:rsidRPr="00000000" w14:paraId="000003A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Ủy ban nhân dân cấp tỉnh quy định quy chuẩn kỹ thuật môi trường về chất thải và lộ trình áp dụng.</w:t>
            </w:r>
          </w:p>
          <w:p w:rsidR="00000000" w:rsidDel="00000000" w:rsidP="00000000" w:rsidRDefault="00000000" w:rsidRPr="00000000" w14:paraId="000003AD">
            <w:pPr>
              <w:widowControl w:val="0"/>
              <w:tabs>
                <w:tab w:val="left" w:leader="none" w:pos="1701"/>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Việc ban hành văn bản quy phạm pháp luật của Hội đồng nhân dân, Ủy ban nhân dân cấp tỉnh của các địa phương khác trong vùng Đô thị đặc biệt quy định tại khoản này được thực hiện theo quy định của pháp luật về ban hành văn bản quy phạm pháp luật.</w:t>
            </w:r>
          </w:p>
        </w:tc>
        <w:tc>
          <w:tcPr/>
          <w:p w:rsidR="00000000" w:rsidDel="00000000" w:rsidP="00000000" w:rsidRDefault="00000000" w:rsidRPr="00000000" w14:paraId="000003AE">
            <w:pPr>
              <w:widowControl w:val="0"/>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Báo cáo chính trị của Ban Chấp hành Trung ương Đảng khóa XIII tại Đại hội đại biểu toàn quốc lần thứ XIV của Đảng xác định: </w:t>
            </w:r>
            <w:r w:rsidDel="00000000" w:rsidR="00000000" w:rsidRPr="00000000">
              <w:rPr>
                <w:rFonts w:ascii="Times New Roman" w:cs="Times New Roman" w:eastAsia="Times New Roman" w:hAnsi="Times New Roman"/>
                <w:i w:val="1"/>
                <w:iCs w:val="1"/>
                <w:color w:val="000000"/>
                <w:sz w:val="20"/>
                <w:szCs w:val="20"/>
                <w:rtl w:val="0"/>
              </w:rPr>
              <w:t xml:space="preserve">“Khắc phục cơ bản tình trạng ô nhiễm môi trường nghiêm trọng ở các đô thị lớn, làng nghề, đặc biệt là môi trường không khí ở Hà Nội, Thành phố Hồ Chí Minh, phấn đấu tỉ lệ số ngày trong năm có chỉ số chất lượng không khí (AQI) ở mức tốt và trung bình tại các đô thị đặc biệt đạt 75 - 80%”.</w:t>
            </w:r>
          </w:p>
          <w:p w:rsidR="00000000" w:rsidDel="00000000" w:rsidP="00000000" w:rsidRDefault="00000000" w:rsidRPr="00000000" w14:paraId="000003AF">
            <w:pPr>
              <w:widowControl w:val="0"/>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06-NQ/TW ngày 24/1/2022 của Ban Chấp hành Trung ương về quy hoạch, xây dựng, quản lý và phát triển bền vững đô thị Việt Nam đến năm 2030, tầm nhìn đến năm 2045 đã xác định: </w:t>
            </w:r>
            <w:r w:rsidDel="00000000" w:rsidR="00000000" w:rsidRPr="00000000">
              <w:rPr>
                <w:rFonts w:ascii="Times New Roman" w:cs="Times New Roman" w:eastAsia="Times New Roman" w:hAnsi="Times New Roman"/>
                <w:i w:val="1"/>
                <w:iCs w:val="1"/>
                <w:color w:val="000000"/>
                <w:sz w:val="20"/>
                <w:szCs w:val="20"/>
                <w:rtl w:val="0"/>
              </w:rPr>
              <w:t xml:space="preserve">“Hoàn thiện pháp luật và các cơ chế, chính sách tạo thuận lợi cho các địa phương trong xử lý các vấn đề liên ngành, liên vùng như: Bảo vệ nguồn nước, kết nối hạ tầng, quản lý chất thải, sử dụng tài nguyên, đất đai, vận tải công cộng…”.</w:t>
            </w:r>
          </w:p>
          <w:p w:rsidR="00000000" w:rsidDel="00000000" w:rsidP="00000000" w:rsidRDefault="00000000" w:rsidRPr="00000000" w14:paraId="000003B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09-NQ/TW ngày 19/5/2026 của Bộ Chính trị về xây dựng và phát triển Thành phố Hồ Chí Minh trong kỷ nguyên mới: </w:t>
            </w:r>
            <w:r w:rsidDel="00000000" w:rsidR="00000000" w:rsidRPr="00000000">
              <w:rPr>
                <w:rFonts w:ascii="Times New Roman" w:cs="Times New Roman" w:eastAsia="Times New Roman" w:hAnsi="Times New Roman"/>
                <w:i w:val="1"/>
                <w:iCs w:val="1"/>
                <w:color w:val="000000"/>
                <w:sz w:val="20"/>
                <w:szCs w:val="20"/>
                <w:rtl w:val="0"/>
              </w:rPr>
              <w:t xml:space="preserve">“Ưu tiên bố trí nguồn lực để thúc đẩy liên kết vùng, hình thành Quỹ phát triển vùng; chủ trì phối hợp đầu tư phát triển các hành lang kinh tế, vành đai kinh tế theo quy hoạch; hình thành không gian phát triển vùng Thành phố Hồ Chí Minh, trọng tâm là tổ chức không gian phát triển, phát triển chuỗi giá trị, kết nối giao thông và bảo vệ môi trường. Hình thành cơ chế điều phối vùng trên nguyên tắc cùng phát triển, cùng chia sẻ lợi ích và trách nhiệm cùng vai trò dẫn dắt, hạt nhân của Thành phố Hồ Chí Minh nhằm thực hiện các đột phá chiến lược cho vùng Thành phố Hồ Chí Minh, các khu vực, địa phương và cả nước”, “Ưu tiên áp dụng các công nghệ hiện đại, vật liệu mới, năng lượng xanh, tái tạo, thân thiện với môi trường trong xây dựng, thiết kế, thi công, vận hành phương tiện công cộng tại Thành phố. Tập trung đầu tư xây dựng và hoàn thiện các công trình hạ tầng kỹ thuật, chuyển đổi xanh, bảo đảm kiểm soát, xử lý nước thải, rác thải, bụi, khí thải, mở rộng mảng xanh đô thị, cải thiện chất lượng môi trường không khí và môi trường sống cho người dân”.</w:t>
            </w:r>
            <w:r w:rsidDel="00000000" w:rsidR="00000000" w:rsidRPr="00000000">
              <w:rPr>
                <w:rtl w:val="0"/>
              </w:rPr>
            </w:r>
          </w:p>
        </w:tc>
        <w:tc>
          <w:tcPr/>
          <w:p w:rsidR="00000000" w:rsidDel="00000000" w:rsidP="00000000" w:rsidRDefault="00000000" w:rsidRPr="00000000" w14:paraId="000003B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3B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3B3">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3B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41. Công nhận khu kinh tế đặc biệt</w:t>
            </w:r>
          </w:p>
          <w:p w:rsidR="00000000" w:rsidDel="00000000" w:rsidP="00000000" w:rsidRDefault="00000000" w:rsidRPr="00000000" w14:paraId="000003B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Phương án 1:</w:t>
            </w:r>
          </w:p>
          <w:p w:rsidR="00000000" w:rsidDel="00000000" w:rsidP="00000000" w:rsidRDefault="00000000" w:rsidRPr="00000000" w14:paraId="000003B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Khu kinh tế đặc biệt được công nhận khi đáp ứng các tiêu chí sau đây:</w:t>
            </w:r>
          </w:p>
          <w:p w:rsidR="00000000" w:rsidDel="00000000" w:rsidP="00000000" w:rsidRDefault="00000000" w:rsidRPr="00000000" w14:paraId="000003B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Là khu kinh tế ven biển đã được Thủ tướng Chính phủ quyết định thành lập;</w:t>
            </w:r>
          </w:p>
          <w:p w:rsidR="00000000" w:rsidDel="00000000" w:rsidP="00000000" w:rsidRDefault="00000000" w:rsidRPr="00000000" w14:paraId="000003B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Phù hợp với định hướng phát triển kinh tế - xã hội, bảo đảm quốc phòng, an ninh của đất nước;</w:t>
            </w:r>
          </w:p>
          <w:p w:rsidR="00000000" w:rsidDel="00000000" w:rsidP="00000000" w:rsidRDefault="00000000" w:rsidRPr="00000000" w14:paraId="000003B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Có quy mô dân số từ 50.000 người trở lên;</w:t>
            </w:r>
          </w:p>
          <w:p w:rsidR="00000000" w:rsidDel="00000000" w:rsidP="00000000" w:rsidRDefault="00000000" w:rsidRPr="00000000" w14:paraId="000003B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Là khu vực có không gian tương đối độc lập, dễ kiểm soát với quy mô diện tích từ 500 km2 trở lên;</w:t>
            </w:r>
          </w:p>
          <w:p w:rsidR="00000000" w:rsidDel="00000000" w:rsidP="00000000" w:rsidRDefault="00000000" w:rsidRPr="00000000" w14:paraId="000003B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Có cảng hàng không quốc tế hoặc cảng biển loại I trở lên;</w:t>
            </w:r>
          </w:p>
          <w:p w:rsidR="00000000" w:rsidDel="00000000" w:rsidP="00000000" w:rsidRDefault="00000000" w:rsidRPr="00000000" w14:paraId="000003B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Được cấp có thẩm quyền xác định là địa bàn có vị trí chiến lược được phát triển thành cực tăng trưởng.</w:t>
            </w:r>
          </w:p>
          <w:p w:rsidR="00000000" w:rsidDel="00000000" w:rsidP="00000000" w:rsidRDefault="00000000" w:rsidRPr="00000000" w14:paraId="000003B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Phương án 2: Giao Chính phủ quy định tiêu chí.</w:t>
            </w:r>
          </w:p>
        </w:tc>
        <w:tc>
          <w:tcPr/>
          <w:p w:rsidR="00000000" w:rsidDel="00000000" w:rsidP="00000000" w:rsidRDefault="00000000" w:rsidRPr="00000000" w14:paraId="000003B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Văn kiện Đại hội đại biểu toàn quốc lần thứ XIV của Đảng:</w:t>
            </w:r>
          </w:p>
          <w:p w:rsidR="00000000" w:rsidDel="00000000" w:rsidP="00000000" w:rsidRDefault="00000000" w:rsidRPr="00000000" w14:paraId="000003B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“Ưu tiên phát triển các cực tăng trưởng, vùng động lực, hành lang kinh tế, đô thị lớn, khu kinh tế có vai trò dẫn dắt, có khả năng lan tỏa và kết nối phát triển vùng, quốc gia”.</w:t>
            </w:r>
          </w:p>
          <w:p w:rsidR="00000000" w:rsidDel="00000000" w:rsidP="00000000" w:rsidRDefault="00000000" w:rsidRPr="00000000" w14:paraId="000003C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3C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Kết luận số 18-KL/TW của Bộ Chính trị:</w:t>
            </w:r>
          </w:p>
          <w:p w:rsidR="00000000" w:rsidDel="00000000" w:rsidP="00000000" w:rsidRDefault="00000000" w:rsidRPr="00000000" w14:paraId="000003C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“Việc hình thành khu kinh tế đặc biệt phải lựa chọn địa bàn có vị trí chiến lược, có không gian phát triển tương đối độc lập, có khả năng kiểm soát, có hạ tầng động lực và điều kiện thu hút đầu tư vượt trội”.</w:t>
            </w:r>
          </w:p>
        </w:tc>
        <w:tc>
          <w:tcPr/>
          <w:p w:rsidR="00000000" w:rsidDel="00000000" w:rsidP="00000000" w:rsidRDefault="00000000" w:rsidRPr="00000000" w14:paraId="000003C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Tiêu chí thành lập khu kinh tế đặc biệt đã lượng hóa tương đối rõ các điều kiện về dân số, diện tích, không gian độc lập, cảng hàng không quốc tế hoặc cảng biển loại I. Quy định này giúp tránh thành lập tràn lan, nhưng cần cân nhắc bổ sung tiêu chí về năng lực quản trị, hạ tầng số, an ninh - quốc phòng và khả năng tự cân đối nguồn lực để bảo đảm đặc khu thực sự có năng lực cạnh tranh.</w:t>
            </w:r>
          </w:p>
        </w:tc>
        <w:tc>
          <w:tcPr/>
          <w:p w:rsidR="00000000" w:rsidDel="00000000" w:rsidP="00000000" w:rsidRDefault="00000000" w:rsidRPr="00000000" w14:paraId="000003C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Calibri" w:cs="Calibri" w:eastAsia="Calibri" w:hAnsi="Calibri"/>
                <w:sz w:val="20"/>
                <w:szCs w:val="20"/>
                <w:rtl w:val="0"/>
              </w:rPr>
              <w:t xml:space="preserve">Quy định như tại dự thảo.</w:t>
            </w:r>
            <w:r w:rsidDel="00000000" w:rsidR="00000000" w:rsidRPr="00000000">
              <w:rPr>
                <w:rtl w:val="0"/>
              </w:rPr>
            </w:r>
          </w:p>
        </w:tc>
      </w:tr>
      <w:tr>
        <w:trPr>
          <w:cantSplit w:val="0"/>
          <w:tblHeader w:val="0"/>
        </w:trPr>
        <w:tc>
          <w:tcPr/>
          <w:p w:rsidR="00000000" w:rsidDel="00000000" w:rsidP="00000000" w:rsidRDefault="00000000" w:rsidRPr="00000000" w14:paraId="000003C5">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3C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42. Chính quyền địa phương ở khu kinh tế đặc biệt</w:t>
            </w:r>
          </w:p>
          <w:p w:rsidR="00000000" w:rsidDel="00000000" w:rsidP="00000000" w:rsidRDefault="00000000" w:rsidRPr="00000000" w14:paraId="000003C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Tại khu kinh tế đặc biệt không tổ chức cấp chính quyền địa phương, Ủy ban nhân dân khu kinh tế đặc biệt là cơ quan hành chính nhà nước, do Ủy ban nhân dân cấp tỉnh quyết định thành lập, thực hiện vai trò của chính quyền địa phương tại khu kinh tế đặc biệt.</w:t>
            </w:r>
          </w:p>
          <w:p w:rsidR="00000000" w:rsidDel="00000000" w:rsidP="00000000" w:rsidRDefault="00000000" w:rsidRPr="00000000" w14:paraId="000003C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Nhiệm vụ, quyền hạn, tổ chức và hoạt động của Ủy ban nhân dân, Chủ tịch Ủy ban nhân dân, cơ quan chuyên môn, tổ chức hành chính khác thuộc Ủy ban nhân dân khu kinh tế đặc biệt quy định tại khoản 1 Điều này do Chính phủ quy định phù hợp với các nguyên tắc của Luật Tổ chức chính quyền địa phương và tại Luật này.</w:t>
            </w:r>
          </w:p>
          <w:p w:rsidR="00000000" w:rsidDel="00000000" w:rsidP="00000000" w:rsidRDefault="00000000" w:rsidRPr="00000000" w14:paraId="000003C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Ủy ban nhân dân khu kinh tế đặc biệt thực hiện thẩm quyền về ngân sách nhà nước như đối với ngân sách cấp xã theo pháp luật về ngân sách nhà nước.4. Hội đồng nhân dân cấp tỉnh quyết định theo thẩm quyền: số lượng, cơ cấu Ủy viên Ủy ban nhân dân khu kinh tế đặc biệt; số lượng Phó Chủ tịch Ủy ban nhân dân khu kinh tế đặc biệt nhiều hơn quy định; số lượng, việc thành lập, tổ chức lại, giải thể, đặt tên, đổi tên, điều chỉnh chức năng của cơ quan chuyên môn, tổ chức hành chính khác, đơn vị sự nghiệp công lập thuộc phạm vi quản lý của khu kinh tế đặc biệt phù hợp với đặc thù quản lý đô thị, hải đảo, khu kinh tế, quy mô dân số, yêu cầu cung ứng dịch vụ công và khả năng cân đối ngân sách địa phương.</w:t>
            </w:r>
          </w:p>
          <w:p w:rsidR="00000000" w:rsidDel="00000000" w:rsidP="00000000" w:rsidRDefault="00000000" w:rsidRPr="00000000" w14:paraId="000003C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Chủ tịch Ủy ban nhân dân khu kinh tế đặc biệt quyết định tổ chức thực hiện nhiệm vụ quản lý, sử dụng công chức, viên chức, người lao động thuộc phạm vi quản lý; đề xuất cơ quan có thẩm quyền điều chỉnh vị trí việc làm, cơ cấu tổ chức, biên chế, số lượng người làm việc để đáp ứng yêu cầu quản trị khu kinh tế đặc biệt. </w:t>
            </w:r>
          </w:p>
          <w:p w:rsidR="00000000" w:rsidDel="00000000" w:rsidP="00000000" w:rsidRDefault="00000000" w:rsidRPr="00000000" w14:paraId="000003C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Công tác quản lý nhà nước về kiểm tra, giám sát hải quan tại Khu kinh tế đặc biệt được thực hiện bởi một đơn vị hải quan do Hải quan khu vực quản lý địa bàn khu kinh tế đặc biệt chỉ định. Trường hợp cần thiết, Cục Hải quan thành lập mới đơn vị hải quan để thực hiện công tác kiểm tra, giám sát tại khu kinh tế đặc biệt.</w:t>
            </w:r>
          </w:p>
          <w:p w:rsidR="00000000" w:rsidDel="00000000" w:rsidP="00000000" w:rsidRDefault="00000000" w:rsidRPr="00000000" w14:paraId="000003C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Hội đồng nhân dân cấp tỉnh quy định thử nghiệm có kiểm soát trên địa bàn khu kinh tế đặc biệt theo quy định tại khoản 1 Điều 29 của Luật này. Ủy ban nhân dân khu kinh tế đặc biệt có nhiệm vụ, quyền hạn về thử nghiệm có kiểm soát theo quy định tại khoản 2 Điều 29 của Luật này. </w:t>
            </w:r>
          </w:p>
          <w:p w:rsidR="00000000" w:rsidDel="00000000" w:rsidP="00000000" w:rsidRDefault="00000000" w:rsidRPr="00000000" w14:paraId="000003C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Việc thử nghiệm có kiểm soát phải bảo đảm yêu cầu theo quy định tại khoản 3 Điều 29 của Luật này.</w:t>
            </w:r>
          </w:p>
        </w:tc>
        <w:tc>
          <w:tcPr/>
          <w:p w:rsidR="00000000" w:rsidDel="00000000" w:rsidP="00000000" w:rsidRDefault="00000000" w:rsidRPr="00000000" w14:paraId="000003C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27-NQ/TW ngày 09/11/2022 của Ban Chấp hành Trung ương khóa XIII:</w:t>
            </w:r>
          </w:p>
          <w:p w:rsidR="00000000" w:rsidDel="00000000" w:rsidP="00000000" w:rsidRDefault="00000000" w:rsidRPr="00000000" w14:paraId="000003C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“Hoàn thiện mô hình tổ chức chính quyền địa phương phù hợp với đặc điểm nông thôn, đô thị, hải đảo, đơn vị hành chính - kinh tế đặc biệt; xác định rõ nhiệm vụ, quyền hạn, trách nhiệm của từng cấp, từng cơ quan”.</w:t>
            </w:r>
          </w:p>
          <w:p w:rsidR="00000000" w:rsidDel="00000000" w:rsidP="00000000" w:rsidRDefault="00000000" w:rsidRPr="00000000" w14:paraId="000003D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3D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06-NQ/TW ngày 24/01/2022 của Bộ Chính trị:</w:t>
            </w:r>
          </w:p>
          <w:p w:rsidR="00000000" w:rsidDel="00000000" w:rsidP="00000000" w:rsidRDefault="00000000" w:rsidRPr="00000000" w14:paraId="000003D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“Xây dựng mô hình quản trị đô thị hiện đại, nâng cao năng lực chính quyền đô thị, đẩy mạnh phân cấp, phân quyền, tăng tính tự chủ, tự chịu trách nhiệm trong quản lý, phát triển đô thị”.</w:t>
            </w:r>
          </w:p>
        </w:tc>
        <w:tc>
          <w:tcPr/>
          <w:p w:rsidR="00000000" w:rsidDel="00000000" w:rsidP="00000000" w:rsidRDefault="00000000" w:rsidRPr="00000000" w14:paraId="000003D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Mô hình UBND khu kinh tế đặc biệt là cơ quan hành chính trực thuộc UBND cấp tỉnh thể hiện xu hướng tổ chức chính quyền tinh gọn, chuyên trách, có thẩm quyền đủ mạnh. Tác động tích cực là rút ngắn tầng nấc quyết định; rủi ro cần kiểm soát là thiếu cơ chế đại diện dân cử trực tiếp nếu không thiết kế đầy đủ cơ chế giám sát của HĐND cấp tỉnh, Mặt trận Tổ quốc và Nhân dân.</w:t>
            </w:r>
          </w:p>
        </w:tc>
        <w:tc>
          <w:tcPr/>
          <w:p w:rsidR="00000000" w:rsidDel="00000000" w:rsidP="00000000" w:rsidRDefault="00000000" w:rsidRPr="00000000" w14:paraId="000003D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3D5">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3D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43. Quy hoạch khu kinh tế đặc biệt </w:t>
            </w:r>
          </w:p>
          <w:p w:rsidR="00000000" w:rsidDel="00000000" w:rsidP="00000000" w:rsidRDefault="00000000" w:rsidRPr="00000000" w14:paraId="000003D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Quy hoạch khu kinh tế đặc biệt gồm các cấp độ quy hoạch chung và quy hoạch chi tiết; việc lập, điều chỉnh, thẩm định quy hoạch khu kinh tế đặc biệt được thực hiện theo quy định của pháp luật về quy hoạch đô thị và nông thôn, trừ các nội dung được quy định tại Luật này. Quy hoạch chung được lập đối với toàn bộ phạm vi của khu kinh tế đặc biệt nhằm cụ thể hóa các nội dung quy hoạch cấp quốc gia hoặc quy hoạch vùng hoặc quy hoạch tỉnh; quy hoạch chi tiết được lập đối với từng khu vực trong khu kinh tế đặc biệt nhằm cụ thể hóa các nội dung của quy hoạch chung.</w:t>
            </w:r>
          </w:p>
          <w:p w:rsidR="00000000" w:rsidDel="00000000" w:rsidP="00000000" w:rsidRDefault="00000000" w:rsidRPr="00000000" w14:paraId="000003D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Quy hoạch khu kinh tế đặc biệt được phê duyệt là căn cứ để xem xét sự phù hợp của dự án đầu tư trong khu kinh tế đặc biệt.</w:t>
            </w:r>
          </w:p>
          <w:p w:rsidR="00000000" w:rsidDel="00000000" w:rsidP="00000000" w:rsidRDefault="00000000" w:rsidRPr="00000000" w14:paraId="000003D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Quy hoạch khu kinh tế đặc biệt được điều chỉnh khi đáp ứng các điều kiện theo quy định của pháp luật về quy hoạch đô thị và nông thôn. Đối với trường hợp điều chỉnh để phục vụ lợi ích quốc gia, lợi ích công cộng, yêu cầu về quốc phòng, an ninh hoặc khi có biến động lớn về điều kiện tự nhiên, kinh tế - xã hội thì việc tổ chức lập, điều chỉnh quy hoạch được thực hiện theo ý kiến chỉ đạo của Bộ Chính trị, Ban Bí thư Trung ương Đảng, Chính phủ.</w:t>
            </w:r>
          </w:p>
          <w:p w:rsidR="00000000" w:rsidDel="00000000" w:rsidP="00000000" w:rsidRDefault="00000000" w:rsidRPr="00000000" w14:paraId="000003D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khu kinh tế đặc biệt phê duyệt quy hoạch, phê duyệt điều chỉnh quy hoạch khu kinh tế đặc biệt sau khi lấy ý kiến bằng văn bản của cơ quan chuyên môn cấp tỉnh về tài chính, xây dựng, nông nghiệp và môi trường. </w:t>
            </w:r>
          </w:p>
          <w:p w:rsidR="00000000" w:rsidDel="00000000" w:rsidP="00000000" w:rsidRDefault="00000000" w:rsidRPr="00000000" w14:paraId="000003D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Ủy ban nhân dân khu kinh tế đặc biệt quyết định danh mục quy hoạch trong khu kinh tế đặc biệt được tổ chức lập đồng thời các cấp độ quy hoạch chung và quy hoạch chi tiết. Trường hợp quy hoạch chung đã hoàn thành việc lập, đang trong quá trình thẩm định và quy hoạch chi tiết đã được lập, thẩm định xong trước thì được phê duyệt trước quy hoạch chung nhưng phải bảo đảm sự phù hợp, thống nhất về nội dung giữa các cấp độ quy hoạch chung và quy hoạch chi tiết.</w:t>
            </w:r>
          </w:p>
          <w:p w:rsidR="00000000" w:rsidDel="00000000" w:rsidP="00000000" w:rsidRDefault="00000000" w:rsidRPr="00000000" w14:paraId="000003D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Chủ tịch Ủy ban nhân dân khu kinh tế đặc biệt được quyết định giao nhiệm vụ hoặc đặt hàng cho các cơ quan, tổ chức, đơn vị thực hiện việc lập, điều chỉnh quy hoạch.</w:t>
            </w:r>
          </w:p>
          <w:p w:rsidR="00000000" w:rsidDel="00000000" w:rsidP="00000000" w:rsidRDefault="00000000" w:rsidRPr="00000000" w14:paraId="000003D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Quy hoạch chung, quy hoạch chi tiết trong khu kinh tế đặc biệt không phải thực hiện trình tự, thủ tục lập, thẩm định, phê duyệt nhiệm vụ quy hoạch.</w:t>
            </w:r>
          </w:p>
          <w:p w:rsidR="00000000" w:rsidDel="00000000" w:rsidP="00000000" w:rsidRDefault="00000000" w:rsidRPr="00000000" w14:paraId="000003D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Chủ tịch Ủy ban nhân dân cấp tỉnh quy định về nguồn vốn, định mức, đơn giá và hướng dẫn lập, thẩm định, phê duyệt dự toán đối với việc lập, điều chỉnh, thẩm định, phê duyệt, công bố công khai quy hoạch khu kinh tế đặc biệt.</w:t>
            </w:r>
          </w:p>
        </w:tc>
        <w:tc>
          <w:tcPr/>
          <w:p w:rsidR="00000000" w:rsidDel="00000000" w:rsidP="00000000" w:rsidRDefault="00000000" w:rsidRPr="00000000" w14:paraId="000003DF">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Nghị quyết số 06-NQ/TW ngày 24/01/2022 của Bộ Chính trị:</w:t>
            </w:r>
            <w:r w:rsidDel="00000000" w:rsidR="00000000" w:rsidRPr="00000000">
              <w:rPr>
                <w:rtl w:val="0"/>
              </w:rPr>
            </w:r>
          </w:p>
          <w:p w:rsidR="00000000" w:rsidDel="00000000" w:rsidP="00000000" w:rsidRDefault="00000000" w:rsidRPr="00000000" w14:paraId="000003E0">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“Quy hoạch đô thị phải có tầm nhìn dài hạn, đồng bộ, hiện đại, liên kết vùng, thích ứng biến đổi khí hậu; quản lý phát triển đô thị theo quy hoạch và kế hoạch”.</w:t>
            </w:r>
            <w:r w:rsidDel="00000000" w:rsidR="00000000" w:rsidRPr="00000000">
              <w:rPr>
                <w:rtl w:val="0"/>
              </w:rPr>
            </w:r>
          </w:p>
          <w:p w:rsidR="00000000" w:rsidDel="00000000" w:rsidP="00000000" w:rsidRDefault="00000000" w:rsidRPr="00000000" w14:paraId="000003E1">
            <w:pPr>
              <w:spacing w:after="40" w:line="240" w:lineRule="auto"/>
              <w:rPr>
                <w:sz w:val="20"/>
                <w:szCs w:val="20"/>
              </w:rPr>
            </w:pPr>
            <w:r w:rsidDel="00000000" w:rsidR="00000000" w:rsidRPr="00000000">
              <w:rPr>
                <w:rtl w:val="0"/>
              </w:rPr>
            </w:r>
          </w:p>
          <w:p w:rsidR="00000000" w:rsidDel="00000000" w:rsidP="00000000" w:rsidRDefault="00000000" w:rsidRPr="00000000" w14:paraId="000003E2">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Nghị quyết số 18-NQ/TW ngày 16/6/2022 của Ban Chấp hành Trung ương khóa XIII:</w:t>
            </w:r>
            <w:r w:rsidDel="00000000" w:rsidR="00000000" w:rsidRPr="00000000">
              <w:rPr>
                <w:rtl w:val="0"/>
              </w:rPr>
            </w:r>
          </w:p>
          <w:p w:rsidR="00000000" w:rsidDel="00000000" w:rsidP="00000000" w:rsidRDefault="00000000" w:rsidRPr="00000000" w14:paraId="000003E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“Đổi mới, hoàn thiện thể chế, chính sách về quản lý, sử dụng đất; quy hoạch, kế hoạch sử dụng đất phải bảo đảm công khai, minh bạch, tiết kiệm, hiệu quả, hài hòa lợi ích của Nhà nước, người dân và doanh nghiệp”.</w:t>
            </w:r>
            <w:r w:rsidDel="00000000" w:rsidR="00000000" w:rsidRPr="00000000">
              <w:rPr>
                <w:rtl w:val="0"/>
              </w:rPr>
            </w:r>
          </w:p>
        </w:tc>
        <w:tc>
          <w:tcPr/>
          <w:p w:rsidR="00000000" w:rsidDel="00000000" w:rsidP="00000000" w:rsidRDefault="00000000" w:rsidRPr="00000000" w14:paraId="000003E4">
            <w:pPr>
              <w:widowControl w:val="0"/>
              <w:spacing w:after="120" w:before="12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về quy hoạch tạo cơ sở rút ngắn thủ tục, tăng tính chủ động của đặc khu trong tổ chức không gian phát triển. Tuy nhiên, thẩm quyền phê duyệt quy hoạch của Chủ tịch UBND khu kinh tế đặc biệt cần được ràng buộc chặt với quy hoạch tỉnh, yêu cầu quốc phòng - an ninh, môi trường và cơ chế lấy ý kiến chuyên ngành.</w:t>
            </w:r>
          </w:p>
        </w:tc>
        <w:tc>
          <w:tcPr/>
          <w:p w:rsidR="00000000" w:rsidDel="00000000" w:rsidP="00000000" w:rsidRDefault="00000000" w:rsidRPr="00000000" w14:paraId="000003E5">
            <w:pPr>
              <w:widowControl w:val="0"/>
              <w:spacing w:after="120" w:before="12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03E6">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3E7">
            <w:pPr>
              <w:widowControl w:val="0"/>
              <w:tabs>
                <w:tab w:val="left" w:leader="none" w:pos="144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ab/>
              <w:t xml:space="preserve">Điều 44. Bảo đảm trật tự, an toàn khu kinh tế đặc biệt</w:t>
            </w:r>
          </w:p>
          <w:p w:rsidR="00000000" w:rsidDel="00000000" w:rsidP="00000000" w:rsidRDefault="00000000" w:rsidRPr="00000000" w14:paraId="000003E8">
            <w:pPr>
              <w:widowControl w:val="0"/>
              <w:tabs>
                <w:tab w:val="left" w:leader="none" w:pos="144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Ủy ban nhân dân khu kinh tế đặc biệt quy định việc ngừng cung cấp dịch vụ điện, nước đối với công trình, cơ sở sản xuất, kinh doanh để bảo đảm an ninh, trật tự, an toàn xã hội trên địa bàn khu kinh tế đặc biệt trong các trường hợp quy định tại khoản 2 Điều 15 của Luật này.</w:t>
            </w:r>
          </w:p>
          <w:p w:rsidR="00000000" w:rsidDel="00000000" w:rsidP="00000000" w:rsidRDefault="00000000" w:rsidRPr="00000000" w14:paraId="000003E9">
            <w:pPr>
              <w:widowControl w:val="0"/>
              <w:tabs>
                <w:tab w:val="left" w:leader="none" w:pos="144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Chủ tịch Ủy ban nhân dân khu kinh tế đặc biệt quyết định việc ngừng cung cấp dịch vụ điện, nước căn cứ quy định tại khoản 1 Điều này. </w:t>
            </w:r>
          </w:p>
          <w:p w:rsidR="00000000" w:rsidDel="00000000" w:rsidP="00000000" w:rsidRDefault="00000000" w:rsidRPr="00000000" w14:paraId="000003EA">
            <w:pPr>
              <w:widowControl w:val="0"/>
              <w:tabs>
                <w:tab w:val="left" w:leader="none" w:pos="144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Trách nhiệm của đơn vị cung cấp dịch vụ điện, nước và việc sửa đổi, bổ sung hợp đồng liên quan thực hiện theo quy định tại khoản 5 Điều 15 của Luật này.</w:t>
            </w:r>
          </w:p>
          <w:p w:rsidR="00000000" w:rsidDel="00000000" w:rsidP="00000000" w:rsidRDefault="00000000" w:rsidRPr="00000000" w14:paraId="000003EB">
            <w:pPr>
              <w:widowControl w:val="0"/>
              <w:tabs>
                <w:tab w:val="left" w:leader="none" w:pos="144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Hội đồng nhân dân cấp tỉnh quy định biện pháp đặc thù khác về bảo đảm trật tự, an toàn xã hội, bảo vệ môi trường, biện pháp hành chính cấp bách phù hợp với yêu cầu bảo vệ khu kinh tế đặc biệt, bảo đảm hiệu lực quản lý đô thị, hài hòa giữa yêu cầu giữ vững an ninh, trật tự xã hội với bảo vệ quyền, lợi ích hợp pháp của tổ chức, cá nhân.</w:t>
              <w:tab/>
            </w:r>
          </w:p>
        </w:tc>
        <w:tc>
          <w:tcPr/>
          <w:p w:rsidR="00000000" w:rsidDel="00000000" w:rsidP="00000000" w:rsidRDefault="00000000" w:rsidRPr="00000000" w14:paraId="000003EC">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Nghị quyết số 27-NQ/TW ngày 09/11/2022 của Ban Chấp hành Trung ương khóa XIII:</w:t>
            </w:r>
            <w:r w:rsidDel="00000000" w:rsidR="00000000" w:rsidRPr="00000000">
              <w:rPr>
                <w:rtl w:val="0"/>
              </w:rPr>
            </w:r>
          </w:p>
          <w:p w:rsidR="00000000" w:rsidDel="00000000" w:rsidP="00000000" w:rsidRDefault="00000000" w:rsidRPr="00000000" w14:paraId="000003ED">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“Tăng cường kỷ luật, kỷ cương, bảo đảm thượng tôn Hiến pháp và pháp luật; xử lý nghiêm các hành vi vi phạm, bảo vệ quyền và lợi ích hợp pháp của tổ chức, cá nhân”.</w:t>
            </w:r>
            <w:r w:rsidDel="00000000" w:rsidR="00000000" w:rsidRPr="00000000">
              <w:rPr>
                <w:rtl w:val="0"/>
              </w:rPr>
            </w:r>
          </w:p>
          <w:p w:rsidR="00000000" w:rsidDel="00000000" w:rsidP="00000000" w:rsidRDefault="00000000" w:rsidRPr="00000000" w14:paraId="000003EE">
            <w:pPr>
              <w:spacing w:after="40" w:line="240" w:lineRule="auto"/>
              <w:rPr>
                <w:sz w:val="20"/>
                <w:szCs w:val="20"/>
              </w:rPr>
            </w:pPr>
            <w:r w:rsidDel="00000000" w:rsidR="00000000" w:rsidRPr="00000000">
              <w:rPr>
                <w:rtl w:val="0"/>
              </w:rPr>
            </w:r>
          </w:p>
          <w:p w:rsidR="00000000" w:rsidDel="00000000" w:rsidP="00000000" w:rsidRDefault="00000000" w:rsidRPr="00000000" w14:paraId="000003EF">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Chỉ thị số 02-CT/TW ngày 31/01/2026 của Ban Bí thư:</w:t>
            </w:r>
            <w:r w:rsidDel="00000000" w:rsidR="00000000" w:rsidRPr="00000000">
              <w:rPr>
                <w:rtl w:val="0"/>
              </w:rPr>
            </w:r>
          </w:p>
          <w:p w:rsidR="00000000" w:rsidDel="00000000" w:rsidP="00000000" w:rsidRDefault="00000000" w:rsidRPr="00000000" w14:paraId="000003F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“Tăng cường sự lãnh đạo của Đảng đối với công tác phòng cháy, chữa cháy và cứu nạn, cứu hộ trong tình hình mới; coi phòng ngừa là chính, bảo đảm an toàn tính mạng, tài sản của Nhân dân và Nhà nước”.</w:t>
            </w:r>
            <w:r w:rsidDel="00000000" w:rsidR="00000000" w:rsidRPr="00000000">
              <w:rPr>
                <w:rtl w:val="0"/>
              </w:rPr>
            </w:r>
          </w:p>
        </w:tc>
        <w:tc>
          <w:tcPr/>
          <w:p w:rsidR="00000000" w:rsidDel="00000000" w:rsidP="00000000" w:rsidRDefault="00000000" w:rsidRPr="00000000" w14:paraId="000003F1">
            <w:pPr>
              <w:widowControl w:val="0"/>
              <w:spacing w:after="120" w:before="12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Biện pháp ngừng cung cấp điện, nước có tác dụng tăng hiệu lực xử lý công trình vi phạm, nhất là tại khu vực phát triển nhanh. Cần thiết kế quy trình thông báo, thời hạn, phạm vi áp dụng và cơ chế khiếu nại rõ ràng để bảo đảm không xâm phạm quyền, lợi ích hợp pháp của người dân, doanh nghiệp.</w:t>
            </w:r>
          </w:p>
        </w:tc>
        <w:tc>
          <w:tcPr/>
          <w:p w:rsidR="00000000" w:rsidDel="00000000" w:rsidP="00000000" w:rsidRDefault="00000000" w:rsidRPr="00000000" w14:paraId="000003F2">
            <w:pPr>
              <w:widowControl w:val="0"/>
              <w:spacing w:after="120" w:before="12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03F3">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3F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45. Quản lý, sử dụng tài chính, ngân sách </w:t>
            </w:r>
          </w:p>
          <w:p w:rsidR="00000000" w:rsidDel="00000000" w:rsidP="00000000" w:rsidRDefault="00000000" w:rsidRPr="00000000" w14:paraId="000003F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Nhà nước ưu tiên bố trí nguồn lực từ ngân sách trung ương, ngân sách địa phương và các nguồn vốn hợp pháp khác để đầu tư cho các dự án trọng điểm về kết cấu hạ tầng kinh tế - xã hội trên địa bàn khu kinh tế đặc biệt.</w:t>
            </w:r>
          </w:p>
          <w:p w:rsidR="00000000" w:rsidDel="00000000" w:rsidP="00000000" w:rsidRDefault="00000000" w:rsidRPr="00000000" w14:paraId="000003F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Về cải cách tiền lương và an sinh xã hội </w:t>
            </w:r>
          </w:p>
          <w:p w:rsidR="00000000" w:rsidDel="00000000" w:rsidP="00000000" w:rsidRDefault="00000000" w:rsidRPr="00000000" w14:paraId="000003F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Các địa phương thực hiện cơ chế tạo nguồn thực hiện cải cách tiền lương theo quy định của pháp luật.</w:t>
            </w:r>
          </w:p>
          <w:p w:rsidR="00000000" w:rsidDel="00000000" w:rsidP="00000000" w:rsidRDefault="00000000" w:rsidRPr="00000000" w14:paraId="000003F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Trường hợp nguồn thực hiện cải cách tiền lương và các chính sách an sinh xã hội do Trung ương ban hành trong thời gian thực hiện Luật tại khu kinh tế đặc biệt còn dư thì Ủy ban nhân dân khu kinh tế đặc biệt quyết định sử dụng nguồn cải cách tiền lương còn dư để chi: </w:t>
            </w:r>
          </w:p>
          <w:p w:rsidR="00000000" w:rsidDel="00000000" w:rsidP="00000000" w:rsidRDefault="00000000" w:rsidRPr="00000000" w14:paraId="000003F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a1) Thu nhập bình quân tăng thêm cho cán bộ, công chức, viên chức làm việc trong các cơ quan chính quyền, đảng, đoàn thể do Ủy ban nhân dân khu kinh tế đặc biệt quản lý theo hiệu quả công việc.</w:t>
            </w:r>
          </w:p>
          <w:p w:rsidR="00000000" w:rsidDel="00000000" w:rsidP="00000000" w:rsidRDefault="00000000" w:rsidRPr="00000000" w14:paraId="000003F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a2) Sau khi chi thu nhập bình quân tăng thêm tại điểm a1 khoản này, trường hợp nguồn cải cách tiền lương vẫn còn dư thì được chi đầu tư cho các dự án kết cấu hạ tầng, nhà ở xã hội, nhà ở cho thuê và nhà ở lưu trú tại khu kinh tế đặc biệt.</w:t>
            </w:r>
          </w:p>
          <w:p w:rsidR="00000000" w:rsidDel="00000000" w:rsidP="00000000" w:rsidRDefault="00000000" w:rsidRPr="00000000" w14:paraId="000003F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Trường hợp nguồn thực hiện cải cách tiền lương và các chính sách an sinh xã hội do Trung ương ban hành trong thời gian thực hiện Luật tại khu kinh tế đặc biệt không đủ thì Hội đồng nhân dân cấp tỉnh được quyết định sử dụng nguồn cải cách tiền lương còn dư của ngân sách cấp tỉnh sau khi ngân sách cấp tỉnh bảo đảm đủ nguồn thực hiện cải cách tiền lương và các chính sách an sinh xã hội do trung ương ban hành trong thời gian thực hiện Luật để chi cho các trường hợp quy định tại tiểu điểm a1 không quá 0,8 lần mức lương ngạch bậc, chức vụ hoặc mức lương theo vị trí việc làm, chức danh, chức vụ lãnh đạo, tiểu điểm a2 điểm a khoản này.</w:t>
            </w:r>
          </w:p>
          <w:p w:rsidR="00000000" w:rsidDel="00000000" w:rsidP="00000000" w:rsidRDefault="00000000" w:rsidRPr="00000000" w14:paraId="000003F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Cơ chế thực hiện biện pháp giảm phát thải khí nhà kính theo các cơ chế trao đổi, bù trừ tín chỉ các-bon như sau:</w:t>
            </w:r>
          </w:p>
          <w:p w:rsidR="00000000" w:rsidDel="00000000" w:rsidP="00000000" w:rsidRDefault="00000000" w:rsidRPr="00000000" w14:paraId="000003F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Tín chỉ các-bon hình thành từ các chương trình, dự án theo các cơ chế trao đổi, bù trừ tín chỉ các-bon thực hiện từ nguồn vốn ngân sách của khu kinh tế đặc biệt được giao dịch với các nhà đầu tư trong nước và quốc tế. Cơ quan có thẩm quyền tại khu kinh tế đặc biệt có trách nhiệm phối hợp với Ủy ban nhân dân cấp tỉnh để xin ý kiến các bộ, ngành có liên quan, tham khảo các địa phương đã thực hiện nội dung thí điểm này, xác định tỷ lệ đóng góp về lượng giảm phát thải, hấp thụ khí nhà kính trên địa bàn cho mục tiêu giảm phát thải khí nhà kính của quốc gia theo quy định của pháp luật trước khi giao dịch tín chỉ các-bon.</w:t>
            </w:r>
          </w:p>
          <w:p w:rsidR="00000000" w:rsidDel="00000000" w:rsidP="00000000" w:rsidRDefault="00000000" w:rsidRPr="00000000" w14:paraId="000003F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Ủy ban nhân dân cấp tỉnh ban hành trình tự, thủ tục và quyết định việc lựa chọn nhà đầu tư quy định tại điểm a khoản này. Nguồn thu từ giao dịch tín chỉ các-bon áp dụng trên địa bàn khu kinh tế đặc biệt là nguồn thu ngân sách tỉnh được hưởng 100% và không dùng để xác định số bổ sung cân đối giữa ngân sách trung ương và ngân sách địa phương.</w:t>
            </w:r>
          </w:p>
          <w:p w:rsidR="00000000" w:rsidDel="00000000" w:rsidP="00000000" w:rsidRDefault="00000000" w:rsidRPr="00000000" w14:paraId="000003F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Hội đồng nhân dân cấp tỉnh ban hành quy định sử dụng nguồn thu từ giao dịch tín chỉ các-bon trên địa bàn khu kinh tế đặc biệt để đầu tư các chương trình, dự án ứng phó với biến đổi khí hậu, phát triển kinh tế xanh, kinh tế số, kinh tế tuần hoàn trên địa bàn khu kinh tế đặc biệt.</w:t>
            </w:r>
          </w:p>
        </w:tc>
        <w:tc>
          <w:tcPr/>
          <w:p w:rsidR="00000000" w:rsidDel="00000000" w:rsidP="00000000" w:rsidRDefault="00000000" w:rsidRPr="00000000" w14:paraId="00000400">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Nghị quyết số 06-NQ/TW ngày 24/01/2022 của Bộ Chính trị:</w:t>
            </w:r>
            <w:r w:rsidDel="00000000" w:rsidR="00000000" w:rsidRPr="00000000">
              <w:rPr>
                <w:rtl w:val="0"/>
              </w:rPr>
            </w:r>
          </w:p>
          <w:p w:rsidR="00000000" w:rsidDel="00000000" w:rsidP="00000000" w:rsidRDefault="00000000" w:rsidRPr="00000000" w14:paraId="00000401">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“Huy động và sử dụng hiệu quả các nguồn lực cho phát triển kết cấu hạ tầng đô thị; đổi mới cơ chế tài chính đô thị, khai thác nguồn lực đất đai, tài sản công và các nguồn lực hợp pháp khác”.</w:t>
            </w:r>
            <w:r w:rsidDel="00000000" w:rsidR="00000000" w:rsidRPr="00000000">
              <w:rPr>
                <w:rtl w:val="0"/>
              </w:rPr>
            </w:r>
          </w:p>
          <w:p w:rsidR="00000000" w:rsidDel="00000000" w:rsidP="00000000" w:rsidRDefault="00000000" w:rsidRPr="00000000" w14:paraId="00000402">
            <w:pPr>
              <w:spacing w:after="40" w:line="240" w:lineRule="auto"/>
              <w:rPr>
                <w:sz w:val="20"/>
                <w:szCs w:val="20"/>
              </w:rPr>
            </w:pPr>
            <w:r w:rsidDel="00000000" w:rsidR="00000000" w:rsidRPr="00000000">
              <w:rPr>
                <w:rtl w:val="0"/>
              </w:rPr>
            </w:r>
          </w:p>
          <w:p w:rsidR="00000000" w:rsidDel="00000000" w:rsidP="00000000" w:rsidRDefault="00000000" w:rsidRPr="00000000" w14:paraId="00000403">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Nghị quyết số 57-NQ/TW ngày 22/12/2024 của Bộ Chính trị:</w:t>
            </w:r>
            <w:r w:rsidDel="00000000" w:rsidR="00000000" w:rsidRPr="00000000">
              <w:rPr>
                <w:rtl w:val="0"/>
              </w:rPr>
            </w:r>
          </w:p>
          <w:p w:rsidR="00000000" w:rsidDel="00000000" w:rsidP="00000000" w:rsidRDefault="00000000" w:rsidRPr="00000000" w14:paraId="0000040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“Đột phá phát triển khoa học, công nghệ, đổi mới sáng tạo và chuyển đổi số quốc gia; thúc đẩy kinh tế số, kinh tế xanh, kinh tế tuần hoàn, tạo động lực mới cho tăng trưởng nhanh và bền vững”.</w:t>
            </w:r>
            <w:r w:rsidDel="00000000" w:rsidR="00000000" w:rsidRPr="00000000">
              <w:rPr>
                <w:rtl w:val="0"/>
              </w:rPr>
            </w:r>
          </w:p>
        </w:tc>
        <w:tc>
          <w:tcPr/>
          <w:p w:rsidR="00000000" w:rsidDel="00000000" w:rsidP="00000000" w:rsidRDefault="00000000" w:rsidRPr="00000000" w14:paraId="00000405">
            <w:pPr>
              <w:widowControl w:val="0"/>
              <w:spacing w:after="120" w:before="12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Cơ chế tài chính, ngân sách và tín chỉ carbon mở thêm nguồn lực cho hạ tầng, nhà ở và chuyển đổi xanh. Điểm cần kiểm soát là không để chính sách chi thu nhập tăng thêm làm lệch mục tiêu cải cách tiền lương, đồng thời nguồn thu carbon phải được quản lý minh bạch, ưu tiên đúng cho dự án khí hậu và phát triển bền vững.</w:t>
            </w:r>
          </w:p>
        </w:tc>
        <w:tc>
          <w:tcPr/>
          <w:p w:rsidR="00000000" w:rsidDel="00000000" w:rsidP="00000000" w:rsidRDefault="00000000" w:rsidRPr="00000000" w14:paraId="00000406">
            <w:pPr>
              <w:widowControl w:val="0"/>
              <w:spacing w:after="120" w:before="12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0407">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40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46. Thu hút đầu tư, ưu đãi, hỗ trợ đầu tư </w:t>
            </w:r>
          </w:p>
          <w:p w:rsidR="00000000" w:rsidDel="00000000" w:rsidP="00000000" w:rsidRDefault="00000000" w:rsidRPr="00000000" w14:paraId="0000040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Danh mục ưu tiên thu hút nhà đầu tư chiến lược gồm:</w:t>
            </w:r>
          </w:p>
          <w:p w:rsidR="00000000" w:rsidDel="00000000" w:rsidP="00000000" w:rsidRDefault="00000000" w:rsidRPr="00000000" w14:paraId="0000040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Xây dựng và kinh doanh du lịch đường thủy nội địa, trung tâm logistics, khu phi thuế quan, khu công nghệ cao có quy mô vốn đầu tư từ 1.000 tỷ đồng trở lên;</w:t>
            </w:r>
          </w:p>
          <w:p w:rsidR="00000000" w:rsidDel="00000000" w:rsidP="00000000" w:rsidRDefault="00000000" w:rsidRPr="00000000" w14:paraId="0000040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Đầu tư xây dựng trung tâm sinh thái biển, nuôi biển công nghệ cao, công viên biển có quy mô vốn đầu tư từ 1.500 tỷ đồng trở lên;</w:t>
            </w:r>
          </w:p>
          <w:p w:rsidR="00000000" w:rsidDel="00000000" w:rsidP="00000000" w:rsidRDefault="00000000" w:rsidRPr="00000000" w14:paraId="0000040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Đầu tư xây dựng và kinh doanh kết cấu hạ tầng cảng hàng không, sân bay, bến cảng; dịch vụ cảng biển, khai thác và vận hành du thuyền; công trình giao thông nối các tuyến đảo, khu thương mại tự do, khu công nghiệp có quy mô vốn đầu tư từ 2.300 tỷ đồng trở lên;</w:t>
            </w:r>
          </w:p>
          <w:p w:rsidR="00000000" w:rsidDel="00000000" w:rsidP="00000000" w:rsidRDefault="00000000" w:rsidRPr="00000000" w14:paraId="0000040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Đầu tư xây dựng và kinh doanh khách sạn, khu dịch vụ du lịch, nghỉ dưỡng cao cấp, khu vui chơi giải trí tổng hợp và khu dịch vụ du lịch phức hợp cao cấp có quy mô vốn đầu tư từ 10.000 tỷ đồng trở lên. Trường hợp đầu tư và kinh doanh khu dịch vụ du lịch phức hợp cao cấp có mục tiêu kinh doanh casino thì quy mô vốn đầu tư từ 2 tỷ đô trở lên;</w:t>
            </w:r>
          </w:p>
          <w:p w:rsidR="00000000" w:rsidDel="00000000" w:rsidP="00000000" w:rsidRDefault="00000000" w:rsidRPr="00000000" w14:paraId="0000040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Đầu tư dự án trong lĩnh vực công nghiệp năng lượng sạch, công nghiệp chế biến, chế tạo công nghệ cao, cơ khí chính xác, trung tâm dự trữ quốc gia về năng lượng, nhiên liệu, khoáng sản chiến lược, trung tâm nghiên cứu dược phẩm có quy mô vốn đầu tư từ 6.000 tỷ đồng trở lên;</w:t>
            </w:r>
          </w:p>
          <w:p w:rsidR="00000000" w:rsidDel="00000000" w:rsidP="00000000" w:rsidRDefault="00000000" w:rsidRPr="00000000" w14:paraId="0000040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Đầu tư cơ sở y tế chất lượng cao, cơ sở giáo dục chất lượng cao có quy mô vốn đầu tư từ 1.000 tỷ đồng trở lên;</w:t>
            </w:r>
          </w:p>
          <w:p w:rsidR="00000000" w:rsidDel="00000000" w:rsidP="00000000" w:rsidRDefault="00000000" w:rsidRPr="00000000" w14:paraId="0000041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Đầu tư xây dựng và kinh doanh dịch vụ cung cấp nhiên liệu hàng không (bao gồm nhiên liệu sạch), bảo dưỡng, sửa chữa tàu bay và các dịch vụ kỹ thuật hàng không liên quan, có quy mô vốn đầu tư từ 6.000 tỷ đồng trở lên.</w:t>
            </w:r>
          </w:p>
          <w:p w:rsidR="00000000" w:rsidDel="00000000" w:rsidP="00000000" w:rsidRDefault="00000000" w:rsidRPr="00000000" w14:paraId="0000041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Dự án đầu tư đóng mới, sửa chữa tàu biển, công nghiệp phụ trợ đóng tàu, xây dựng cơ sở sửa chữa, đóng mới tàu du lịch, (cruise), du thuyền có quy mô vốn đầu tư từ 6.000 tỷ đồng trở lên.</w:t>
            </w:r>
          </w:p>
          <w:p w:rsidR="00000000" w:rsidDel="00000000" w:rsidP="00000000" w:rsidRDefault="00000000" w:rsidRPr="00000000" w14:paraId="0000041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Nhà đầu tư chiến lược là nhà đầu tư đáp ứng điều kiện quy định tại khoản 3 Điều này.</w:t>
            </w:r>
          </w:p>
          <w:p w:rsidR="00000000" w:rsidDel="00000000" w:rsidP="00000000" w:rsidRDefault="00000000" w:rsidRPr="00000000" w14:paraId="0000041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Nhà đầu tư chiến lược phải đảm bảo khả năng huy động vốn để thực hiện các dự án đầu tư và phải đáp ứng điều kiện sau:</w:t>
            </w:r>
          </w:p>
          <w:p w:rsidR="00000000" w:rsidDel="00000000" w:rsidP="00000000" w:rsidRDefault="00000000" w:rsidRPr="00000000" w14:paraId="0000041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Có vốn chủ sở hữu góp vào dự án tối thiểu bằng 20% tổng vốn đầu tư đối với dự án có quy mô vốn đầu tư đến dưới 10.000 tỷ đồng;</w:t>
            </w:r>
          </w:p>
          <w:p w:rsidR="00000000" w:rsidDel="00000000" w:rsidP="00000000" w:rsidRDefault="00000000" w:rsidRPr="00000000" w14:paraId="0000041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Có vốn chủ sở hữu góp vào dự án tối thiểu bằng 15% tổng vốn đầu tư đối với dự án có quy mô vốn đầu tư từ 10.000 tỷ đồng đến 100.000 tỷ đồng;</w:t>
            </w:r>
          </w:p>
          <w:p w:rsidR="00000000" w:rsidDel="00000000" w:rsidP="00000000" w:rsidRDefault="00000000" w:rsidRPr="00000000" w14:paraId="0000041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Có vốn chủ sở hữu góp vào dự án tối thiểu bằng 10% tổng vốn đầu tư đối với dự án có quy mô vốn đầu tư từ 100.000 tỷ đồng trở lên;</w:t>
            </w:r>
          </w:p>
          <w:p w:rsidR="00000000" w:rsidDel="00000000" w:rsidP="00000000" w:rsidRDefault="00000000" w:rsidRPr="00000000" w14:paraId="0000041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Trong trường hợp có nhiều nhà đầu tư tham gia đầu tư cùng một dự án thì tổng vốn chủ sở hữu góp vào dự án của các nhà đầu tư phải đáp ứng yêu cầu về vốn chủ sở hữu theo quy định tại các điểm a, b và c khoản này, trong đó phải có ít nhất 01 nhà đầu tư góp tối thiểu là 30% và các nhà đầu tư còn lại phải góp tối thiểu là 15%. Trường hợp dự án gồm nhiều dự án thành phần hoặc gồm nhiều phân kỳ đầu tư thì vốn chủ sở hữu tối thiểu góp vào dự án được xác định theo từng dự án thành phần hoặc theo phân kỳ đầu tư nhưng không được thấp hơn 30% tổng số vốn chủ sở hữu tối thiểu góp vào dự án của dự án trừ dự án nhà ở thương mại.</w:t>
            </w:r>
          </w:p>
          <w:p w:rsidR="00000000" w:rsidDel="00000000" w:rsidP="00000000" w:rsidRDefault="00000000" w:rsidRPr="00000000" w14:paraId="0000041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Có cam kết bằng văn bản về đào tạo, phát triển nguồn nhân lực; đáp ứng các điều kiện bảo đảm quốc phòng, an ninh và bảo vệ môi trường theo quy định của pháp luật Việt Nam.</w:t>
            </w:r>
          </w:p>
          <w:p w:rsidR="00000000" w:rsidDel="00000000" w:rsidP="00000000" w:rsidRDefault="00000000" w:rsidRPr="00000000" w14:paraId="0000041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Nhà đầu tư chiến lược được hưởng các ưu đãi, hỗ trợ sau đây:</w:t>
            </w:r>
          </w:p>
          <w:p w:rsidR="00000000" w:rsidDel="00000000" w:rsidP="00000000" w:rsidRDefault="00000000" w:rsidRPr="00000000" w14:paraId="0000041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Dự án đầu tư thực hiện tại khu kinh tế đặc biệt được hưởng ưu đãi về thuế thu nhập doanh nghiệp như dự án đầu tư tại địa bàn có điều kiện kinh tế - xã hội đặc biệt khó khăn theo quy định của pháp luật về thuế thu nhập doanh nghiệp, bao gồm các dự án đầu tư mới.</w:t>
            </w:r>
          </w:p>
          <w:p w:rsidR="00000000" w:rsidDel="00000000" w:rsidP="00000000" w:rsidRDefault="00000000" w:rsidRPr="00000000" w14:paraId="0000041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 nhập từ các dự án đầu tư mới thuộc các ngành, nghề quy định tại khoản 1 Điều này được kéo dài thời gian áp dụng thuế suất ưu đãi thuế thu nhập doanh nghiệp không quá 5 năm so với quy định của pháp luật hiện hành về thuế thu nhập doanh nghiệp.</w:t>
            </w:r>
          </w:p>
          <w:p w:rsidR="00000000" w:rsidDel="00000000" w:rsidP="00000000" w:rsidRDefault="00000000" w:rsidRPr="00000000" w14:paraId="0000041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Nguyên tắc, điều kiện, căn cứ xác định thời gian áp dụng ưu đãi thuế thu nhập doanh nghiệp tại điểm a và điểm b khoản 4 Điều này thực hiện theo quy định của pháp luật thuế về thuế thu nhập doanh nghiệp.</w:t>
            </w:r>
          </w:p>
          <w:p w:rsidR="00000000" w:rsidDel="00000000" w:rsidP="00000000" w:rsidRDefault="00000000" w:rsidRPr="00000000" w14:paraId="0000041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Nhà đầu tư thực hiện dự án khu dịch vụ, du lịch và vui chơi giải trí tổng hợp có casino được tính thêm phần vốn đã giải ngân vào các dự án là đô thị, dịch vụ, du lịch, vui chơi giải trí, các dự án là cơ sở hạ tầng tại khu kinh tế đặc biệt khi xem xét điều kiện giải ngân tối thiểu 50% tổng mức đầu tư của dự án để cấp giấy chứng nhận đủ điều kiện kinh doanh casino. Thời hạn hoạt động kinh doanh casino thực hiện theo thời hạn hoạt động của dự án trừ trường hợp ảnh hưởng đến quốc phòng, an ninh.</w:t>
            </w:r>
          </w:p>
          <w:p w:rsidR="00000000" w:rsidDel="00000000" w:rsidP="00000000" w:rsidRDefault="00000000" w:rsidRPr="00000000" w14:paraId="0000041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Doanh nghiệp đã có chủ trương đầu tư kinh doanh casino phải cam kết không chuyển nhượng phần vốn góp tại doanh nghiệp thực hiện các dự án cơ sở hạ tầng và doanh nghiệp thực hiện các dự án cơ sở hạ tầng phải cam kết không chuyển nhượng dự án cơ sở hạ tầng cho đến khi dự án khu dịch vụ du lịch phức hợp cao cấp có mục tiêu kinh doanh casino đã hoàn thành giải ngân tối thiểu 50% tổng mức đầu tư. Số vốn đầu tư đã giải ngân thực hiện các dự án cơ sở hạ tầng chỉ được tính không quá 25% tổng vốn đầu tư của dự án casino (không vượt quá 500 triệu đô la Mỹ) khi xác định thời điểm được phép kinh doanh casino.</w:t>
            </w:r>
          </w:p>
          <w:p w:rsidR="00000000" w:rsidDel="00000000" w:rsidP="00000000" w:rsidRDefault="00000000" w:rsidRPr="00000000" w14:paraId="0000041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Doanh nghiệp hoạt động trong khu kinh tế đặc biệt được hưởng chế độ ưu tiên theo quy định của pháp luật hải quan đối với hàng hóa xuất khẩu, nhập khẩu trên địa bàn khu kinh tế đặc biệt khi đáp ứng các điều kiện áp dụng chế độ ưu tiên theo quy định của pháp luật về hải quan, trừ điều kiện về kim ngạch xuất khẩu, nhập khẩu và các quy định về thời hạn đối với các điều kiện có quy định về thời hạn để được áp dụng chế độ ưu tiên. </w:t>
            </w:r>
          </w:p>
          <w:p w:rsidR="00000000" w:rsidDel="00000000" w:rsidP="00000000" w:rsidRDefault="00000000" w:rsidRPr="00000000" w14:paraId="0000042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Trưởng Hải quan khu vực quản lý địa bàn khu kinh tế đặc biệt được công nhận, gia hạn, tạm đình chỉ, đình chỉ việc áp dụng chế độ ưu tiên cho doanh nghiệp có trụ sở và hoạt động trong khu kinh tế đặc biệt.</w:t>
            </w:r>
          </w:p>
          <w:p w:rsidR="00000000" w:rsidDel="00000000" w:rsidP="00000000" w:rsidRDefault="00000000" w:rsidRPr="00000000" w14:paraId="0000042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8. Hội đồng nhân dân cấp tỉnh quy định:</w:t>
            </w:r>
          </w:p>
          <w:p w:rsidR="00000000" w:rsidDel="00000000" w:rsidP="00000000" w:rsidRDefault="00000000" w:rsidRPr="00000000" w14:paraId="0000042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Tiêu chí, điều kiện, hồ sơ, trình tự, thủ tục thực hiện lựa chọn nhà đầu tư chiến lược quy định tại khoản 3 Điều này trừ trường hợp đầu tư và kinh doanh khu dịch vụ du lịch phức hợp cao cấp có mục tiêu kinh doanh casino.</w:t>
            </w:r>
          </w:p>
          <w:p w:rsidR="00000000" w:rsidDel="00000000" w:rsidP="00000000" w:rsidRDefault="00000000" w:rsidRPr="00000000" w14:paraId="0000042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Trường hợp nhà đầu tư chiến lược không được hưởng ưu đãi do không đáp ứng điều kiện về vốn, tiến độ giải ngân, các điều kiện khác đối với nhà đầu tư chiến lược và không thực hiện đúng cam kết với chính quyền khu kinh tế đặc biệt; trách nhiệm bồi hoàn các khoản ưu đãi đã nhận.</w:t>
            </w:r>
          </w:p>
        </w:tc>
        <w:tc>
          <w:tcPr/>
          <w:p w:rsidR="00000000" w:rsidDel="00000000" w:rsidP="00000000" w:rsidRDefault="00000000" w:rsidRPr="00000000" w14:paraId="00000424">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Nghị quyết số 50-NQ/TW ngày 20/8/2019 của Bộ Chính trị:</w:t>
            </w:r>
            <w:r w:rsidDel="00000000" w:rsidR="00000000" w:rsidRPr="00000000">
              <w:rPr>
                <w:rtl w:val="0"/>
              </w:rPr>
            </w:r>
          </w:p>
          <w:p w:rsidR="00000000" w:rsidDel="00000000" w:rsidP="00000000" w:rsidRDefault="00000000" w:rsidRPr="00000000" w14:paraId="00000425">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“Hoàn thiện thể chế, chính sách hợp tác đầu tư nước ngoài có chọn lọc, lấy chất lượng, hiệu quả, công nghệ và bảo vệ môi trường là tiêu chí đánh giá chủ yếu; ưu tiên dự án công nghệ cao, đổi mới sáng tạo, có tác động lan tỏa”.</w:t>
            </w:r>
            <w:r w:rsidDel="00000000" w:rsidR="00000000" w:rsidRPr="00000000">
              <w:rPr>
                <w:rtl w:val="0"/>
              </w:rPr>
            </w:r>
          </w:p>
          <w:p w:rsidR="00000000" w:rsidDel="00000000" w:rsidP="00000000" w:rsidRDefault="00000000" w:rsidRPr="00000000" w14:paraId="00000426">
            <w:pPr>
              <w:spacing w:after="40" w:line="240" w:lineRule="auto"/>
              <w:rPr>
                <w:sz w:val="20"/>
                <w:szCs w:val="20"/>
              </w:rPr>
            </w:pPr>
            <w:r w:rsidDel="00000000" w:rsidR="00000000" w:rsidRPr="00000000">
              <w:rPr>
                <w:rtl w:val="0"/>
              </w:rPr>
            </w:r>
          </w:p>
          <w:p w:rsidR="00000000" w:rsidDel="00000000" w:rsidP="00000000" w:rsidRDefault="00000000" w:rsidRPr="00000000" w14:paraId="00000427">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Nghị quyết số 68-NQ/TW ngày 04/5/2025 của Bộ Chính trị:</w:t>
            </w:r>
            <w:r w:rsidDel="00000000" w:rsidR="00000000" w:rsidRPr="00000000">
              <w:rPr>
                <w:rtl w:val="0"/>
              </w:rPr>
            </w:r>
          </w:p>
          <w:p w:rsidR="00000000" w:rsidDel="00000000" w:rsidP="00000000" w:rsidRDefault="00000000" w:rsidRPr="00000000" w14:paraId="0000042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“Phát triển kinh tế tư nhân là một động lực quan trọng nhất của nền kinh tế; tạo mọi điều kiện thuận lợi để kinh tế tư nhân phát triển nhanh, bền vững, hiệu quả, đúng pháp luật”.</w:t>
            </w:r>
            <w:r w:rsidDel="00000000" w:rsidR="00000000" w:rsidRPr="00000000">
              <w:rPr>
                <w:rtl w:val="0"/>
              </w:rPr>
            </w:r>
          </w:p>
        </w:tc>
        <w:tc>
          <w:tcPr/>
          <w:p w:rsidR="00000000" w:rsidDel="00000000" w:rsidP="00000000" w:rsidRDefault="00000000" w:rsidRPr="00000000" w14:paraId="0000042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Chính sách nhà đầu tư chiến lược có khả năng tạo đột phá về vốn, công nghệ, chuỗi giá trị và hạ tầng động lực. Rủi ro chính là ưu đãi dàn trải hoặc lựa chọn nhà đầu tư không thực chất; vì vậy tiêu chí năng lực tài chính, tiến độ, chuyển giao công nghệ và cam kết phát triển nhân lực cần được lượng hóa, hậu kiểm nghiêm.</w:t>
            </w:r>
            <w:r w:rsidDel="00000000" w:rsidR="00000000" w:rsidRPr="00000000">
              <w:rPr>
                <w:rtl w:val="0"/>
              </w:rPr>
            </w:r>
          </w:p>
        </w:tc>
        <w:tc>
          <w:tcPr/>
          <w:p w:rsidR="00000000" w:rsidDel="00000000" w:rsidP="00000000" w:rsidRDefault="00000000" w:rsidRPr="00000000" w14:paraId="0000042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r w:rsidDel="00000000" w:rsidR="00000000" w:rsidRPr="00000000">
              <w:rPr>
                <w:rtl w:val="0"/>
              </w:rPr>
            </w:r>
          </w:p>
        </w:tc>
      </w:tr>
      <w:tr>
        <w:trPr>
          <w:cantSplit w:val="0"/>
          <w:tblHeader w:val="0"/>
        </w:trPr>
        <w:tc>
          <w:tcPr/>
          <w:p w:rsidR="00000000" w:rsidDel="00000000" w:rsidP="00000000" w:rsidRDefault="00000000" w:rsidRPr="00000000" w14:paraId="0000042B">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42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47. Nghĩa vụ của nhà đầu tư chiến lược</w:t>
            </w:r>
          </w:p>
          <w:p w:rsidR="00000000" w:rsidDel="00000000" w:rsidP="00000000" w:rsidRDefault="00000000" w:rsidRPr="00000000" w14:paraId="0000042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Nhà đầu tư chiến lược có các nghĩa vụ sau:</w:t>
            </w:r>
          </w:p>
          <w:p w:rsidR="00000000" w:rsidDel="00000000" w:rsidP="00000000" w:rsidRDefault="00000000" w:rsidRPr="00000000" w14:paraId="0000042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Dự án có quy mô vốn đầu tư dưới 10.000 tỷ đồng phải giải ngân tổng vốn đầu tư của dự án trong thời hạn 05 năm kể từ ngày bàn giao đất, bàn giao khu vực biển trên thực địa.</w:t>
            </w:r>
          </w:p>
          <w:p w:rsidR="00000000" w:rsidDel="00000000" w:rsidP="00000000" w:rsidRDefault="00000000" w:rsidRPr="00000000" w14:paraId="0000042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án có quy mô vốn đầu tư từ 10.000 tỷ đồng đến 100.000 tỷ đồng phải giải ngân tổng vốn đầu tư của dự án trong thời hạn 10 năm kể từ ngày bàn giao đất, bàn giao khu vực biển trên thực địa.</w:t>
            </w:r>
          </w:p>
          <w:p w:rsidR="00000000" w:rsidDel="00000000" w:rsidP="00000000" w:rsidRDefault="00000000" w:rsidRPr="00000000" w14:paraId="0000043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án có quy mô vốn đầu tư từ 100.000 tỷ đồng trở lên phải giải ngân tổng vốn đầu tư của dự án trong thời hạn do Hội đồng nhân dân cấp tỉnh quy định kể từ ngày bàn giao đất, bàn giao khu vực biển trên thực địa nhưng tối đa không quá 15 năm.</w:t>
            </w:r>
          </w:p>
          <w:p w:rsidR="00000000" w:rsidDel="00000000" w:rsidP="00000000" w:rsidRDefault="00000000" w:rsidRPr="00000000" w14:paraId="0000043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Trong thời gian quy định tại khoản này, nhà đầu tư chiến lược không được chuyển nhượng dự án hoặc chuyển nhượng vốn góp, cổ phần trong tổ chức được thành lập để thực hiện dự án.</w:t>
            </w:r>
          </w:p>
          <w:p w:rsidR="00000000" w:rsidDel="00000000" w:rsidP="00000000" w:rsidRDefault="00000000" w:rsidRPr="00000000" w14:paraId="0000043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Hỗ trợ kinh phí để đào tạo nghề đối với lao động bị ảnh hưởng tại khu vực dự án; ưu tiên tiếp nhận lao động địa phương vào làm việc tại dự án; thực hiện cam kết về việc ứng dụng, chuyển giao công nghệ (nếu có).</w:t>
            </w:r>
          </w:p>
          <w:p w:rsidR="00000000" w:rsidDel="00000000" w:rsidP="00000000" w:rsidRDefault="00000000" w:rsidRPr="00000000" w14:paraId="0000043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Ứng kinh phí cho Nhà nước để thực hiện phương án bồi thường, hỗ trợ, tái định cư đã được cấp có thẩm quyền quyết định khi Nhà nước thu hồi đất vì mục đích quốc phòng, an ninh, thu hồi đất để phát triển kinh tế - xã hội vì mục đích quốc gia, công cộng theo quy định của pháp luật về đất đai và theo quy định tại khoản 1 Điều 35 của Luật này, và được ngân sách nhà nước hoàn trả bằng hình thức khấu trừ vào tiền sử dụng đất, tiền thuê đất phải nộp đối với những trường hợp được giao đất có thu tiền sử dụng đất, cho thuê đất theo quy định của pháp luật về đất đai. Số tiền được trừ không vượt quá tiền sử dụng đất, tiền thuê đất phải nộp; số tiền còn lại (nếu có) được tính vào chi phí đầu tư của dự án.</w:t>
            </w:r>
          </w:p>
          <w:p w:rsidR="00000000" w:rsidDel="00000000" w:rsidP="00000000" w:rsidRDefault="00000000" w:rsidRPr="00000000" w14:paraId="0000043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Trong quá trình thực hiện dự án đầu tư, trường hợp nhà đầu tư chiến lược không đáp ứng điều kiện về vốn, tiến độ giải ngân và các điều kiện khác đối với nhà đầu tư chiến lược thì không được hưởng ưu đãi quy định tại Luật này, trừ trường hợp bất khả kháng hoặc nguyên nhân không xuất phát từ nhà đầu tư. Nhà đầu tư chịu trách nhiệm về các hậu quả phát sinh do không thực hiện đúng cam kết của mình theo quy định của pháp luật.</w:t>
            </w:r>
          </w:p>
        </w:tc>
        <w:tc>
          <w:tcPr/>
          <w:p w:rsidR="00000000" w:rsidDel="00000000" w:rsidP="00000000" w:rsidRDefault="00000000" w:rsidRPr="00000000" w14:paraId="00000435">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Nghị quyết số 50-NQ/TW ngày 20/8/2019 của Bộ Chính trị:</w:t>
            </w:r>
            <w:r w:rsidDel="00000000" w:rsidR="00000000" w:rsidRPr="00000000">
              <w:rPr>
                <w:rtl w:val="0"/>
              </w:rPr>
            </w:r>
          </w:p>
          <w:p w:rsidR="00000000" w:rsidDel="00000000" w:rsidP="00000000" w:rsidRDefault="00000000" w:rsidRPr="00000000" w14:paraId="00000436">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“Nâng cao chất lượng, hiệu quả hợp tác đầu tư nước ngoài; kiên quyết không thu hút đầu tư bằng mọi giá, bảo đảm nhà đầu tư thực hiện đúng cam kết, trách nhiệm xã hội, bảo vệ môi trường và an ninh quốc gia”.</w:t>
            </w:r>
            <w:r w:rsidDel="00000000" w:rsidR="00000000" w:rsidRPr="00000000">
              <w:rPr>
                <w:rtl w:val="0"/>
              </w:rPr>
            </w:r>
          </w:p>
          <w:p w:rsidR="00000000" w:rsidDel="00000000" w:rsidP="00000000" w:rsidRDefault="00000000" w:rsidRPr="00000000" w14:paraId="00000437">
            <w:pPr>
              <w:spacing w:after="40" w:line="240" w:lineRule="auto"/>
              <w:rPr>
                <w:sz w:val="20"/>
                <w:szCs w:val="20"/>
              </w:rPr>
            </w:pPr>
            <w:r w:rsidDel="00000000" w:rsidR="00000000" w:rsidRPr="00000000">
              <w:rPr>
                <w:rtl w:val="0"/>
              </w:rPr>
            </w:r>
          </w:p>
          <w:p w:rsidR="00000000" w:rsidDel="00000000" w:rsidP="00000000" w:rsidRDefault="00000000" w:rsidRPr="00000000" w14:paraId="00000438">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Nghị quyết số 18-NQ/TW ngày 16/6/2022 của Ban Chấp hành Trung ương khóa XIII:</w:t>
            </w:r>
            <w:r w:rsidDel="00000000" w:rsidR="00000000" w:rsidRPr="00000000">
              <w:rPr>
                <w:rtl w:val="0"/>
              </w:rPr>
            </w:r>
          </w:p>
          <w:p w:rsidR="00000000" w:rsidDel="00000000" w:rsidP="00000000" w:rsidRDefault="00000000" w:rsidRPr="00000000" w14:paraId="0000043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“Quản lý, sử dụng đất phải tiết kiệm, hiệu quả, phòng, chống tham nhũng, tiêu cực, lãng phí; xử lý nghiêm hành vi đầu cơ đất đai, chậm đưa đất vào sử dụng”.</w:t>
            </w:r>
            <w:r w:rsidDel="00000000" w:rsidR="00000000" w:rsidRPr="00000000">
              <w:rPr>
                <w:rtl w:val="0"/>
              </w:rPr>
            </w:r>
          </w:p>
        </w:tc>
        <w:tc>
          <w:tcPr/>
          <w:p w:rsidR="00000000" w:rsidDel="00000000" w:rsidP="00000000" w:rsidRDefault="00000000" w:rsidRPr="00000000" w14:paraId="0000043A">
            <w:pPr>
              <w:widowControl w:val="0"/>
              <w:spacing w:after="120" w:before="12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Nghĩa vụ của nhà đầu tư chiến lược đã bổ sung cơ chế ràng buộc trách nhiệm sau khi được hưởng ưu đãi. Quy định này có tác động tích cực trong chống đầu cơ chính sách, song cần bổ sung cơ chế xử lý trường hợp chậm giải ngân do nguyên nhân từ thủ tục hành chính để bảo đảm công bằng giữa Nhà nước và nhà đầu tư.</w:t>
            </w:r>
          </w:p>
        </w:tc>
        <w:tc>
          <w:tcPr/>
          <w:p w:rsidR="00000000" w:rsidDel="00000000" w:rsidP="00000000" w:rsidRDefault="00000000" w:rsidRPr="00000000" w14:paraId="0000043B">
            <w:pPr>
              <w:widowControl w:val="0"/>
              <w:spacing w:after="120" w:before="12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043C">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43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48. Về quản lý đầu tư tại khu kinh tế đặc biệt </w:t>
            </w:r>
          </w:p>
          <w:p w:rsidR="00000000" w:rsidDel="00000000" w:rsidP="00000000" w:rsidRDefault="00000000" w:rsidRPr="00000000" w14:paraId="0000043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Ủy ban nhân dân khu kinh tế đặc biệt quyết định trên địa bàn các nội dung:</w:t>
            </w:r>
          </w:p>
          <w:p w:rsidR="00000000" w:rsidDel="00000000" w:rsidP="00000000" w:rsidRDefault="00000000" w:rsidRPr="00000000" w14:paraId="0000043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việc thi tuyển hoặc không thi tuyển phương án kiến trúc đối với các công trình, hạng mục công trình thuộc đối tượng phải thi tuyển kiến trúc theo quy định của Luật Kiến trúc;</w:t>
            </w:r>
          </w:p>
          <w:p w:rsidR="00000000" w:rsidDel="00000000" w:rsidP="00000000" w:rsidRDefault="00000000" w:rsidRPr="00000000" w14:paraId="0000044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danh mục vật liệu xây dựng mới, vật liệu tái chế, vật liệu xanh, vật liệu nhẹ, vật liệu thông minh, vật liệu thân thiện môi trường, vật liệu phù hợp vùng ven biển được ưu tiên áp dụng; quy định tỷ lệ, lộ trình sử dụng phù hợp với tính chất công trình, điều kiện thực tiễn của khu kinh tế đặc biệt; quyết định việc ưu tiên giải pháp thiết kế hạn chế sử dụng vật liệu truyền thống, giảm phát thải, tiết kiệm tài nguyên.</w:t>
            </w:r>
          </w:p>
          <w:p w:rsidR="00000000" w:rsidDel="00000000" w:rsidP="00000000" w:rsidRDefault="00000000" w:rsidRPr="00000000" w14:paraId="0000044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Chủ tịch Ủy ban nhân dân khu kinh tế đặc biệt chấp thuận chủ trương đầu tư đối với dự án đầu tư thuộc diện thuộc thẩm quyền chấp thuận chủ trương đầu tư của Chủ tịch Ủy ban nhân dân cấp tỉnh theo quy định của pháp luật về đầu tư. </w:t>
            </w:r>
          </w:p>
          <w:p w:rsidR="00000000" w:rsidDel="00000000" w:rsidP="00000000" w:rsidRDefault="00000000" w:rsidRPr="00000000" w14:paraId="0000044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Ủy ban nhân dân khu kinh tế đặc biệt quyết định chủ trương đầu tư đối với các dự án thuộc thẩm quyền của Hội đồng nhân dân cấp tỉnh và Ủy ban nhân dân cấp tỉnh khi sử dụng vốn ngân sách nhà nước của khu kinh tế đặc biệt hoặc các khoản hỗ trợ từ ngân sách trung ương, ngân sách cấp tỉnh và các nguồn vốn hợp pháp khác cho khu kinh tế đặc biệt.</w:t>
            </w:r>
          </w:p>
          <w:p w:rsidR="00000000" w:rsidDel="00000000" w:rsidP="00000000" w:rsidRDefault="00000000" w:rsidRPr="00000000" w14:paraId="0000044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Ủy ban nhân dân khu kinh tế đặc biệt được thực hiện:</w:t>
            </w:r>
          </w:p>
          <w:p w:rsidR="00000000" w:rsidDel="00000000" w:rsidP="00000000" w:rsidRDefault="00000000" w:rsidRPr="00000000" w14:paraId="0000044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Cấp, cấp điều chỉnh, thu hồi giấy chứng nhận đăng ký đầu tư, quyết định chấp thuận chủ trương đầu tư và thực hiện các thẩm quyền khác của cơ quan đăng ký đầu tư theo quy định đối với dự án trong khu kinh tế đặc biệt.</w:t>
            </w:r>
          </w:p>
          <w:p w:rsidR="00000000" w:rsidDel="00000000" w:rsidP="00000000" w:rsidRDefault="00000000" w:rsidRPr="00000000" w14:paraId="0000044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Cấp, cấp điều chỉnh, thu hồi Giấy phép kinh doanh, Giấy phép lập cơ sở bán lẻ đối với các dự án thực hiện trong khu kinh tế đặc biệt; trình tự, thủ tục thực hiện như đối với dự án thuộc thẩm quyền cấp, thu hồi Giấy phép kinh doanh, Giấy phép lập cơ sở bán lẻ của cơ quan chuyên môn thuộc Ủy ban nhân dân cấp tỉnh, đảm bảo tính tự chủ và hậu kiểm minh bạch. </w:t>
            </w:r>
          </w:p>
          <w:p w:rsidR="00000000" w:rsidDel="00000000" w:rsidP="00000000" w:rsidRDefault="00000000" w:rsidRPr="00000000" w14:paraId="0000044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Ủy ban nhân dân cấp tỉnh quy định chi tiết khoản này.</w:t>
            </w:r>
          </w:p>
          <w:p w:rsidR="00000000" w:rsidDel="00000000" w:rsidP="00000000" w:rsidRDefault="00000000" w:rsidRPr="00000000" w14:paraId="0000044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Hội đồng nhân dân cấp tỉnh quy định trình tự, thủ tục lập, thẩm định, quyết định chủ trương đầu tư, chấp thuận chủ trương đầu tư, điều chỉnh chủ trương đầu tư, chấp thuận điều chỉnh chủ trương đầu tư các dự án quy định tại khoản 2 và khoản 3 Điều này.</w:t>
            </w:r>
          </w:p>
        </w:tc>
        <w:tc>
          <w:tcPr/>
          <w:p w:rsidR="00000000" w:rsidDel="00000000" w:rsidP="00000000" w:rsidRDefault="00000000" w:rsidRPr="00000000" w14:paraId="00000448">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Nghị quyết số 66-NQ/TW ngày 30/4/2025 của Bộ Chính trị:</w:t>
            </w:r>
            <w:r w:rsidDel="00000000" w:rsidR="00000000" w:rsidRPr="00000000">
              <w:rPr>
                <w:rtl w:val="0"/>
              </w:rPr>
            </w:r>
          </w:p>
          <w:p w:rsidR="00000000" w:rsidDel="00000000" w:rsidP="00000000" w:rsidRDefault="00000000" w:rsidRPr="00000000" w14:paraId="00000449">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“Đổi mới quy trình xây dựng, tổ chức thi hành pháp luật theo hướng lấy người dân, doanh nghiệp làm trung tâm; cắt giảm thủ tục, chi phí tuân thủ, nâng cao hiệu quả quản trị phát triển”.</w:t>
            </w:r>
            <w:r w:rsidDel="00000000" w:rsidR="00000000" w:rsidRPr="00000000">
              <w:rPr>
                <w:rtl w:val="0"/>
              </w:rPr>
            </w:r>
          </w:p>
          <w:p w:rsidR="00000000" w:rsidDel="00000000" w:rsidP="00000000" w:rsidRDefault="00000000" w:rsidRPr="00000000" w14:paraId="0000044A">
            <w:pPr>
              <w:spacing w:after="40" w:line="240" w:lineRule="auto"/>
              <w:rPr>
                <w:sz w:val="20"/>
                <w:szCs w:val="20"/>
              </w:rPr>
            </w:pPr>
            <w:r w:rsidDel="00000000" w:rsidR="00000000" w:rsidRPr="00000000">
              <w:rPr>
                <w:rtl w:val="0"/>
              </w:rPr>
            </w:r>
          </w:p>
          <w:p w:rsidR="00000000" w:rsidDel="00000000" w:rsidP="00000000" w:rsidRDefault="00000000" w:rsidRPr="00000000" w14:paraId="0000044B">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Nghị quyết số 06-NQ/TW ngày 24/01/2022 của Bộ Chính trị:</w:t>
            </w:r>
            <w:r w:rsidDel="00000000" w:rsidR="00000000" w:rsidRPr="00000000">
              <w:rPr>
                <w:rtl w:val="0"/>
              </w:rPr>
            </w:r>
          </w:p>
          <w:p w:rsidR="00000000" w:rsidDel="00000000" w:rsidP="00000000" w:rsidRDefault="00000000" w:rsidRPr="00000000" w14:paraId="0000044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“Phát triển đô thị bền vững phải gắn với kiến trúc, cảnh quan, hạ tầng kỹ thuật, hạ tầng xã hội đồng bộ; khuyến khích sử dụng vật liệu xanh, công nghệ mới, tiết kiệm năng lượng”.</w:t>
            </w:r>
            <w:r w:rsidDel="00000000" w:rsidR="00000000" w:rsidRPr="00000000">
              <w:rPr>
                <w:rtl w:val="0"/>
              </w:rPr>
            </w:r>
          </w:p>
        </w:tc>
        <w:tc>
          <w:tcPr/>
          <w:p w:rsidR="00000000" w:rsidDel="00000000" w:rsidP="00000000" w:rsidRDefault="00000000" w:rsidRPr="00000000" w14:paraId="0000044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Phân quyền về quản lý đầu tư giúp đặc khu chủ động lựa chọn dự án, vật liệu xanh, kiến trúc và thủ tục đầu tư. Tác động cải cách thủ tục là rõ, nhưng cần cơ chế công khai tiêu chí, hồ sơ, quyết định và dữ liệu dự án để phòng ngừa tùy tiện, xin - cho, lợi ích nhóm trong quá trình chấp thuận chủ trương đầu tư.</w:t>
            </w:r>
            <w:r w:rsidDel="00000000" w:rsidR="00000000" w:rsidRPr="00000000">
              <w:rPr>
                <w:rtl w:val="0"/>
              </w:rPr>
            </w:r>
          </w:p>
        </w:tc>
        <w:tc>
          <w:tcPr/>
          <w:p w:rsidR="00000000" w:rsidDel="00000000" w:rsidP="00000000" w:rsidRDefault="00000000" w:rsidRPr="00000000" w14:paraId="0000044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r w:rsidDel="00000000" w:rsidR="00000000" w:rsidRPr="00000000">
              <w:rPr>
                <w:rtl w:val="0"/>
              </w:rPr>
            </w:r>
          </w:p>
        </w:tc>
      </w:tr>
      <w:tr>
        <w:trPr>
          <w:cantSplit w:val="0"/>
          <w:tblHeader w:val="0"/>
        </w:trPr>
        <w:tc>
          <w:tcPr/>
          <w:p w:rsidR="00000000" w:rsidDel="00000000" w:rsidP="00000000" w:rsidRDefault="00000000" w:rsidRPr="00000000" w14:paraId="0000044F">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45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49. Quản lý, sử dụng tài nguyên, môi trường</w:t>
            </w:r>
          </w:p>
          <w:p w:rsidR="00000000" w:rsidDel="00000000" w:rsidP="00000000" w:rsidRDefault="00000000" w:rsidRPr="00000000" w14:paraId="0000045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Các trường hợp thu hồi đất trên địa bàn khu kinh tế đặc biệt:</w:t>
            </w:r>
          </w:p>
          <w:p w:rsidR="00000000" w:rsidDel="00000000" w:rsidP="00000000" w:rsidRDefault="00000000" w:rsidRPr="00000000" w14:paraId="0000045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Các trường hợp thu hồi đất theo quy định của pháp luật về đất đai;</w:t>
            </w:r>
          </w:p>
          <w:p w:rsidR="00000000" w:rsidDel="00000000" w:rsidP="00000000" w:rsidRDefault="00000000" w:rsidRPr="00000000" w14:paraId="0000045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 hồi đất để phát triển kinh tế - xã hội vì lợi ích quốc gia, công cộng đối với các dự án thu hút nhà đầu tư chiến lược, các dự án cần triển khai ngay theo chỉ đạo của Bộ Chính trị, Ban Bí thư Trung ương Đảng, Đảng ủy Chính phủ và Ban Chấp hành Đảng bộ Tỉnh, Thành phố.</w:t>
            </w:r>
          </w:p>
          <w:p w:rsidR="00000000" w:rsidDel="00000000" w:rsidP="00000000" w:rsidRDefault="00000000" w:rsidRPr="00000000" w14:paraId="0000045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khu kinh tế đặc biệt quyết định việc giao đất, cho thuê đất, cho phép chuyển mục đích sử dụng đất từ đất trồng lúa, đất rừng đặc dụng, đất rừng phòng hộ, đất rừng sản xuất sang mục đích khác trên địa bàn khu kinh tế đặc biệt bảo đảm công khai, minh bạch, hiệu quả, không gây thất thoát, tham nhũng, lãng phí, tiêu cực, lợi ích nhóm, cục bộ, phù hợp với chỉ tiêu sử dụng đất trồng lúa, đất rừng đặc dụng, đất rừng phòng hộ, đất rừng sản xuất trong quy hoạch, kế hoạch sử dụng đất hoặc phương án phân bổ và khoanh vùng đất đai trong quy hoạch tỉnh, thành phố đã được phân bổ cho khu kinh tế đặc biệt.</w:t>
            </w:r>
          </w:p>
          <w:p w:rsidR="00000000" w:rsidDel="00000000" w:rsidP="00000000" w:rsidRDefault="00000000" w:rsidRPr="00000000" w14:paraId="0000045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Ủy ban nhân dân khu kinh tế đặc biệt có thẩm quyền:</w:t>
            </w:r>
          </w:p>
          <w:p w:rsidR="00000000" w:rsidDel="00000000" w:rsidP="00000000" w:rsidRDefault="00000000" w:rsidRPr="00000000" w14:paraId="0000045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Được giao đất, cho thuê đất không đấu giá quyền sử dụng đất, không đấu thầu lựa chọn nhà đầu tư để thực hiện dự án có sử dụng đất đối với các trường hợp quy định tại điểm b khoản 1 Điều này, các dự án nhà ở xã hội, nhà ở cho thuê, nhà ở lưu trú.</w:t>
            </w:r>
          </w:p>
          <w:p w:rsidR="00000000" w:rsidDel="00000000" w:rsidP="00000000" w:rsidRDefault="00000000" w:rsidRPr="00000000" w14:paraId="0000045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trường hợp áp dụng Bảng giá đất; Bảng giá đất và hệ số điều chỉnh hoặc xác định giá đất cụ thể cho một số trường hợp để phù hợp với điều kiện thực tiễn của Khu kinh tế đặc biệt.</w:t>
            </w:r>
          </w:p>
          <w:p w:rsidR="00000000" w:rsidDel="00000000" w:rsidP="00000000" w:rsidRDefault="00000000" w:rsidRPr="00000000" w14:paraId="0000045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Chủ tịch Ủy ban nhân dân khu kinh tế đặc biệt được thực hiện:</w:t>
            </w:r>
          </w:p>
          <w:p w:rsidR="00000000" w:rsidDel="00000000" w:rsidP="00000000" w:rsidRDefault="00000000" w:rsidRPr="00000000" w14:paraId="0000045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Tổ chức thẩm định, phê duyệt kết quả thẩm định báo cáo đánh giá tác động môi trường và cấp, điều chỉnh, thu hồi giấy phép môi trường đối với các dự án theo trình tự, thủ tục tổ chức thẩm định, phê duyệt kết quả thẩm định báo cáo đánh giá tác động môi trường và cấp, điều chỉnh, thu hồi giấy phép môi trường, tiếp nhận đăng ký môi trường đối với các dự án dự án đầu tư, cơ sở thuộc thẩm quyền của Chủ tịch Ủy ban nhân dân cấp tỉnh trên địa bàn khu kinh tế đặc biệt.</w:t>
            </w:r>
          </w:p>
          <w:p w:rsidR="00000000" w:rsidDel="00000000" w:rsidP="00000000" w:rsidRDefault="00000000" w:rsidRPr="00000000" w14:paraId="0000045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Cấp, cấp điều chỉnh, thu hồi giấy phép môi trường thuộc thẩm quyền của Bộ Nông nghiệp và Môi trường, Chủ tịch Ủy ban nhân dân cấp tỉnh trên địa bàn khu kinh tế đặc biệt; trình tự, thủ tục, thời hạn thẩm định, phí thẩm định cấp, cấp điều chỉnh, thu hồi giấy phép môi trường áp dụng như trình tự, thủ tục, thời hạn thẩm định, phí thẩm định cấp, cấp điều chỉnh, thu hồi giấy phép môi trường được xác định theo trình tự, thủ tục, thời hạn thẩm định, phí thẩm định như đối với dự án, cơ sở thuộc thẩm quyền của Chủ tịch Ủy ban nhân dân cấp tỉnh;</w:t>
            </w:r>
          </w:p>
          <w:p w:rsidR="00000000" w:rsidDel="00000000" w:rsidP="00000000" w:rsidRDefault="00000000" w:rsidRPr="00000000" w14:paraId="0000045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Hội đồng nhân dân cấp tỉnh quy định chế độ thu, nộp, quản lý và sử dụng phí thẩm định báo cáo đánh giá tác động môi trường, cấp, điều chỉnh giấy phép môi trường quy định tại khoản này.</w:t>
            </w:r>
          </w:p>
        </w:tc>
        <w:tc>
          <w:tcPr/>
          <w:p w:rsidR="00000000" w:rsidDel="00000000" w:rsidP="00000000" w:rsidRDefault="00000000" w:rsidRPr="00000000" w14:paraId="0000045C">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Nghị quyết số 18-NQ/TW ngày 16/6/2022 của Ban Chấp hành Trung ương khóa XIII:</w:t>
            </w:r>
            <w:r w:rsidDel="00000000" w:rsidR="00000000" w:rsidRPr="00000000">
              <w:rPr>
                <w:rtl w:val="0"/>
              </w:rPr>
            </w:r>
          </w:p>
          <w:p w:rsidR="00000000" w:rsidDel="00000000" w:rsidP="00000000" w:rsidRDefault="00000000" w:rsidRPr="00000000" w14:paraId="0000045D">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“Tiếp tục đổi mới, hoàn thiện thể chế, chính sách đất đai; bảo đảm đất đai được quản lý, khai thác, sử dụng tiết kiệm, bền vững, hiệu quả, công khai, minh bạch”.</w:t>
            </w:r>
            <w:r w:rsidDel="00000000" w:rsidR="00000000" w:rsidRPr="00000000">
              <w:rPr>
                <w:rtl w:val="0"/>
              </w:rPr>
            </w:r>
          </w:p>
          <w:p w:rsidR="00000000" w:rsidDel="00000000" w:rsidP="00000000" w:rsidRDefault="00000000" w:rsidRPr="00000000" w14:paraId="0000045E">
            <w:pPr>
              <w:spacing w:after="40" w:line="240" w:lineRule="auto"/>
              <w:rPr>
                <w:sz w:val="20"/>
                <w:szCs w:val="20"/>
              </w:rPr>
            </w:pPr>
            <w:r w:rsidDel="00000000" w:rsidR="00000000" w:rsidRPr="00000000">
              <w:rPr>
                <w:rtl w:val="0"/>
              </w:rPr>
            </w:r>
          </w:p>
          <w:p w:rsidR="00000000" w:rsidDel="00000000" w:rsidP="00000000" w:rsidRDefault="00000000" w:rsidRPr="00000000" w14:paraId="0000045F">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Nghị quyết số 36-NQ/TW ngày 22/10/2018 của Ban Chấp hành Trung ương:</w:t>
            </w:r>
            <w:r w:rsidDel="00000000" w:rsidR="00000000" w:rsidRPr="00000000">
              <w:rPr>
                <w:rtl w:val="0"/>
              </w:rPr>
            </w:r>
          </w:p>
          <w:p w:rsidR="00000000" w:rsidDel="00000000" w:rsidP="00000000" w:rsidRDefault="00000000" w:rsidRPr="00000000" w14:paraId="0000046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“Quản lý tổng hợp, thống nhất tài nguyên biển và hải đảo; khai thác, sử dụng bền vững tài nguyên biển, bảo vệ môi trường biển, bảo tồn đa dạng sinh học biển”.</w:t>
            </w:r>
            <w:r w:rsidDel="00000000" w:rsidR="00000000" w:rsidRPr="00000000">
              <w:rPr>
                <w:rtl w:val="0"/>
              </w:rPr>
            </w:r>
          </w:p>
        </w:tc>
        <w:tc>
          <w:tcPr/>
          <w:p w:rsidR="00000000" w:rsidDel="00000000" w:rsidP="00000000" w:rsidRDefault="00000000" w:rsidRPr="00000000" w14:paraId="0000046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Quy định về đất đai, tài nguyên tác động trực tiếp đến nguồn lực phát triển và quyền lợi của người sử dụng đất. Nội dung này phù hợp yêu cầu tạo quỹ đất cho dự án chiến lược nhưng phải kiểm soát đặc biệt chặt các trường hợp không đấu giá, không đấu thầu, chuyển mục đích đất rừng, đất lúa để tránh thất thoát tài sản công và khiếu kiện phức tạp.</w:t>
            </w:r>
            <w:r w:rsidDel="00000000" w:rsidR="00000000" w:rsidRPr="00000000">
              <w:rPr>
                <w:rtl w:val="0"/>
              </w:rPr>
            </w:r>
          </w:p>
        </w:tc>
        <w:tc>
          <w:tcPr/>
          <w:p w:rsidR="00000000" w:rsidDel="00000000" w:rsidP="00000000" w:rsidRDefault="00000000" w:rsidRPr="00000000" w14:paraId="0000046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r w:rsidDel="00000000" w:rsidR="00000000" w:rsidRPr="00000000">
              <w:rPr>
                <w:rtl w:val="0"/>
              </w:rPr>
            </w:r>
          </w:p>
        </w:tc>
      </w:tr>
      <w:tr>
        <w:trPr>
          <w:cantSplit w:val="0"/>
          <w:tblHeader w:val="0"/>
        </w:trPr>
        <w:tc>
          <w:tcPr/>
          <w:p w:rsidR="00000000" w:rsidDel="00000000" w:rsidP="00000000" w:rsidRDefault="00000000" w:rsidRPr="00000000" w14:paraId="00000463">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46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50. Thu hút và phát triển nguồn nhân lực</w:t>
            </w:r>
          </w:p>
          <w:p w:rsidR="00000000" w:rsidDel="00000000" w:rsidP="00000000" w:rsidRDefault="00000000" w:rsidRPr="00000000" w14:paraId="0000046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cấp tỉnh quyết định:</w:t>
            </w:r>
          </w:p>
          <w:p w:rsidR="00000000" w:rsidDel="00000000" w:rsidP="00000000" w:rsidRDefault="00000000" w:rsidRPr="00000000" w14:paraId="0000046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Sử dụng ngân sách tỉnh, thành phố, khu kinh tế đặc biệt để đầu tư xây dựng nhà ở, nhà cho thuê cho các chuyên gia, nhà khoa học, người có tài năng đặc biệt, nhà quản lý, lao động có trình độ cao, người lao động có hợp đồng lao động làm việc trên địa bàn khu kinh tế đặc biệt để thuê, mua.</w:t>
            </w:r>
          </w:p>
          <w:p w:rsidR="00000000" w:rsidDel="00000000" w:rsidP="00000000" w:rsidRDefault="00000000" w:rsidRPr="00000000" w14:paraId="0000046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Khám sức khoẻ miễn phí tại các bệnh viện, cơ sở y tế công lập thuộc quản lý của tỉnh, thành phố đối với các chuyên gia, nhà khoa học, người có tài năng đặc biệt, nhà quản lý, lao động có trình độ cao làm việc trên địa bàn khu kinh tế đặc biệt và thành viên gia đình (bao gồm cha, mẹ đẻ; cha, mẹ của vợ hoặc chồng, con đẻ, con nuôi dưới 18 tuổi) khi có nhu cầu.</w:t>
            </w:r>
          </w:p>
          <w:p w:rsidR="00000000" w:rsidDel="00000000" w:rsidP="00000000" w:rsidRDefault="00000000" w:rsidRPr="00000000" w14:paraId="0000046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Việc lựa chọn cơ sở giáo dục; miễn toàn bộ học phí  giá dịch vụ khác trong lĩnh vực giáo dục và đào tạo có liên quan đối với con đẻ, con nuôi dưới 18 tuổi của các chuyên gia, nhà khoa học, người có tài năng đặc biệt, nhà quản lý, lao động có trình độ cao làm việc trên địa bàn khu kinh tế đặc biệt khi theo học tại các cơ sở giáo dục công lập của tỉnh, thành phố.</w:t>
            </w:r>
          </w:p>
          <w:p w:rsidR="00000000" w:rsidDel="00000000" w:rsidP="00000000" w:rsidRDefault="00000000" w:rsidRPr="00000000" w14:paraId="0000046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Chính sách về thu nhập, tiền lương, tiền thưởng và chế độ đãi ngộ khác phù hợp với khả năng cân đối nguồn ngân sách tỉnh, thành phố.</w:t>
            </w:r>
          </w:p>
          <w:p w:rsidR="00000000" w:rsidDel="00000000" w:rsidP="00000000" w:rsidRDefault="00000000" w:rsidRPr="00000000" w14:paraId="0000046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khu kinh tế đặc biệt được cấp, cấp lại, gia hạn, thu hồi Giấy phép lao động và xác nhận không thuộc diện cấp giấy phép lao động và các thủ tục cần thiết khác đối với người lao động nước ngoài làm việc tại các tổ chức, doanh nghiệp, dự án hoặc tham gia triển khai, vận hành, quản lý các dự án đầu tư tại khu kinh tế đặc biệt; cho phép thực hiện đồng thời các trình tự, thủ tục liên quan. Hồ sơ cấp, cấp lại, gia hạn không yêu cầu thông báo tuyển dụng để xác định nhu cầu sử dụng người lao động nước ngoài.</w:t>
            </w:r>
          </w:p>
          <w:p w:rsidR="00000000" w:rsidDel="00000000" w:rsidP="00000000" w:rsidRDefault="00000000" w:rsidRPr="00000000" w14:paraId="0000046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Giao Hội đồng nhân dân cấp tỉnh:</w:t>
            </w:r>
          </w:p>
          <w:p w:rsidR="00000000" w:rsidDel="00000000" w:rsidP="00000000" w:rsidRDefault="00000000" w:rsidRPr="00000000" w14:paraId="0000046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đối tượng, tiêu chí, mức thu nhập, hỗ trợ chi phí thuê, mua nhà ở, chi phí lưu trú cho các chuyên gia, nhà khoa học, người có tài năng làm việc trên địa bàn khu kinh tế đặc biệt;</w:t>
            </w:r>
          </w:p>
          <w:p w:rsidR="00000000" w:rsidDel="00000000" w:rsidP="00000000" w:rsidRDefault="00000000" w:rsidRPr="00000000" w14:paraId="0000046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trình tự, thủ tục, phương thức hỗ trợ để thực hiện chính sách quy định tại khoản 1 Điều này.</w:t>
            </w:r>
          </w:p>
          <w:p w:rsidR="00000000" w:rsidDel="00000000" w:rsidP="00000000" w:rsidRDefault="00000000" w:rsidRPr="00000000" w14:paraId="0000046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Giao Ủy ban nhân dân cấp tỉnh quy định trình tự, thủ tục thực hiện các nội dung quy định tại khoản 2 Điều này.</w:t>
            </w:r>
          </w:p>
        </w:tc>
        <w:tc>
          <w:tcPr/>
          <w:p w:rsidR="00000000" w:rsidDel="00000000" w:rsidP="00000000" w:rsidRDefault="00000000" w:rsidRPr="00000000" w14:paraId="0000046F">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Nghị quyết số 71-NQ/TW ngày 22/8/2025 của Bộ Chính trị:</w:t>
            </w:r>
            <w:r w:rsidDel="00000000" w:rsidR="00000000" w:rsidRPr="00000000">
              <w:rPr>
                <w:rtl w:val="0"/>
              </w:rPr>
            </w:r>
          </w:p>
          <w:p w:rsidR="00000000" w:rsidDel="00000000" w:rsidP="00000000" w:rsidRDefault="00000000" w:rsidRPr="00000000" w14:paraId="00000470">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“Đột phá phát triển giáo dục và đào tạo, phát triển nguồn nhân lực chất lượng cao, nhân tài, kỹ năng số, năng lực đổi mới sáng tạo phục vụ yêu cầu phát triển đất nước trong giai đoạn mới”.</w:t>
            </w:r>
            <w:r w:rsidDel="00000000" w:rsidR="00000000" w:rsidRPr="00000000">
              <w:rPr>
                <w:rtl w:val="0"/>
              </w:rPr>
            </w:r>
          </w:p>
          <w:p w:rsidR="00000000" w:rsidDel="00000000" w:rsidP="00000000" w:rsidRDefault="00000000" w:rsidRPr="00000000" w14:paraId="00000471">
            <w:pPr>
              <w:spacing w:after="40" w:line="240" w:lineRule="auto"/>
              <w:rPr>
                <w:sz w:val="20"/>
                <w:szCs w:val="20"/>
              </w:rPr>
            </w:pPr>
            <w:r w:rsidDel="00000000" w:rsidR="00000000" w:rsidRPr="00000000">
              <w:rPr>
                <w:rtl w:val="0"/>
              </w:rPr>
            </w:r>
          </w:p>
          <w:p w:rsidR="00000000" w:rsidDel="00000000" w:rsidP="00000000" w:rsidRDefault="00000000" w:rsidRPr="00000000" w14:paraId="00000472">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Nghị quyết số 72-NQ/TW ngày 09/9/2025 của Bộ Chính trị:</w:t>
            </w:r>
            <w:r w:rsidDel="00000000" w:rsidR="00000000" w:rsidRPr="00000000">
              <w:rPr>
                <w:rtl w:val="0"/>
              </w:rPr>
            </w:r>
          </w:p>
          <w:p w:rsidR="00000000" w:rsidDel="00000000" w:rsidP="00000000" w:rsidRDefault="00000000" w:rsidRPr="00000000" w14:paraId="0000047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“Tăng cường bảo vệ, chăm sóc và nâng cao sức khỏe Nhân dân; phát triển hệ thống y tế chất lượng cao, công bằng, hiệu quả, đáp ứng yêu cầu nâng cao chất lượng nguồn nhân lực”.</w:t>
            </w:r>
            <w:r w:rsidDel="00000000" w:rsidR="00000000" w:rsidRPr="00000000">
              <w:rPr>
                <w:rtl w:val="0"/>
              </w:rPr>
            </w:r>
          </w:p>
        </w:tc>
        <w:tc>
          <w:tcPr/>
          <w:p w:rsidR="00000000" w:rsidDel="00000000" w:rsidP="00000000" w:rsidRDefault="00000000" w:rsidRPr="00000000" w14:paraId="00000474">
            <w:pPr>
              <w:widowControl w:val="0"/>
              <w:spacing w:after="120" w:before="12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Chính sách nhân lực tạo lợi thế cạnh tranh cho đặc khu trong thu hút chuyên gia, nhà khoa học và lao động trình độ cao. Tác động xã hội tích cực là nâng chất lượng dịch vụ công, giáo dục, y tế; tuy nhiên cần phân tầng đối tượng hưởng chính sách để bảo đảm công bằng ngân sách và tránh ưu đãi vượt quá khả năng cân đối của địa phương.</w:t>
            </w:r>
          </w:p>
        </w:tc>
        <w:tc>
          <w:tcPr/>
          <w:p w:rsidR="00000000" w:rsidDel="00000000" w:rsidP="00000000" w:rsidRDefault="00000000" w:rsidRPr="00000000" w14:paraId="00000475">
            <w:pPr>
              <w:widowControl w:val="0"/>
              <w:spacing w:after="120" w:before="12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0476">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47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51. Phát triển kinh tế biển thuộc phạm vi khu kinh tế đặc biệt </w:t>
            </w:r>
          </w:p>
          <w:p w:rsidR="00000000" w:rsidDel="00000000" w:rsidP="00000000" w:rsidRDefault="00000000" w:rsidRPr="00000000" w14:paraId="0000047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Việc giao khu vực biển, cấp phép nuôi trồng thủy sản khai thác, sử dụng tài nguyên biển tại khu kinh tế đặc biệt được thực hiện như sau:</w:t>
            </w:r>
          </w:p>
          <w:p w:rsidR="00000000" w:rsidDel="00000000" w:rsidP="00000000" w:rsidRDefault="00000000" w:rsidRPr="00000000" w14:paraId="0000047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Sau khi Ủy ban nhân dân cấp tỉnh lấy ý kiến và được sự chấp thuận của Bộ Quốc phòng thì Ủy ban nhân dân khu kinh tế đặc biệt giao khu vực biển để nuôi trồng thủy sản trên biển và cấp phép nuôi trồng thủy sản trên biển cho nhà đầu tư trong nước trong khu vực biển ngoài 06 hải lý, khu vực biển nằm đồng thời trong và ngoài 06 hải lý.</w:t>
            </w:r>
          </w:p>
          <w:p w:rsidR="00000000" w:rsidDel="00000000" w:rsidP="00000000" w:rsidRDefault="00000000" w:rsidRPr="00000000" w14:paraId="0000047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Miễn tiền sử dụng khu vực biển trong 15 năm và giảm 50% tiền sử dụng khu vực biển cho thời gian còn lại đối với diện tích khu vực biển được giao để thực hiện dự án nuôi trồng thủy sản trên biển của tổ chức, cá nhân là nhà đầu tư trong nước có hoạt động nuôi trồng thủy sản trên biển trong 06 hải lý, ngoài 06 hải lý, khu vực nằm đồng thời trong và ngoài 06 hải lý.</w:t>
            </w:r>
          </w:p>
          <w:p w:rsidR="00000000" w:rsidDel="00000000" w:rsidP="00000000" w:rsidRDefault="00000000" w:rsidRPr="00000000" w14:paraId="0000047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Áp dụng thuế suất thuế thu nhập doanh nghiệp 10%, miễn thuế 04 năm và giảm 50% số thuế phải nộp trong 09 năm tiếp theo đối với thu nhập của tổ chức là nhà đầu tư trong nước từ dự án nuôi trồng thủy sản trên biển trong 06 hải lý, ngoài 06 hải lý, khu vực nằm đồng thời trong và ngoài 06 hải lý;</w:t>
            </w:r>
          </w:p>
          <w:p w:rsidR="00000000" w:rsidDel="00000000" w:rsidP="00000000" w:rsidRDefault="00000000" w:rsidRPr="00000000" w14:paraId="0000047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Trong khả năng cân đối ngân sách địa phương, Hội đồng nhân dân cấp tỉnh quyết định hỗ trợ kinh phí mua bảo hiểm tai nạn cho người lao động làm việc trên lồng bè nuôi trồng thủy sản và trên các phương tiện phục vụ cho hoạt động nuôi trồng thủy sản trên biển, hỗ trợ kinh phí mua bảo hiểm rủi ro thiên tai đối với đối tượng thủy sản nuôi trên biển;</w:t>
            </w:r>
          </w:p>
          <w:p w:rsidR="00000000" w:rsidDel="00000000" w:rsidP="00000000" w:rsidRDefault="00000000" w:rsidRPr="00000000" w14:paraId="0000047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Thời gian bắt đầu hưởng ưu đãi, điều kiện áp dụng ưu đãi thuế, thu nhập được hưởng ưu đãi quy định tại khoản này thực hiện theo quy định của pháp luật về thuế thu nhập doanh nghiệp. Tổ chức, cá nhân không được hưởng ưu đãi quy định tại điểm b và điểm c khoản này trong trường hợp vi phạm các quy định về giao khu vực biển để nuôi trồng thủy sản trên biển và cấp phép nuôi trồng thủy sản trên biển theo quy định của pháp luật có liên quan.</w:t>
            </w:r>
          </w:p>
          <w:p w:rsidR="00000000" w:rsidDel="00000000" w:rsidP="00000000" w:rsidRDefault="00000000" w:rsidRPr="00000000" w14:paraId="0000047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khu kinh tế đặc biệt được xác định và công bố đường mép nước biển thấp nhất trung bình trong nhiều năm; đường ranh giới ngoài vùng biển 03 hải lý và vùng biển 06 hải lý của các đảo thuộc phạm vi quản lý trừ đảo có diện tích lớn nhất.</w:t>
            </w:r>
          </w:p>
          <w:p w:rsidR="00000000" w:rsidDel="00000000" w:rsidP="00000000" w:rsidRDefault="00000000" w:rsidRPr="00000000" w14:paraId="0000047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Ngoài nội dung quy định tại khoản 1 Điều này, căn cứ vào khả năng cân đối ngân sách của địa phương, Hội đồng nhân dân cấp tỉnh, Ủy ban nhân dân khu kinh tế đặc biệt ban hành các cơ chế, chính sách đặc thù khác để thúc đẩy, phát triển kinh tế biển.</w:t>
            </w:r>
          </w:p>
        </w:tc>
        <w:tc>
          <w:tcPr/>
          <w:p w:rsidR="00000000" w:rsidDel="00000000" w:rsidP="00000000" w:rsidRDefault="00000000" w:rsidRPr="00000000" w14:paraId="00000480">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Nghị quyết số 36-NQ/TW ngày 22/10/2018 của Ban Chấp hành Trung ương:</w:t>
            </w:r>
            <w:r w:rsidDel="00000000" w:rsidR="00000000" w:rsidRPr="00000000">
              <w:rPr>
                <w:rtl w:val="0"/>
              </w:rPr>
            </w:r>
          </w:p>
          <w:p w:rsidR="00000000" w:rsidDel="00000000" w:rsidP="00000000" w:rsidRDefault="00000000" w:rsidRPr="00000000" w14:paraId="00000481">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“Đến năm 2030, các ngành kinh tế thuần biển đóng góp quan trọng vào phát triển đất nước; phát triển nuôi biển công nghệ cao, bền vững, hiệu quả, bảo vệ hệ sinh thái biển”.</w:t>
            </w:r>
            <w:r w:rsidDel="00000000" w:rsidR="00000000" w:rsidRPr="00000000">
              <w:rPr>
                <w:rtl w:val="0"/>
              </w:rPr>
            </w:r>
          </w:p>
          <w:p w:rsidR="00000000" w:rsidDel="00000000" w:rsidP="00000000" w:rsidRDefault="00000000" w:rsidRPr="00000000" w14:paraId="00000482">
            <w:pPr>
              <w:spacing w:after="40" w:line="240" w:lineRule="auto"/>
              <w:rPr>
                <w:sz w:val="20"/>
                <w:szCs w:val="20"/>
              </w:rPr>
            </w:pPr>
            <w:r w:rsidDel="00000000" w:rsidR="00000000" w:rsidRPr="00000000">
              <w:rPr>
                <w:rtl w:val="0"/>
              </w:rPr>
            </w:r>
          </w:p>
          <w:p w:rsidR="00000000" w:rsidDel="00000000" w:rsidP="00000000" w:rsidRDefault="00000000" w:rsidRPr="00000000" w14:paraId="00000483">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Nghị quyết số 19-NQ/TW ngày 16/6/2022 của Ban Chấp hành Trung ương khóa XIII:</w:t>
            </w:r>
            <w:r w:rsidDel="00000000" w:rsidR="00000000" w:rsidRPr="00000000">
              <w:rPr>
                <w:rtl w:val="0"/>
              </w:rPr>
            </w:r>
          </w:p>
          <w:p w:rsidR="00000000" w:rsidDel="00000000" w:rsidP="00000000" w:rsidRDefault="00000000" w:rsidRPr="00000000" w14:paraId="0000048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“Phát triển nông nghiệp sinh thái, nông thôn hiện đại, nông dân văn minh; đổi mới tổ chức sản xuất, ứng dụng khoa học công nghệ, nâng cao giá trị gia tăng và phát triển bền vững”.</w:t>
            </w:r>
            <w:r w:rsidDel="00000000" w:rsidR="00000000" w:rsidRPr="00000000">
              <w:rPr>
                <w:rtl w:val="0"/>
              </w:rPr>
            </w:r>
          </w:p>
        </w:tc>
        <w:tc>
          <w:tcPr/>
          <w:p w:rsidR="00000000" w:rsidDel="00000000" w:rsidP="00000000" w:rsidRDefault="00000000" w:rsidRPr="00000000" w14:paraId="0000048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Chính sách nuôi biển gắn với giao khu vực biển tạo động lực chuyển từ khai thác sang nuôi trồng công nghệ cao. Tác động tích cực là phát triển sinh kế biển bền vững; cần kiểm soát chặt quy hoạch không gian biển, an ninh quốc phòng, môi trường nước và xung đột với tuyến hàng hải, du lịch, bảo tồn.</w:t>
            </w:r>
            <w:r w:rsidDel="00000000" w:rsidR="00000000" w:rsidRPr="00000000">
              <w:rPr>
                <w:rtl w:val="0"/>
              </w:rPr>
            </w:r>
          </w:p>
        </w:tc>
        <w:tc>
          <w:tcPr/>
          <w:p w:rsidR="00000000" w:rsidDel="00000000" w:rsidP="00000000" w:rsidRDefault="00000000" w:rsidRPr="00000000" w14:paraId="0000048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r w:rsidDel="00000000" w:rsidR="00000000" w:rsidRPr="00000000">
              <w:rPr>
                <w:rtl w:val="0"/>
              </w:rPr>
            </w:r>
          </w:p>
        </w:tc>
      </w:tr>
      <w:tr>
        <w:trPr>
          <w:cantSplit w:val="0"/>
          <w:tblHeader w:val="0"/>
        </w:trPr>
        <w:tc>
          <w:tcPr/>
          <w:p w:rsidR="00000000" w:rsidDel="00000000" w:rsidP="00000000" w:rsidRDefault="00000000" w:rsidRPr="00000000" w14:paraId="00000487">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48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52. Phát triển các đảo đất, đá nhỏ biệt lập </w:t>
            </w:r>
          </w:p>
          <w:p w:rsidR="00000000" w:rsidDel="00000000" w:rsidP="00000000" w:rsidRDefault="00000000" w:rsidRPr="00000000" w14:paraId="0000048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Ủy ban nhân dân khu kinh tế đặc biệt được quyết định, điều chỉnh, bổ sung các khu vực, diện tích mặt biển gắn với các đảo đất, đá nhỏ biệt lập thuộc phạm vi quản lý của tỉnh, thành phố để giao cho nhà đầu tư thực hiện các dự án du lịch dịch vụ gắn với nuôi biển, nghỉ dưỡng, sinh thái biển; công viên sinh thái biển; nghiên cứu, phục hồi, bảo tồn sinh thái biển; vui chơi giải trí, văn hoá, thể thao biển, dịch vụ du lịch khám phá, trải nghiệm biển; năng lượng tái tạo.</w:t>
            </w:r>
          </w:p>
          <w:p w:rsidR="00000000" w:rsidDel="00000000" w:rsidP="00000000" w:rsidRDefault="00000000" w:rsidRPr="00000000" w14:paraId="0000048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cấp tỉnh quy định trình tự, thủ tục phát triển các đảo đất, đá nhỏ biệt lập quy định tại khoản 1 Điều này.</w:t>
            </w:r>
          </w:p>
        </w:tc>
        <w:tc>
          <w:tcPr/>
          <w:p w:rsidR="00000000" w:rsidDel="00000000" w:rsidP="00000000" w:rsidRDefault="00000000" w:rsidRPr="00000000" w14:paraId="0000048B">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Nghị quyết số 36-NQ/TW ngày 22/10/2018 của Ban Chấp hành Trung ương:</w:t>
            </w:r>
            <w:r w:rsidDel="00000000" w:rsidR="00000000" w:rsidRPr="00000000">
              <w:rPr>
                <w:rtl w:val="0"/>
              </w:rPr>
            </w:r>
          </w:p>
          <w:p w:rsidR="00000000" w:rsidDel="00000000" w:rsidP="00000000" w:rsidRDefault="00000000" w:rsidRPr="00000000" w14:paraId="0000048C">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“Phát triển bền vững kinh tế biển gắn với bảo đảm quốc phòng, an ninh, chủ quyền biển, đảo; chú trọng phát triển các đảo, quần đảo phù hợp điều kiện tự nhiên, văn hóa, sinh thái”.</w:t>
            </w:r>
            <w:r w:rsidDel="00000000" w:rsidR="00000000" w:rsidRPr="00000000">
              <w:rPr>
                <w:rtl w:val="0"/>
              </w:rPr>
            </w:r>
          </w:p>
          <w:p w:rsidR="00000000" w:rsidDel="00000000" w:rsidP="00000000" w:rsidRDefault="00000000" w:rsidRPr="00000000" w14:paraId="0000048D">
            <w:pPr>
              <w:spacing w:after="40" w:line="240" w:lineRule="auto"/>
              <w:rPr>
                <w:sz w:val="20"/>
                <w:szCs w:val="20"/>
              </w:rPr>
            </w:pPr>
            <w:r w:rsidDel="00000000" w:rsidR="00000000" w:rsidRPr="00000000">
              <w:rPr>
                <w:rtl w:val="0"/>
              </w:rPr>
            </w:r>
          </w:p>
          <w:p w:rsidR="00000000" w:rsidDel="00000000" w:rsidP="00000000" w:rsidRDefault="00000000" w:rsidRPr="00000000" w14:paraId="0000048E">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Nghị quyết số 24-NQ/TW ngày 03/6/2013 của Ban Chấp hành Trung ương:</w:t>
            </w:r>
            <w:r w:rsidDel="00000000" w:rsidR="00000000" w:rsidRPr="00000000">
              <w:rPr>
                <w:rtl w:val="0"/>
              </w:rPr>
            </w:r>
          </w:p>
          <w:p w:rsidR="00000000" w:rsidDel="00000000" w:rsidP="00000000" w:rsidRDefault="00000000" w:rsidRPr="00000000" w14:paraId="0000048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“Chủ động ứng phó với biến đổi khí hậu, phòng chống thiên tai, nước biển dâng; bảo vệ hệ sinh thái, tài nguyên thiên nhiên, môi trường sống của cộng đồng dân cư”.</w:t>
            </w:r>
            <w:r w:rsidDel="00000000" w:rsidR="00000000" w:rsidRPr="00000000">
              <w:rPr>
                <w:rtl w:val="0"/>
              </w:rPr>
            </w:r>
          </w:p>
        </w:tc>
        <w:tc>
          <w:tcPr/>
          <w:p w:rsidR="00000000" w:rsidDel="00000000" w:rsidP="00000000" w:rsidRDefault="00000000" w:rsidRPr="00000000" w14:paraId="0000049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Phát triển đảo đất, đá nhỏ biệt lập có thể mở rộng không gian kinh tế biển, du lịch sinh thái và dịch vụ quốc phòng - dân sinh. Nội dung này cần đi kèm nguyên tắc bảo vệ hệ sinh thái, văn hóa bản địa, an ninh biên giới biển và yêu cầu không hợp thức hóa các hoạt động xây dựng tự phát trên đảo.</w:t>
            </w:r>
            <w:r w:rsidDel="00000000" w:rsidR="00000000" w:rsidRPr="00000000">
              <w:rPr>
                <w:rtl w:val="0"/>
              </w:rPr>
            </w:r>
          </w:p>
        </w:tc>
        <w:tc>
          <w:tcPr/>
          <w:p w:rsidR="00000000" w:rsidDel="00000000" w:rsidP="00000000" w:rsidRDefault="00000000" w:rsidRPr="00000000" w14:paraId="00000491">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0492">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49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53. Thẩm quyền và điều kiện thành lập khu phi thuế quan trong khu kinh tế đặc biệt </w:t>
            </w:r>
          </w:p>
          <w:p w:rsidR="00000000" w:rsidDel="00000000" w:rsidP="00000000" w:rsidRDefault="00000000" w:rsidRPr="00000000" w14:paraId="0000049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Bộ trưởng Bộ Tài chính thành lập khu phi thuế quan trong khu kinh tế đặc biệt theo quy định của pháp luật trên cơ sở đề nghị của Chủ tịch Ủy ban nhân dân khu kinh tế đặc biệt.</w:t>
            </w:r>
          </w:p>
          <w:p w:rsidR="00000000" w:rsidDel="00000000" w:rsidP="00000000" w:rsidRDefault="00000000" w:rsidRPr="00000000" w14:paraId="0000049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Khu phi thuế quan trong khu kinh tế đặc biệt phải có hàng rào cứng, có cổng ra, vào và phải đảm bảo điều kiện kiểm tra, giám sát hải quan theo quy định. Chính phủ quy định chi tiết Điều này.</w:t>
            </w:r>
          </w:p>
        </w:tc>
        <w:tc>
          <w:tcPr/>
          <w:p w:rsidR="00000000" w:rsidDel="00000000" w:rsidP="00000000" w:rsidRDefault="00000000" w:rsidRPr="00000000" w14:paraId="00000496">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Nghị quyết số 50-NQ/TW ngày 20/8/2019 của Bộ Chính trị:</w:t>
            </w:r>
            <w:r w:rsidDel="00000000" w:rsidR="00000000" w:rsidRPr="00000000">
              <w:rPr>
                <w:rtl w:val="0"/>
              </w:rPr>
            </w:r>
          </w:p>
          <w:p w:rsidR="00000000" w:rsidDel="00000000" w:rsidP="00000000" w:rsidRDefault="00000000" w:rsidRPr="00000000" w14:paraId="00000497">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“Hoàn thiện thể chế, chính sách để nâng cao năng lực cạnh tranh, thu hút đầu tư chất lượng cao, hình thành các trung tâm sản xuất, dịch vụ, logistics, thương mại có sức cạnh tranh khu vực”.</w:t>
            </w:r>
            <w:r w:rsidDel="00000000" w:rsidR="00000000" w:rsidRPr="00000000">
              <w:rPr>
                <w:rtl w:val="0"/>
              </w:rPr>
            </w:r>
          </w:p>
          <w:p w:rsidR="00000000" w:rsidDel="00000000" w:rsidP="00000000" w:rsidRDefault="00000000" w:rsidRPr="00000000" w14:paraId="00000498">
            <w:pPr>
              <w:spacing w:after="40" w:line="240" w:lineRule="auto"/>
              <w:rPr>
                <w:sz w:val="20"/>
                <w:szCs w:val="20"/>
              </w:rPr>
            </w:pPr>
            <w:r w:rsidDel="00000000" w:rsidR="00000000" w:rsidRPr="00000000">
              <w:rPr>
                <w:rtl w:val="0"/>
              </w:rPr>
            </w:r>
          </w:p>
          <w:p w:rsidR="00000000" w:rsidDel="00000000" w:rsidP="00000000" w:rsidRDefault="00000000" w:rsidRPr="00000000" w14:paraId="00000499">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Nghị quyết số 36-NQ/TW ngày 22/10/2018 của Ban Chấp hành Trung ương:</w:t>
            </w:r>
            <w:r w:rsidDel="00000000" w:rsidR="00000000" w:rsidRPr="00000000">
              <w:rPr>
                <w:rtl w:val="0"/>
              </w:rPr>
            </w:r>
          </w:p>
          <w:p w:rsidR="00000000" w:rsidDel="00000000" w:rsidP="00000000" w:rsidRDefault="00000000" w:rsidRPr="00000000" w14:paraId="0000049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“Phát triển cảng biển, logistics, dịch vụ hàng hải và các khu kinh tế ven biển trở thành động lực phát triển kinh tế biển, gắn với bảo đảm quốc phòng, an ninh”.</w:t>
            </w:r>
            <w:r w:rsidDel="00000000" w:rsidR="00000000" w:rsidRPr="00000000">
              <w:rPr>
                <w:rtl w:val="0"/>
              </w:rPr>
            </w:r>
          </w:p>
        </w:tc>
        <w:tc>
          <w:tcPr/>
          <w:p w:rsidR="00000000" w:rsidDel="00000000" w:rsidP="00000000" w:rsidRDefault="00000000" w:rsidRPr="00000000" w14:paraId="0000049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Thẩm quyền thành lập khu phi thuế quan là công cụ cạnh tranh thể chế quan trọng cho đặc khu. Tác động kinh tế dự kiến lớn ở thương mại, logistics, tái xuất và dịch vụ; đồng thời đòi hỏi cơ chế hải quan, thuế, ngoại hối, phòng chống buôn lậu và rửa tiền đủ mạnh ngay từ giai đoạn thiết kế.</w:t>
            </w:r>
            <w:r w:rsidDel="00000000" w:rsidR="00000000" w:rsidRPr="00000000">
              <w:rPr>
                <w:rtl w:val="0"/>
              </w:rPr>
            </w:r>
          </w:p>
        </w:tc>
        <w:tc>
          <w:tcPr/>
          <w:p w:rsidR="00000000" w:rsidDel="00000000" w:rsidP="00000000" w:rsidRDefault="00000000" w:rsidRPr="00000000" w14:paraId="0000049C">
            <w:pPr>
              <w:widowControl w:val="0"/>
              <w:spacing w:after="120" w:before="12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049D">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49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54. Các cơ chế, chính sách đối với khu phi thuế quan trong khu kinh tế đặc biệt </w:t>
            </w:r>
          </w:p>
          <w:p w:rsidR="00000000" w:rsidDel="00000000" w:rsidP="00000000" w:rsidRDefault="00000000" w:rsidRPr="00000000" w14:paraId="0000049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Cơ chế, chính sách đối với khu phi thuế quan trong khu kinh tế đặc biệt thực hiện theo quy định tại khoản 1, 2, 3, 4, 5 và 6 Điều 20 của Luật này.</w:t>
            </w:r>
          </w:p>
          <w:p w:rsidR="00000000" w:rsidDel="00000000" w:rsidP="00000000" w:rsidRDefault="00000000" w:rsidRPr="00000000" w14:paraId="000004A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Về hoạt động đầu tư, kinh doanh khác trong khu phi thuế quan</w:t>
            </w:r>
          </w:p>
          <w:p w:rsidR="00000000" w:rsidDel="00000000" w:rsidP="00000000" w:rsidRDefault="00000000" w:rsidRPr="00000000" w14:paraId="000004A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Nhà đầu tư nước ngoài được thực hiện hoạt động kinh doanh chuyển khẩu hàng hóa. Trình tự, thủ tục cấp Giấy phép kinh doanh chuyển khẩu được thực hiện theo pháp luật về quản lý ngoại thương.</w:t>
            </w:r>
          </w:p>
          <w:p w:rsidR="00000000" w:rsidDel="00000000" w:rsidP="00000000" w:rsidRDefault="00000000" w:rsidRPr="00000000" w14:paraId="000004A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Các doanh nghiệp có trụ sở chính và có hoạt động sản xuất, kinh doanh trong Khu phi thuế quan được niêm yết, báo giá, định giá, ghi giá trong hợp đồng bằng ngoại tệ và thanh toán, nhận thanh toán với nhau bằng ngoại tệ chuyển khoản từ việc cung cấp hàng hóa và dịch vụ trong khu phi thuế quan;</w:t>
            </w:r>
          </w:p>
          <w:p w:rsidR="00000000" w:rsidDel="00000000" w:rsidP="00000000" w:rsidRDefault="00000000" w:rsidRPr="00000000" w14:paraId="000004A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Chi nhánh ngân hàng nước ngoài được mở phòng giao dịch trong khu phi thuế quan ngoài trụ sở chi nhánh theo trình tự, thủ tục do Thống đốc Ngân hàng Nhà nước Việt Nam quy định.</w:t>
            </w:r>
          </w:p>
        </w:tc>
        <w:tc>
          <w:tcPr/>
          <w:p w:rsidR="00000000" w:rsidDel="00000000" w:rsidP="00000000" w:rsidRDefault="00000000" w:rsidRPr="00000000" w14:paraId="000004A4">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Nghị quyết số 68-NQ/TW ngày 04/5/2025 của Bộ Chính trị:</w:t>
            </w:r>
            <w:r w:rsidDel="00000000" w:rsidR="00000000" w:rsidRPr="00000000">
              <w:rPr>
                <w:rtl w:val="0"/>
              </w:rPr>
            </w:r>
          </w:p>
          <w:p w:rsidR="00000000" w:rsidDel="00000000" w:rsidP="00000000" w:rsidRDefault="00000000" w:rsidRPr="00000000" w14:paraId="000004A5">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“Xây dựng môi trường kinh doanh thông thoáng, minh bạch, chi phí thấp; bảo vệ quyền tài sản, quyền tự do kinh doanh, thúc đẩy đổi mới sáng tạo và hội nhập của khu vực tư nhân”.</w:t>
            </w:r>
            <w:r w:rsidDel="00000000" w:rsidR="00000000" w:rsidRPr="00000000">
              <w:rPr>
                <w:rtl w:val="0"/>
              </w:rPr>
            </w:r>
          </w:p>
          <w:p w:rsidR="00000000" w:rsidDel="00000000" w:rsidP="00000000" w:rsidRDefault="00000000" w:rsidRPr="00000000" w14:paraId="000004A6">
            <w:pPr>
              <w:spacing w:after="40" w:line="240" w:lineRule="auto"/>
              <w:rPr>
                <w:sz w:val="20"/>
                <w:szCs w:val="20"/>
              </w:rPr>
            </w:pPr>
            <w:r w:rsidDel="00000000" w:rsidR="00000000" w:rsidRPr="00000000">
              <w:rPr>
                <w:rtl w:val="0"/>
              </w:rPr>
            </w:r>
          </w:p>
          <w:p w:rsidR="00000000" w:rsidDel="00000000" w:rsidP="00000000" w:rsidRDefault="00000000" w:rsidRPr="00000000" w14:paraId="000004A7">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Nghị quyết số 57-NQ/TW ngày 22/12/2024 của Bộ Chính trị:</w:t>
            </w:r>
            <w:r w:rsidDel="00000000" w:rsidR="00000000" w:rsidRPr="00000000">
              <w:rPr>
                <w:rtl w:val="0"/>
              </w:rPr>
            </w:r>
          </w:p>
          <w:p w:rsidR="00000000" w:rsidDel="00000000" w:rsidP="00000000" w:rsidRDefault="00000000" w:rsidRPr="00000000" w14:paraId="000004A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“Phát triển hạ tầng số, dữ liệu số, thương mại điện tử, logistics thông minh và các mô hình kinh doanh mới phục vụ tăng trưởng dựa trên khoa học, công nghệ, đổi mới sáng tạo”.</w:t>
            </w:r>
            <w:r w:rsidDel="00000000" w:rsidR="00000000" w:rsidRPr="00000000">
              <w:rPr>
                <w:rtl w:val="0"/>
              </w:rPr>
            </w:r>
          </w:p>
        </w:tc>
        <w:tc>
          <w:tcPr/>
          <w:p w:rsidR="00000000" w:rsidDel="00000000" w:rsidP="00000000" w:rsidRDefault="00000000" w:rsidRPr="00000000" w14:paraId="000004A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Cơ chế chính sách khu phi thuế quan góp phần hình thành môi trường thương mại tự do, giảm chi phí giao dịch và thu hút chuỗi cung ứng. Tác động cần được cân bằng với yêu cầu chống chuyển giá, gian lận xuất xứ, thất thu ngân sách và bảo vệ thị trường nội địa.</w:t>
            </w:r>
            <w:r w:rsidDel="00000000" w:rsidR="00000000" w:rsidRPr="00000000">
              <w:rPr>
                <w:rtl w:val="0"/>
              </w:rPr>
            </w:r>
          </w:p>
        </w:tc>
        <w:tc>
          <w:tcPr/>
          <w:p w:rsidR="00000000" w:rsidDel="00000000" w:rsidP="00000000" w:rsidRDefault="00000000" w:rsidRPr="00000000" w14:paraId="000004AA">
            <w:pPr>
              <w:widowControl w:val="0"/>
              <w:spacing w:after="120" w:before="12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04AB">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4A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55. Thành lập và kinh doanh cửa hàng miễn thuế </w:t>
            </w:r>
          </w:p>
          <w:p w:rsidR="00000000" w:rsidDel="00000000" w:rsidP="00000000" w:rsidRDefault="00000000" w:rsidRPr="00000000" w14:paraId="000004A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Việc thành lập và kinh doanh cửa hàng miễn thuế trong khu kinh tế đặc biệt được thành lập theo quy định của pháp luật về kinh doanh cửa hàng miễn thuế.</w:t>
            </w:r>
          </w:p>
          <w:p w:rsidR="00000000" w:rsidDel="00000000" w:rsidP="00000000" w:rsidRDefault="00000000" w:rsidRPr="00000000" w14:paraId="000004A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Người chờ xuất cảnh được mua hàng miễn thuế tại cửa hàng miễn thuế trong khu kinh tế đặc biệt không hạn chế về số lượng và trị giá. Hàng hóa miễn thuế được nhận tại quầy nhận hàng trong khu cách ly tại cửa khẩu quốc tế nơi hành khách xuất cảnh;</w:t>
            </w:r>
          </w:p>
          <w:p w:rsidR="00000000" w:rsidDel="00000000" w:rsidP="00000000" w:rsidRDefault="00000000" w:rsidRPr="00000000" w14:paraId="000004A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Người nước ngoài khi nhập cảnh vào Việt Nam có đăng ký lưu trú trong khu kinh tế đặc biệt thì được mua hàng miễn thuế trong cửa hàng miễn thuế trong khu kinh tế đặc biệt để sử dụng trong thời gian lưu trú.</w:t>
            </w:r>
          </w:p>
          <w:p w:rsidR="00000000" w:rsidDel="00000000" w:rsidP="00000000" w:rsidRDefault="00000000" w:rsidRPr="00000000" w14:paraId="000004B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Trường hợp thời gian lưu trú từ 10 ngày trở lên thì được mua hàng miễn thuế 01 lần định mức theo quy định tại khoản 4 Điều này.</w:t>
            </w:r>
          </w:p>
          <w:p w:rsidR="00000000" w:rsidDel="00000000" w:rsidP="00000000" w:rsidRDefault="00000000" w:rsidRPr="00000000" w14:paraId="000004B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Định mức mua hàng miễn thuế trong khu kinh tế đặc biệt đối với đối tượng quy định tại khoản 2 Điều này do Chính phủ quy định.</w:t>
            </w:r>
          </w:p>
          <w:p w:rsidR="00000000" w:rsidDel="00000000" w:rsidP="00000000" w:rsidRDefault="00000000" w:rsidRPr="00000000" w14:paraId="000004B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Doanh nghiệp kinh doanh hàng miễn thuế chịu trách nhiệm bán hàng hóa đúng đối tượng, mục đích sử dụng, định mức theo quy định tại Luật này và quy định khác của pháp luật có liên quan.</w:t>
            </w:r>
          </w:p>
        </w:tc>
        <w:tc>
          <w:tcPr/>
          <w:p w:rsidR="00000000" w:rsidDel="00000000" w:rsidP="00000000" w:rsidRDefault="00000000" w:rsidRPr="00000000" w14:paraId="000004B3">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Nghị quyết số 08-NQ/TW ngày 16/01/2017 của Bộ Chính trị:</w:t>
            </w:r>
            <w:r w:rsidDel="00000000" w:rsidR="00000000" w:rsidRPr="00000000">
              <w:rPr>
                <w:rtl w:val="0"/>
              </w:rPr>
            </w:r>
          </w:p>
          <w:p w:rsidR="00000000" w:rsidDel="00000000" w:rsidP="00000000" w:rsidRDefault="00000000" w:rsidRPr="00000000" w14:paraId="000004B4">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“Phát triển du lịch trở thành ngành kinh tế mũi nhọn; tạo môi trường thuận lợi cho doanh nghiệp và cộng đồng phát triển du lịch, dịch vụ, mua sắm, vui chơi giải trí chất lượng cao”.</w:t>
            </w:r>
            <w:r w:rsidDel="00000000" w:rsidR="00000000" w:rsidRPr="00000000">
              <w:rPr>
                <w:rtl w:val="0"/>
              </w:rPr>
            </w:r>
          </w:p>
          <w:p w:rsidR="00000000" w:rsidDel="00000000" w:rsidP="00000000" w:rsidRDefault="00000000" w:rsidRPr="00000000" w14:paraId="000004B5">
            <w:pPr>
              <w:spacing w:after="40" w:line="240" w:lineRule="auto"/>
              <w:rPr>
                <w:sz w:val="20"/>
                <w:szCs w:val="20"/>
              </w:rPr>
            </w:pPr>
            <w:r w:rsidDel="00000000" w:rsidR="00000000" w:rsidRPr="00000000">
              <w:rPr>
                <w:rtl w:val="0"/>
              </w:rPr>
            </w:r>
          </w:p>
          <w:p w:rsidR="00000000" w:rsidDel="00000000" w:rsidP="00000000" w:rsidRDefault="00000000" w:rsidRPr="00000000" w14:paraId="000004B6">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Nghị quyết số 50-NQ/TW ngày 20/8/2019 của Bộ Chính trị:</w:t>
            </w:r>
            <w:r w:rsidDel="00000000" w:rsidR="00000000" w:rsidRPr="00000000">
              <w:rPr>
                <w:rtl w:val="0"/>
              </w:rPr>
            </w:r>
          </w:p>
          <w:p w:rsidR="00000000" w:rsidDel="00000000" w:rsidP="00000000" w:rsidRDefault="00000000" w:rsidRPr="00000000" w14:paraId="000004B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“Ưu tiên thu hút đầu tư vào các ngành, lĩnh vực có giá trị gia tăng cao, công nghệ hiện đại, dịch vụ chất lượng cao, có khả năng kết nối chuỗi giá trị khu vực và toàn cầu”.</w:t>
            </w:r>
            <w:r w:rsidDel="00000000" w:rsidR="00000000" w:rsidRPr="00000000">
              <w:rPr>
                <w:rtl w:val="0"/>
              </w:rPr>
            </w:r>
          </w:p>
        </w:tc>
        <w:tc>
          <w:tcPr/>
          <w:p w:rsidR="00000000" w:rsidDel="00000000" w:rsidP="00000000" w:rsidRDefault="00000000" w:rsidRPr="00000000" w14:paraId="000004B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Quy định về cửa hàng miễn thuế hỗ trợ trực tiếp cho du lịch, hàng không, cảng biển và tiêu dùng quốc tế. Tuy vậy, chính sách này cần phân định rõ đối tượng mua, định mức, quản lý hóa đơn, kiểm soát hàng cấm, hàng hạn chế để tránh lợi dụng chính sách miễn thuế.</w:t>
            </w:r>
            <w:r w:rsidDel="00000000" w:rsidR="00000000" w:rsidRPr="00000000">
              <w:rPr>
                <w:rtl w:val="0"/>
              </w:rPr>
            </w:r>
          </w:p>
        </w:tc>
        <w:tc>
          <w:tcPr/>
          <w:p w:rsidR="00000000" w:rsidDel="00000000" w:rsidP="00000000" w:rsidRDefault="00000000" w:rsidRPr="00000000" w14:paraId="000004B9">
            <w:pPr>
              <w:widowControl w:val="0"/>
              <w:spacing w:after="120" w:before="12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04BA">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4B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56. Cấp thị thực và cư trú </w:t>
            </w:r>
          </w:p>
          <w:p w:rsidR="00000000" w:rsidDel="00000000" w:rsidP="00000000" w:rsidRDefault="00000000" w:rsidRPr="00000000" w14:paraId="000004B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Cấp thị thực (thời hạn không quá 05 năm), cấp thẻ tạm trú (thời hạn không quá 10 năm) cho người nước ngoài là chuyên gia, nhà khoa học, người có tài năng, nhà quản lý, người lao động có trình độ cao làm việc tại tổ chức, doanh nghiệp có trụ sở chính tại khu kinh tế đặc biệt (ký hiệu thị thực, thẻ tạm trú UĐ1) và vợ, chồng, con dưới 18 tuổi (ký hiệu thị thực, thẻ tạm trú UĐ2).</w:t>
            </w:r>
          </w:p>
          <w:p w:rsidR="00000000" w:rsidDel="00000000" w:rsidP="00000000" w:rsidRDefault="00000000" w:rsidRPr="00000000" w14:paraId="000004B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Căn cứ tình hình phát triển kinh tế - xã hội và nhu cầu thực tế của khu kinh tế đặc biệt, sau khi có ý kiến của Bộ Công an và các bộ, ngành có liên quan, Ủy ban nhân dân tỉnh ban hành quy định tiêu chí đối với người nước ngoài là chuyên gia, nhà khoa học, người có tài năng, nhà quản lý, người lao động có trình độ cao quy định tại khoản này.</w:t>
            </w:r>
          </w:p>
          <w:p w:rsidR="00000000" w:rsidDel="00000000" w:rsidP="00000000" w:rsidRDefault="00000000" w:rsidRPr="00000000" w14:paraId="000004B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Chế độ cấp thị thực và thị thực điện tử:</w:t>
            </w:r>
          </w:p>
          <w:p w:rsidR="00000000" w:rsidDel="00000000" w:rsidP="00000000" w:rsidRDefault="00000000" w:rsidRPr="00000000" w14:paraId="000004B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Người nước ngoài nhập cảnh vào khu kinh tế đặc biệt với mục đích du lịch (ký hiệu thẻ thị thực, thẻ tạm trú DL), dự hội nghị, hội thảo (ký hiệu thẻ thị thực, thẻ tạm trú HN) và khảo sát thị trường, thăm người thân, chữa bệnh (ký hiệu thẻ thị thực, thẻ tạm trú SQ) được cấp thị thực với thời hạn tạm trú tối đa 180 ngày.</w:t>
            </w:r>
          </w:p>
          <w:p w:rsidR="00000000" w:rsidDel="00000000" w:rsidP="00000000" w:rsidRDefault="00000000" w:rsidRPr="00000000" w14:paraId="000004C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Mở rộng đối tượng cấp thị thực điện tử cho công dân tất cả các quốc gia và vùng lãnh thổ có nhu cầu nhập cảnh vào khu kinh tế đặc biệt. Người nước ngoài có thể trực tiếp đề nghị cấp thị thực điện tử qua cổng thông tin của cơ quan quản lý xuất nhập cảnh hoặc thông qua sự bảo lãnh của doanh nghiệp có trụ sở tại khu kinh tế đặc biệt. Đối với trường hợp chưa thuộc danh sách các quốc gia được cấp thị thực điện tử, cho phép áp dụng cơ chế cấp thị thực điện tử theo lộ trình, bao gồm cấp thị thực điện tử có thời hạn 60 ngày và được gia hạn tối đa 02 lần, mỗi lần 60 ngày, bảo đảm tổng thời gian lưu trú không vượt quá 180 ngày; thí điểm cơ chế gia hạn thị thực điện tử đối với khách du lịch đang lưu trú hợp pháp tại Phú Quốc.</w:t>
            </w:r>
          </w:p>
        </w:tc>
        <w:tc>
          <w:tcPr/>
          <w:p w:rsidR="00000000" w:rsidDel="00000000" w:rsidP="00000000" w:rsidRDefault="00000000" w:rsidRPr="00000000" w14:paraId="000004C1">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Nghị quyết số 08-NQ/TW ngày 16/01/2017 của Bộ Chính trị:</w:t>
            </w:r>
            <w:r w:rsidDel="00000000" w:rsidR="00000000" w:rsidRPr="00000000">
              <w:rPr>
                <w:rtl w:val="0"/>
              </w:rPr>
            </w:r>
          </w:p>
          <w:p w:rsidR="00000000" w:rsidDel="00000000" w:rsidP="00000000" w:rsidRDefault="00000000" w:rsidRPr="00000000" w14:paraId="000004C2">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“Tạo điều kiện thuận lợi về thủ tục xuất nhập cảnh, đi lại, lưu trú cho khách du lịch quốc tế, chuyên gia, nhà đầu tư; nâng cao năng lực cạnh tranh điểm đến du lịch Việt Nam”.</w:t>
            </w:r>
            <w:r w:rsidDel="00000000" w:rsidR="00000000" w:rsidRPr="00000000">
              <w:rPr>
                <w:rtl w:val="0"/>
              </w:rPr>
            </w:r>
          </w:p>
          <w:p w:rsidR="00000000" w:rsidDel="00000000" w:rsidP="00000000" w:rsidRDefault="00000000" w:rsidRPr="00000000" w14:paraId="000004C3">
            <w:pPr>
              <w:spacing w:after="40" w:line="240" w:lineRule="auto"/>
              <w:rPr>
                <w:sz w:val="20"/>
                <w:szCs w:val="20"/>
              </w:rPr>
            </w:pPr>
            <w:r w:rsidDel="00000000" w:rsidR="00000000" w:rsidRPr="00000000">
              <w:rPr>
                <w:rtl w:val="0"/>
              </w:rPr>
            </w:r>
          </w:p>
          <w:p w:rsidR="00000000" w:rsidDel="00000000" w:rsidP="00000000" w:rsidRDefault="00000000" w:rsidRPr="00000000" w14:paraId="000004C4">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Nghị quyết số 50-NQ/TW ngày 20/8/2019 của Bộ Chính trị:</w:t>
            </w:r>
            <w:r w:rsidDel="00000000" w:rsidR="00000000" w:rsidRPr="00000000">
              <w:rPr>
                <w:rtl w:val="0"/>
              </w:rPr>
            </w:r>
          </w:p>
          <w:p w:rsidR="00000000" w:rsidDel="00000000" w:rsidP="00000000" w:rsidRDefault="00000000" w:rsidRPr="00000000" w14:paraId="000004C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“Cải thiện môi trường đầu tư kinh doanh, tạo thuận lợi cho nhà đầu tư, chuyên gia, lao động trình độ cao, đồng thời bảo đảm quốc phòng, an ninh, trật tự, an toàn xã hội”.</w:t>
            </w:r>
            <w:r w:rsidDel="00000000" w:rsidR="00000000" w:rsidRPr="00000000">
              <w:rPr>
                <w:rtl w:val="0"/>
              </w:rPr>
            </w:r>
          </w:p>
        </w:tc>
        <w:tc>
          <w:tcPr/>
          <w:p w:rsidR="00000000" w:rsidDel="00000000" w:rsidP="00000000" w:rsidRDefault="00000000" w:rsidRPr="00000000" w14:paraId="000004C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Chính sách thị thực và cư trú tạo điều kiện thu hút chuyên gia, nhà đầu tư, lao động chất lượng cao và khách du lịch dài ngày. Cần kết hợp cơ chế thuận lợi về nhập cảnh với kiểm soát cư trú, an ninh, lao động nước ngoài và chia sẻ dữ liệu giữa đặc khu với cơ quan xuất nhập cảnh.</w:t>
            </w:r>
            <w:r w:rsidDel="00000000" w:rsidR="00000000" w:rsidRPr="00000000">
              <w:rPr>
                <w:rtl w:val="0"/>
              </w:rPr>
            </w:r>
          </w:p>
        </w:tc>
        <w:tc>
          <w:tcPr/>
          <w:p w:rsidR="00000000" w:rsidDel="00000000" w:rsidP="00000000" w:rsidRDefault="00000000" w:rsidRPr="00000000" w14:paraId="000004C7">
            <w:pPr>
              <w:widowControl w:val="0"/>
              <w:spacing w:after="120" w:before="12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04C8">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4C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57. Hoạt động casino tại khu kinh tế đặc biệt </w:t>
            </w:r>
          </w:p>
          <w:p w:rsidR="00000000" w:rsidDel="00000000" w:rsidP="00000000" w:rsidRDefault="00000000" w:rsidRPr="00000000" w14:paraId="000004C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Cơ sở kinh doanh casino được quảng cáo trong phạm vi địa điểm thực hiện dự án đầu tư có casino quy định tại Giấy chứng nhận đăng ký đầu tư hoặc quyết định chấp thuận chủ trương đầu tư; trong chương trình giải trí được chiếu bằng các thiết bị điện tử trên các chuyến bay quốc tế; quảng cáo tại khu cách ly sân bay quốc tế và cảng biển quốc tế; đồng thời phải có những khuyến cáo đối với những đối tượng không được phép chơi tại các điểm kinh doanh casino.</w:t>
            </w:r>
          </w:p>
          <w:p w:rsidR="00000000" w:rsidDel="00000000" w:rsidP="00000000" w:rsidRDefault="00000000" w:rsidRPr="00000000" w14:paraId="000004C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Người mang hộ chiếu nước ngoài có giấy thông hành hợp lệ và nhập cảnh hợp pháp vào Việt Nam được chơi casino tại cơ sở kinh doanh casino tại khu kinh tế đặc biệt.</w:t>
            </w:r>
          </w:p>
        </w:tc>
        <w:tc>
          <w:tcPr/>
          <w:p w:rsidR="00000000" w:rsidDel="00000000" w:rsidP="00000000" w:rsidRDefault="00000000" w:rsidRPr="00000000" w14:paraId="000004CC">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Nghị quyết số 08-NQ/TW ngày 16/01/2017 của Bộ Chính trị:</w:t>
            </w:r>
            <w:r w:rsidDel="00000000" w:rsidR="00000000" w:rsidRPr="00000000">
              <w:rPr>
                <w:rtl w:val="0"/>
              </w:rPr>
            </w:r>
          </w:p>
          <w:p w:rsidR="00000000" w:rsidDel="00000000" w:rsidP="00000000" w:rsidRDefault="00000000" w:rsidRPr="00000000" w14:paraId="000004CD">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“Phát triển các sản phẩm du lịch có chất lượng cao, có sức cạnh tranh, khu vui chơi giải trí, dịch vụ tổng hợp; quản lý chặt chẽ, bảo đảm an ninh, trật tự, văn hóa, xã hội”.</w:t>
            </w:r>
            <w:r w:rsidDel="00000000" w:rsidR="00000000" w:rsidRPr="00000000">
              <w:rPr>
                <w:rtl w:val="0"/>
              </w:rPr>
            </w:r>
          </w:p>
          <w:p w:rsidR="00000000" w:rsidDel="00000000" w:rsidP="00000000" w:rsidRDefault="00000000" w:rsidRPr="00000000" w14:paraId="000004CE">
            <w:pPr>
              <w:spacing w:after="40" w:line="240" w:lineRule="auto"/>
              <w:rPr>
                <w:sz w:val="20"/>
                <w:szCs w:val="20"/>
              </w:rPr>
            </w:pPr>
            <w:r w:rsidDel="00000000" w:rsidR="00000000" w:rsidRPr="00000000">
              <w:rPr>
                <w:rtl w:val="0"/>
              </w:rPr>
            </w:r>
          </w:p>
          <w:p w:rsidR="00000000" w:rsidDel="00000000" w:rsidP="00000000" w:rsidRDefault="00000000" w:rsidRPr="00000000" w14:paraId="000004CF">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Nghị quyết số 50-NQ/TW ngày 20/8/2019 của Bộ Chính trị:</w:t>
            </w:r>
            <w:r w:rsidDel="00000000" w:rsidR="00000000" w:rsidRPr="00000000">
              <w:rPr>
                <w:rtl w:val="0"/>
              </w:rPr>
            </w:r>
          </w:p>
          <w:p w:rsidR="00000000" w:rsidDel="00000000" w:rsidP="00000000" w:rsidRDefault="00000000" w:rsidRPr="00000000" w14:paraId="000004D0">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“Thu hút đầu tư có chọn lọc, kiểm soát chặt chẽ dự án có tác động lớn đến kinh tế - xã hội, quốc phòng, an ninh; bảo đảm nhà đầu tư thực hiện đầy đủ cam kết và trách nhiệm”.</w:t>
            </w:r>
          </w:p>
        </w:tc>
        <w:tc>
          <w:tcPr/>
          <w:p w:rsidR="00000000" w:rsidDel="00000000" w:rsidP="00000000" w:rsidRDefault="00000000" w:rsidRPr="00000000" w14:paraId="000004D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Cho phép hoạt động casino tại đặc khu có thể tạo nguồn thu và sản phẩm du lịch cao cấp, nhưng là chính sách nhạy cảm về xã hội, an ninh tài chính và trật tự công cộng. Cần quy định điều kiện vốn, kiểm soát người chơi, phòng chống rửa tiền, bảo vệ người yếu thế và cơ chế giám sát trực tuyến độc lập.</w:t>
            </w:r>
            <w:r w:rsidDel="00000000" w:rsidR="00000000" w:rsidRPr="00000000">
              <w:rPr>
                <w:rtl w:val="0"/>
              </w:rPr>
            </w:r>
          </w:p>
        </w:tc>
        <w:tc>
          <w:tcPr/>
          <w:p w:rsidR="00000000" w:rsidDel="00000000" w:rsidP="00000000" w:rsidRDefault="00000000" w:rsidRPr="00000000" w14:paraId="000004D2">
            <w:pPr>
              <w:widowControl w:val="0"/>
              <w:spacing w:after="120" w:before="12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04D3">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4D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58. Kinh doanh bất động sản </w:t>
            </w:r>
          </w:p>
          <w:p w:rsidR="00000000" w:rsidDel="00000000" w:rsidP="00000000" w:rsidRDefault="00000000" w:rsidRPr="00000000" w14:paraId="000004D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Tổ chức, cá nhân nước ngoài, người gốc Việt Nam định cư ở nước ngoài đủ điều kiện sở hữu nhà ở tại Việt Nam theo pháp luật về nhà ở có quyền sở hữu căn hộ khách sạn (condotel), biệt thự nghỉ dưỡng (resort villa), văn phòng làm việc kết hợp lưu trú (officetel), nhà phố thương mại nghỉ dưỡng và các loại hình tương tự khác thông qua các hình thức mua, thuê mua, nhận cho, nhận thừa kế và có quyền sở hữu công trình xây dựng trong các dự án đầu tư xây dựng bất động sản tại khu kinh tế đặc biệt với thời hạn tối đa không quá 70 năm để sử dụng theo đúng công năng của công trình xây dựng trừ các khu ven biển nhạy cảm, khu vực bảo đảm quốc phòng an ninh theo quy hoạch.</w:t>
            </w:r>
          </w:p>
          <w:p w:rsidR="00000000" w:rsidDel="00000000" w:rsidP="00000000" w:rsidRDefault="00000000" w:rsidRPr="00000000" w14:paraId="000004D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Quyền, nghĩa vụ của nhà đầu tư và người sở hữu căn hộ khách sạn, biệt thự nghỉ dưỡng, văn phòng làm việc kết hợp lưu trú và các loại hình tương tự khác được xác định theo quy định của pháp luật về kinh doanh bất động sản, nhà ở, đất đai.</w:t>
            </w:r>
          </w:p>
          <w:p w:rsidR="00000000" w:rsidDel="00000000" w:rsidP="00000000" w:rsidRDefault="00000000" w:rsidRPr="00000000" w14:paraId="000004D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Nhà đầu tư căn hộ khách sạn, biệt thự nghỉ dưỡng, văn phòng làm việc kết hợp lưu trú và các loại hình tương tự khác được chuyển nhượng dự án và tài sản trên đất cho tổ chức, cá nhân nước ngoài theo quy định của pháp luật về kinh doanh bất động sản, nhà ở.</w:t>
            </w:r>
          </w:p>
          <w:p w:rsidR="00000000" w:rsidDel="00000000" w:rsidP="00000000" w:rsidRDefault="00000000" w:rsidRPr="00000000" w14:paraId="000004D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Tổ chức, cá nhân nước ngoài thuộc đối tượng và đủ điều kiện được sở hữu nhà ở tại Việt Nam theo pháp luật về nhà ở chỉ được mua, thuê mua, nhận tặng cho, nhận thừa kế và sở hữu không quá 50% số lượng căn hộ trong một tòa nhà chung cư nhưng mỗi quốc tịch sở hữu không quá 30% số lượng căn hộ trong một tòa nhà chung cư, nếu là nhà ở riêng lẻ bao gồm nhà biệt thự, nhà ở liền kề thì trên một khu vực có quy mô về dân số tương đương một phường chỉ được mua, thuê mua, nhận tặng cho, nhận thừa kế và sở hữu không quá 50% căn nhà nhưng mỗi quốc tịch sở hữu không quá 30% căn nhà.</w:t>
            </w:r>
          </w:p>
        </w:tc>
        <w:tc>
          <w:tcPr/>
          <w:p w:rsidR="00000000" w:rsidDel="00000000" w:rsidP="00000000" w:rsidRDefault="00000000" w:rsidRPr="00000000" w14:paraId="000004D9">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Nghị quyết số 18-NQ/TW ngày 16/6/2022 của Ban Chấp hành Trung ương khóa XIII:</w:t>
            </w:r>
            <w:r w:rsidDel="00000000" w:rsidR="00000000" w:rsidRPr="00000000">
              <w:rPr>
                <w:rtl w:val="0"/>
              </w:rPr>
            </w:r>
          </w:p>
          <w:p w:rsidR="00000000" w:rsidDel="00000000" w:rsidP="00000000" w:rsidRDefault="00000000" w:rsidRPr="00000000" w14:paraId="000004DA">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“Hoàn thiện cơ chế, chính sách phát triển thị trường bất động sản lành mạnh, an toàn, bền vững; quản lý chặt chẽ chuyển nhượng quyền sử dụng đất, chống đầu cơ, lãng phí, thất thoát”.</w:t>
            </w:r>
            <w:r w:rsidDel="00000000" w:rsidR="00000000" w:rsidRPr="00000000">
              <w:rPr>
                <w:rtl w:val="0"/>
              </w:rPr>
            </w:r>
          </w:p>
          <w:p w:rsidR="00000000" w:rsidDel="00000000" w:rsidP="00000000" w:rsidRDefault="00000000" w:rsidRPr="00000000" w14:paraId="000004DB">
            <w:pPr>
              <w:spacing w:after="40" w:line="240" w:lineRule="auto"/>
              <w:rPr>
                <w:sz w:val="20"/>
                <w:szCs w:val="20"/>
              </w:rPr>
            </w:pPr>
            <w:r w:rsidDel="00000000" w:rsidR="00000000" w:rsidRPr="00000000">
              <w:rPr>
                <w:rtl w:val="0"/>
              </w:rPr>
            </w:r>
          </w:p>
          <w:p w:rsidR="00000000" w:rsidDel="00000000" w:rsidP="00000000" w:rsidRDefault="00000000" w:rsidRPr="00000000" w14:paraId="000004DC">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Nghị quyết số 06-NQ/TW ngày 24/01/2022 của Bộ Chính trị:</w:t>
            </w:r>
            <w:r w:rsidDel="00000000" w:rsidR="00000000" w:rsidRPr="00000000">
              <w:rPr>
                <w:rtl w:val="0"/>
              </w:rPr>
            </w:r>
          </w:p>
          <w:p w:rsidR="00000000" w:rsidDel="00000000" w:rsidP="00000000" w:rsidRDefault="00000000" w:rsidRPr="00000000" w14:paraId="000004D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“Phát triển đô thị phải bảo đảm đồng bộ nhà ở, hạ tầng xã hội, hạ tầng kỹ thuật; ưu tiên nhà ở xã hội, nhà ở cho người lao động, nâng cao chất lượng sống đô thị”.</w:t>
            </w:r>
            <w:r w:rsidDel="00000000" w:rsidR="00000000" w:rsidRPr="00000000">
              <w:rPr>
                <w:rtl w:val="0"/>
              </w:rPr>
            </w:r>
          </w:p>
        </w:tc>
        <w:tc>
          <w:tcPr/>
          <w:p w:rsidR="00000000" w:rsidDel="00000000" w:rsidP="00000000" w:rsidRDefault="00000000" w:rsidRPr="00000000" w14:paraId="000004D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Chính sách kinh doanh bất động sản, nhất là đối với người nước ngoài, có thể tăng sức hấp dẫn đầu tư và nhu cầu lưu trú dài hạn. Rủi ro về an ninh, đầu cơ, tăng giá đất và sở hữu tại khu vực nhạy cảm cần được kiểm soát bằng giới hạn khu vực, thời hạn, tỷ lệ và thủ tục đăng ký minh bạch.</w:t>
            </w:r>
            <w:r w:rsidDel="00000000" w:rsidR="00000000" w:rsidRPr="00000000">
              <w:rPr>
                <w:rtl w:val="0"/>
              </w:rPr>
            </w:r>
          </w:p>
        </w:tc>
        <w:tc>
          <w:tcPr/>
          <w:p w:rsidR="00000000" w:rsidDel="00000000" w:rsidP="00000000" w:rsidRDefault="00000000" w:rsidRPr="00000000" w14:paraId="000004D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r w:rsidDel="00000000" w:rsidR="00000000" w:rsidRPr="00000000">
              <w:rPr>
                <w:rtl w:val="0"/>
              </w:rPr>
            </w:r>
          </w:p>
        </w:tc>
      </w:tr>
      <w:tr>
        <w:trPr>
          <w:cantSplit w:val="0"/>
          <w:tblHeader w:val="0"/>
        </w:trPr>
        <w:tc>
          <w:tcPr/>
          <w:p w:rsidR="00000000" w:rsidDel="00000000" w:rsidP="00000000" w:rsidRDefault="00000000" w:rsidRPr="00000000" w14:paraId="000004E0">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4E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59. Về hỗ trợ vận tải hàng không </w:t>
            </w:r>
          </w:p>
          <w:p w:rsidR="00000000" w:rsidDel="00000000" w:rsidP="00000000" w:rsidRDefault="00000000" w:rsidRPr="00000000" w14:paraId="000004E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Căn cứ khả năng cân đối ngân sách địa phương, Hội đồng nhân dân cấp tỉnh quyết định sử dụng ngân sách địa phương để hỗ trợ giá dịch vụ cất, hạ cánh máy bay, dịch vụ cho thuê sân đậu máy bay và chi phí liên quan cho các doanh nghiệp kinh doanh vận tải hàng không đi và đến khu kinh tế đặc biệt trong thời gian 05 năm kể từ ngày Luật này có hiệu lực thi hành hoặc kể từ ngày cảng hàng không bắt đầu đi vào hoạt động. </w:t>
            </w:r>
          </w:p>
          <w:p w:rsidR="00000000" w:rsidDel="00000000" w:rsidP="00000000" w:rsidRDefault="00000000" w:rsidRPr="00000000" w14:paraId="000004E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cấp tỉnh ban hành quy định đối tượng và mức phí hỗ trợ cụ thể quy định tại khoản 1 Điều này.</w:t>
            </w:r>
          </w:p>
        </w:tc>
        <w:tc>
          <w:tcPr/>
          <w:p w:rsidR="00000000" w:rsidDel="00000000" w:rsidP="00000000" w:rsidRDefault="00000000" w:rsidRPr="00000000" w14:paraId="000004E4">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Nghị quyết số 06-NQ/TW ngày 24/01/2022 của Bộ Chính trị:</w:t>
            </w:r>
            <w:r w:rsidDel="00000000" w:rsidR="00000000" w:rsidRPr="00000000">
              <w:rPr>
                <w:rtl w:val="0"/>
              </w:rPr>
            </w:r>
          </w:p>
          <w:p w:rsidR="00000000" w:rsidDel="00000000" w:rsidP="00000000" w:rsidRDefault="00000000" w:rsidRPr="00000000" w14:paraId="000004E5">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“Phát triển hạ tầng giao thông đô thị, liên vùng đồng bộ, hiện đại, đa phương thức; nâng cao năng lực kết nối của các đô thị, vùng động lực, cực tăng trưởng”.</w:t>
            </w:r>
            <w:r w:rsidDel="00000000" w:rsidR="00000000" w:rsidRPr="00000000">
              <w:rPr>
                <w:rtl w:val="0"/>
              </w:rPr>
            </w:r>
          </w:p>
          <w:p w:rsidR="00000000" w:rsidDel="00000000" w:rsidP="00000000" w:rsidRDefault="00000000" w:rsidRPr="00000000" w14:paraId="000004E6">
            <w:pPr>
              <w:spacing w:after="40" w:line="240" w:lineRule="auto"/>
              <w:rPr>
                <w:sz w:val="20"/>
                <w:szCs w:val="20"/>
              </w:rPr>
            </w:pPr>
            <w:r w:rsidDel="00000000" w:rsidR="00000000" w:rsidRPr="00000000">
              <w:rPr>
                <w:rtl w:val="0"/>
              </w:rPr>
            </w:r>
          </w:p>
          <w:p w:rsidR="00000000" w:rsidDel="00000000" w:rsidP="00000000" w:rsidRDefault="00000000" w:rsidRPr="00000000" w14:paraId="000004E7">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Nghị quyết số 08-NQ/TW ngày 16/01/2017 của Bộ Chính trị:</w:t>
            </w:r>
            <w:r w:rsidDel="00000000" w:rsidR="00000000" w:rsidRPr="00000000">
              <w:rPr>
                <w:rtl w:val="0"/>
              </w:rPr>
            </w:r>
          </w:p>
          <w:p w:rsidR="00000000" w:rsidDel="00000000" w:rsidP="00000000" w:rsidRDefault="00000000" w:rsidRPr="00000000" w14:paraId="000004E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“Tăng cường kết nối hàng không, đường biển, đường bộ, phát triển hạ tầng du lịch và dịch vụ vận tải, tạo thuận lợi cho khách du lịch và nhà đầu tư”.</w:t>
            </w:r>
            <w:r w:rsidDel="00000000" w:rsidR="00000000" w:rsidRPr="00000000">
              <w:rPr>
                <w:rtl w:val="0"/>
              </w:rPr>
            </w:r>
          </w:p>
        </w:tc>
        <w:tc>
          <w:tcPr/>
          <w:p w:rsidR="00000000" w:rsidDel="00000000" w:rsidP="00000000" w:rsidRDefault="00000000" w:rsidRPr="00000000" w14:paraId="000004E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Hỗ trợ vận tải hàng không giúp khắc phục bất lợi về khoảng cách, tạo dòng khách và hàng hóa ổn định cho đặc khu biển đảo. Chính sách cần được thiết kế theo nguyên tắc có thời hạn, gắn với sản lượng, hiệu quả lan tỏa và không làm méo mó cạnh tranh giữa các hãng vận tải.</w:t>
            </w:r>
            <w:r w:rsidDel="00000000" w:rsidR="00000000" w:rsidRPr="00000000">
              <w:rPr>
                <w:rtl w:val="0"/>
              </w:rPr>
            </w:r>
          </w:p>
        </w:tc>
        <w:tc>
          <w:tcPr/>
          <w:p w:rsidR="00000000" w:rsidDel="00000000" w:rsidP="00000000" w:rsidRDefault="00000000" w:rsidRPr="00000000" w14:paraId="000004EA">
            <w:pPr>
              <w:widowControl w:val="0"/>
              <w:spacing w:after="120" w:before="12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04EB">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4E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60.  Trách nhiệm của Quốc hội, các cơ quan của Quốc hội, Đoàn đại biểu Quốc hội và đại biểu Quốc hội</w:t>
            </w:r>
          </w:p>
          <w:p w:rsidR="00000000" w:rsidDel="00000000" w:rsidP="00000000" w:rsidRDefault="00000000" w:rsidRPr="00000000" w14:paraId="000004E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Quốc hội xem xét báo cáo về việc thi hành Luật Phát triển đô thị theo đề nghị của Ủy ban Thường vụ Quốc hội hoặc Chính phủ.</w:t>
            </w:r>
          </w:p>
          <w:p w:rsidR="00000000" w:rsidDel="00000000" w:rsidP="00000000" w:rsidRDefault="00000000" w:rsidRPr="00000000" w14:paraId="000004E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Thường vụ Quốc hội có trách nhiệm:</w:t>
            </w:r>
          </w:p>
          <w:p w:rsidR="00000000" w:rsidDel="00000000" w:rsidP="00000000" w:rsidRDefault="00000000" w:rsidRPr="00000000" w14:paraId="000004E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Giám sát việc thi hành Luật Phát triển đô thị;</w:t>
            </w:r>
          </w:p>
          <w:p w:rsidR="00000000" w:rsidDel="00000000" w:rsidP="00000000" w:rsidRDefault="00000000" w:rsidRPr="00000000" w14:paraId="000004F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Căn cứ quy định của pháp luật hoặc để bảo đảm lợi ích quốc gia, quốc phòng, an ninh, đối ngoại quốc gia, quyết định bãi bỏ toàn bộ hoặc một phần văn bản do Hội đồng nhân dân Thành phố ban hành theo quy định của Luật này;</w:t>
            </w:r>
          </w:p>
          <w:p w:rsidR="00000000" w:rsidDel="00000000" w:rsidP="00000000" w:rsidRDefault="00000000" w:rsidRPr="00000000" w14:paraId="000004F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Xem xét báo cáo của Hội đồng nhân dân Thành phố về việc thi hành Luật Phát triển đô thị.</w:t>
            </w:r>
          </w:p>
          <w:p w:rsidR="00000000" w:rsidDel="00000000" w:rsidP="00000000" w:rsidRDefault="00000000" w:rsidRPr="00000000" w14:paraId="000004F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Hội đồng Dân tộc và các Ủy ban của Quốc hội, trong phạm vi nhiệm vụ, quyền hạn của mình, có trách nhiệm giám sát việc thực hiện các cơ chế, chính sách đặc thù và việc ban hành văn bản quy phạm pháp luật của chính quyền Thành phố theo quy định của Luật này; kiến nghị cơ quan có thẩm quyền xử lý các vấn đề trong quá trình thi hành Luật.</w:t>
            </w:r>
          </w:p>
          <w:p w:rsidR="00000000" w:rsidDel="00000000" w:rsidP="00000000" w:rsidRDefault="00000000" w:rsidRPr="00000000" w14:paraId="000004F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Đoàn đại biểu Quốc hội, đại biểu Quốc hội trong phạm vi nhiệm vụ, quyền hạn của mình có trách nhiệm:</w:t>
            </w:r>
          </w:p>
          <w:p w:rsidR="00000000" w:rsidDel="00000000" w:rsidP="00000000" w:rsidRDefault="00000000" w:rsidRPr="00000000" w14:paraId="000004F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Giám sát việc thi hành Luật Phát triển đô thị tại địa phương;</w:t>
            </w:r>
          </w:p>
          <w:p w:rsidR="00000000" w:rsidDel="00000000" w:rsidP="00000000" w:rsidRDefault="00000000" w:rsidRPr="00000000" w14:paraId="000004F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Kiến nghị cơ quan có thẩm quyền xử lý các vấn đề phát sinh trong quá trình thi hành Luật;</w:t>
            </w:r>
          </w:p>
          <w:p w:rsidR="00000000" w:rsidDel="00000000" w:rsidP="00000000" w:rsidRDefault="00000000" w:rsidRPr="00000000" w14:paraId="000004F6">
            <w:pPr>
              <w:widowControl w:val="0"/>
              <w:tabs>
                <w:tab w:val="left" w:leader="none" w:pos="1701"/>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Tham gia hoàn thiện cơ chế, chính sách phát triển Thành phố, vùng Đô thị đặc biệt.</w:t>
            </w:r>
          </w:p>
        </w:tc>
        <w:tc>
          <w:tcPr/>
          <w:p w:rsidR="00000000" w:rsidDel="00000000" w:rsidP="00000000" w:rsidRDefault="00000000" w:rsidRPr="00000000" w14:paraId="000004F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xác định: “</w:t>
            </w:r>
            <w:r w:rsidDel="00000000" w:rsidR="00000000" w:rsidRPr="00000000">
              <w:rPr>
                <w:rFonts w:ascii="Times New Roman" w:cs="Times New Roman" w:eastAsia="Times New Roman" w:hAnsi="Times New Roman"/>
                <w:i w:val="1"/>
                <w:iCs w:val="1"/>
                <w:color w:val="000000"/>
                <w:sz w:val="20"/>
                <w:szCs w:val="20"/>
                <w:rtl w:val="0"/>
              </w:rPr>
              <w:t xml:space="preserve">Đảng ủy Quốc hội lãnh đạo ban hành Luật Phát triển đô thị nhằm hoàn thiện thể chế phát triển vượt trội, ổn định, có tầm nhìn dài hạn, phù hợp với vị trí, vai trò đầu tàu kinh tế, trung tâm lớn về kinh tế, tài chính, thương mại, khoa học - công nghệ của cả nước và khu vực</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4F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27-NQ/TW ngày 09/11/2022 của Ban Chấp hành Trung ương về tiếp tục xây dựng và hoàn thiện Nhà nước pháp quyền xã hội chủ nghĩa Việt Nam trong giai đoạn mới định hướng phân công, phối hợp, kiểm soát quyền lực nhà nước; tăng cường giám sát, kiểm soát việc thực thi quyền lực.</w:t>
            </w:r>
          </w:p>
          <w:p w:rsidR="00000000" w:rsidDel="00000000" w:rsidP="00000000" w:rsidRDefault="00000000" w:rsidRPr="00000000" w14:paraId="000004F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66-NQ/TW ngày 30/4/2025 của Bộ Chính trị về đổi mới công tác xây dựng và thi hành pháp luật đáp ứng yêu cầu phát triển đất nước trong kỷ nguyên mới định hướng xây dựng pháp luật bám sát thực tiễn, tạo đột phá trong thi hành pháp luật.</w:t>
            </w:r>
          </w:p>
        </w:tc>
        <w:tc>
          <w:tcPr/>
          <w:p w:rsidR="00000000" w:rsidDel="00000000" w:rsidP="00000000" w:rsidRDefault="00000000" w:rsidRPr="00000000" w14:paraId="000004F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phù hợp với chủ trương, đường lối của Đảng.</w:t>
            </w:r>
          </w:p>
        </w:tc>
        <w:tc>
          <w:tcPr/>
          <w:p w:rsidR="00000000" w:rsidDel="00000000" w:rsidP="00000000" w:rsidRDefault="00000000" w:rsidRPr="00000000" w14:paraId="000004F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4FC">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4F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61. Trách nhiệm của Chính phủ, Thủ tướng Chính phủ, các bộ, cơ quan ngang bộ</w:t>
            </w:r>
          </w:p>
          <w:p w:rsidR="00000000" w:rsidDel="00000000" w:rsidP="00000000" w:rsidRDefault="00000000" w:rsidRPr="00000000" w14:paraId="000004F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Chính phủ có trách nhiệm:</w:t>
            </w:r>
          </w:p>
          <w:p w:rsidR="00000000" w:rsidDel="00000000" w:rsidP="00000000" w:rsidRDefault="00000000" w:rsidRPr="00000000" w14:paraId="000004F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Tổ chức theo dõi, kiểm tra, thanh tra việc thi hành Luật Phát triển đô thị; bảo đảm việc phân quyền, phân cấp trong Luật này được thực hiện thống nhất, đúng pháp luật, hiệu quả;</w:t>
            </w:r>
          </w:p>
          <w:p w:rsidR="00000000" w:rsidDel="00000000" w:rsidP="00000000" w:rsidRDefault="00000000" w:rsidRPr="00000000" w14:paraId="0000050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Chỉ đạo theo dõi, đánh giá, kiểm soát rủi ro đối với việc thực hiện các cơ chế, chính sách đặc thù của Thành phố.</w:t>
            </w:r>
          </w:p>
          <w:p w:rsidR="00000000" w:rsidDel="00000000" w:rsidP="00000000" w:rsidRDefault="00000000" w:rsidRPr="00000000" w14:paraId="0000050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Thủ tướng Chính phủ có trách nhiệm:</w:t>
            </w:r>
          </w:p>
          <w:p w:rsidR="00000000" w:rsidDel="00000000" w:rsidP="00000000" w:rsidRDefault="00000000" w:rsidRPr="00000000" w14:paraId="0000050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Chỉ đạo việc phối hợp liên ngành, xử lý các vấn đề liên vùng, liên ngành phát sinh trong quá trình thực hiện cơ chế, chính sách đặc thù của Thành phố;</w:t>
            </w:r>
          </w:p>
          <w:p w:rsidR="00000000" w:rsidDel="00000000" w:rsidP="00000000" w:rsidRDefault="00000000" w:rsidRPr="00000000" w14:paraId="0000050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Căn cứ quy định của pháp luật hoặc để bảo đảm lợi ích quốc gia, quốc phòng, an ninh, đối ngoại quốc gia, đình chỉ việc thi hành toàn bộ hoặc một phần văn bản do Hội đồng nhân dân Thành phố ban hành theo quy định của Luật này, đình chỉ việc thi hành, bãi bỏ toàn bộ hoặc một phần văn bản do Ủy ban nhân dân Thành phố, Chủ tịch Ủy ban nhân dân Thành phố ban hành theo quy định của Luật này.</w:t>
            </w:r>
          </w:p>
          <w:p w:rsidR="00000000" w:rsidDel="00000000" w:rsidP="00000000" w:rsidRDefault="00000000" w:rsidRPr="00000000" w14:paraId="0000050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Bộ, cơ quan ngang Bộ có trách nhiệm:</w:t>
            </w:r>
          </w:p>
          <w:p w:rsidR="00000000" w:rsidDel="00000000" w:rsidP="00000000" w:rsidRDefault="00000000" w:rsidRPr="00000000" w14:paraId="0000050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Thực hiện quản lý nhà nước theo ngành, lĩnh vực đối với các hoạt động trên địa bàn Thành phố theo quy định và phù hợp với các quy định phân quyền, phân cấp cho chính quyền Thành phố;</w:t>
            </w:r>
          </w:p>
          <w:p w:rsidR="00000000" w:rsidDel="00000000" w:rsidP="00000000" w:rsidRDefault="00000000" w:rsidRPr="00000000" w14:paraId="0000050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Phối hợp với Ủy ban nhân dân Thành phố, các địa phương trong vùng Đô thị đặc biệt trong việc xây dựng, tổ chức thực hiện, đánh giá các cơ chế, chính sách đặc thù;</w:t>
            </w:r>
          </w:p>
          <w:p w:rsidR="00000000" w:rsidDel="00000000" w:rsidP="00000000" w:rsidRDefault="00000000" w:rsidRPr="00000000" w14:paraId="0000050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Hướng dẫn chuyên môn, nghiệp vụ; kiểm tra, thanh tra theo thẩm quyền việc thực hiện pháp luật, cơ chế, chính sách đặc thù tại Thành phố;</w:t>
            </w:r>
          </w:p>
          <w:p w:rsidR="00000000" w:rsidDel="00000000" w:rsidP="00000000" w:rsidRDefault="00000000" w:rsidRPr="00000000" w14:paraId="0000050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Kiến nghị Thủ tướng Chính phủ đình chỉ việc thi hành, bãi bỏ văn bản theo quy định tại điểm b khoản 2 Điều này.</w:t>
            </w:r>
          </w:p>
        </w:tc>
        <w:tc>
          <w:tcPr/>
          <w:p w:rsidR="00000000" w:rsidDel="00000000" w:rsidP="00000000" w:rsidRDefault="00000000" w:rsidRPr="00000000" w14:paraId="0000050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xác định: “</w:t>
            </w:r>
            <w:r w:rsidDel="00000000" w:rsidR="00000000" w:rsidRPr="00000000">
              <w:rPr>
                <w:rFonts w:ascii="Times New Roman" w:cs="Times New Roman" w:eastAsia="Times New Roman" w:hAnsi="Times New Roman"/>
                <w:i w:val="1"/>
                <w:iCs w:val="1"/>
                <w:color w:val="000000"/>
                <w:sz w:val="20"/>
                <w:szCs w:val="20"/>
                <w:rtl w:val="0"/>
              </w:rPr>
              <w:t xml:space="preserve">Đảng ủy Chính phủ lãnh đạo, chỉ đạo Chính phủ trình Quốc hội Luật Phát triển đô thị, trong đó quy định phân cấp, phân quyền triệt để, toàn diện, bảo đảm Thành phố có đủ thẩm quyền và trách nhiệm trong giải quyết công việc, đáp ứng yêu cầu phát triển nhanh và bền vững trong giai đoạn mới</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50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27-NQ/TW ngày 09/11/2022 của Ban Chấp hành Trung ương định hướng xây dựng bộ máy nhà nước tinh gọn, hoạt động hiệu lực, hiệu quả; phân định rõ thẩm quyền, trách nhiệm giữa các cơ quan nhà nước.</w:t>
            </w:r>
          </w:p>
          <w:p w:rsidR="00000000" w:rsidDel="00000000" w:rsidP="00000000" w:rsidRDefault="00000000" w:rsidRPr="00000000" w14:paraId="0000050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66-NQ/TW ngày 30/4/2025 của Bộ Chính trị định hướng đổi mới công tác xây dựng và thi hành pháp luật, tăng cường trách nhiệm của cơ quan có thẩm quyền trong tổ chức thi hành pháp luật.</w:t>
            </w:r>
          </w:p>
        </w:tc>
        <w:tc>
          <w:tcPr/>
          <w:p w:rsidR="00000000" w:rsidDel="00000000" w:rsidP="00000000" w:rsidRDefault="00000000" w:rsidRPr="00000000" w14:paraId="0000050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phù hợp với chủ trương, đường lối của Đảng.</w:t>
            </w:r>
          </w:p>
        </w:tc>
        <w:tc>
          <w:tcPr/>
          <w:p w:rsidR="00000000" w:rsidDel="00000000" w:rsidP="00000000" w:rsidRDefault="00000000" w:rsidRPr="00000000" w14:paraId="0000050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50E">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50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62.  Trách nhiệm của chính quyền, cơ quan, tổ chức của Thành phố</w:t>
            </w:r>
          </w:p>
          <w:p w:rsidR="00000000" w:rsidDel="00000000" w:rsidP="00000000" w:rsidRDefault="00000000" w:rsidRPr="00000000" w14:paraId="0000051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Ủy ban nhân dân, Chủ tịch Ủy ban nhân dân các cấp của Thành phố, trong phạm vi nhiệm vụ, quyền hạn của mình, có trách nhiệm sau đây:</w:t>
            </w:r>
          </w:p>
          <w:p w:rsidR="00000000" w:rsidDel="00000000" w:rsidP="00000000" w:rsidRDefault="00000000" w:rsidRPr="00000000" w14:paraId="0000051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Kịp thời tổ chức và bảo đảm việc thi hành pháp luật về Thành phố; bảo đảm nguồn lực thực hiện các cơ chế, chính sách quy định tại Luật này;</w:t>
            </w:r>
          </w:p>
          <w:p w:rsidR="00000000" w:rsidDel="00000000" w:rsidP="00000000" w:rsidRDefault="00000000" w:rsidRPr="00000000" w14:paraId="0000051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Thanh tra, kiểm tra, giám sát việc thực hiện các quy định của Luật Phát triển đô thị thuộc phạm vi quản lý và chịu trách nhiệm về những vi phạm, yếu kém xảy ra trong công tác xây dựng, phát triển và bảo vệ Thành phố;</w:t>
            </w:r>
          </w:p>
          <w:p w:rsidR="00000000" w:rsidDel="00000000" w:rsidP="00000000" w:rsidRDefault="00000000" w:rsidRPr="00000000" w14:paraId="0000051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Công khai, minh bạch, tăng cường trách nhiệm giải trình về sử dụng quỹ đất, thực hiện dự án đầu tư, thủ tục hành chính và các nội dung khác theo quy định của pháp luật để Nhân dân được biết, tham gia ý kiến, giám sát việc thực hiện các quy định của Luật này;</w:t>
            </w:r>
          </w:p>
          <w:p w:rsidR="00000000" w:rsidDel="00000000" w:rsidP="00000000" w:rsidRDefault="00000000" w:rsidRPr="00000000" w14:paraId="0000051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Không thực hiện phân cấp, ủy quyền các thẩm quyền được quy định tại Luật này, trừ các thẩm quyền quy định tại điểm b và điểm c khoản 3 Điều 24 của Luật này.</w:t>
            </w:r>
          </w:p>
          <w:p w:rsidR="00000000" w:rsidDel="00000000" w:rsidP="00000000" w:rsidRDefault="00000000" w:rsidRPr="00000000" w14:paraId="0000051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Đối với thẩm quyền của Hội đồng nhân dân, Ủy ban nhân dân, Chủ tịch Ủy ban nhân dân Thành phố được quy định tại văn bản quy phạm pháp luật khác thì việc phân cấp, ủy quyền thực hiện theo quy định của pháp luật.</w:t>
            </w:r>
          </w:p>
          <w:p w:rsidR="00000000" w:rsidDel="00000000" w:rsidP="00000000" w:rsidRDefault="00000000" w:rsidRPr="00000000" w14:paraId="0000051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trong phạm vi nhiệm vụ, quyền hạn của mình, có trách nhiệm thực hiện quy định tại khoản 1 Điều này và các nhiệm vụ, quyền hạn sau đây:</w:t>
            </w:r>
          </w:p>
          <w:p w:rsidR="00000000" w:rsidDel="00000000" w:rsidP="00000000" w:rsidRDefault="00000000" w:rsidRPr="00000000" w14:paraId="0000051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Giám sát việc thi hành Luật Phát triển đô thị;</w:t>
            </w:r>
          </w:p>
          <w:p w:rsidR="00000000" w:rsidDel="00000000" w:rsidP="00000000" w:rsidRDefault="00000000" w:rsidRPr="00000000" w14:paraId="0000051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Định kỳ hằng năm báo cáo Ủy ban Thường vụ Quốc hội về việc thi hành Luật Phát triển đô thị.</w:t>
            </w:r>
          </w:p>
          <w:p w:rsidR="00000000" w:rsidDel="00000000" w:rsidP="00000000" w:rsidRDefault="00000000" w:rsidRPr="00000000" w14:paraId="0000051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Ủy ban nhân dân Thành phố, trong phạm vi nhiệm vụ, quyền hạn của mình, có trách nhiệm thực hiện quy định tại khoản 1 Điều này và các nhiệm vụ, quyền hạn sau đây:</w:t>
            </w:r>
          </w:p>
          <w:p w:rsidR="00000000" w:rsidDel="00000000" w:rsidP="00000000" w:rsidRDefault="00000000" w:rsidRPr="00000000" w14:paraId="0000051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Bảo đảm an toàn, thuận lợi cho hoạt động của các cơ quan trung ương của Đảng, Nhà nước, các tổ chức chính trị - xã hội, cơ quan đại diện ngoại giao, tổ chức quốc tế và cho việc tổ chức các chương trình, sự kiện quốc gia, quốc tế trên địa bàn Thành phố; phối hợp với cơ quan, tổ chức có liên quan bảo đảm cho hoạt động của các cơ quan trung ương, các hoạt động đối nội, đối ngoại quan trọng của Đảng và Nhà nước;</w:t>
            </w:r>
          </w:p>
          <w:p w:rsidR="00000000" w:rsidDel="00000000" w:rsidP="00000000" w:rsidRDefault="00000000" w:rsidRPr="00000000" w14:paraId="0000051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Chủ động phối hợp và hỗ trợ các địa phương trong vùng Đô thị đặc biệt và cả nước thông qua việc mở rộng các hình thức liên kết, hợp tác cùng phát triển;</w:t>
            </w:r>
          </w:p>
          <w:p w:rsidR="00000000" w:rsidDel="00000000" w:rsidP="00000000" w:rsidRDefault="00000000" w:rsidRPr="00000000" w14:paraId="0000051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Tạo điều kiện để cơ quan, tổ chức, cá nhân tham gia có hiệu quả vào quá trình xây dựng, phát triển và bảo vệ Thành phố;</w:t>
            </w:r>
          </w:p>
          <w:p w:rsidR="00000000" w:rsidDel="00000000" w:rsidP="00000000" w:rsidRDefault="00000000" w:rsidRPr="00000000" w14:paraId="0000051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Đề xuất việc áp dụng quy định trong văn bản quy phạm pháp luật của cơ quan nhà nước ở trung ương, bao gồm cả văn bản quy định cơ chế, chính sách áp dụng cho các đối tượng, địa phương khác, ban hành sau ngày Luật Phát triển đô thị, văn bản thi hành Luật Phát triển đô thị có hiệu lực thi hành có quy định cơ chế, chính sách ưu đãi hoặc thuận lợi hơn quy định tại Luật Phát triển đô thị, văn bản thi hành Luật Phát triển đô thị, báo cáo Hội đồng nhân dân Thành phố xem xét, quyết định theo quy định tại khoản 3 Điều 4 của Luật này;</w:t>
            </w:r>
          </w:p>
          <w:p w:rsidR="00000000" w:rsidDel="00000000" w:rsidP="00000000" w:rsidRDefault="00000000" w:rsidRPr="00000000" w14:paraId="0000051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Tổ chức đánh giá hiệu quả đối với văn bản quy phạm pháp luật được ban hành theo quy định tại Điều 7 của Luật này sau 01 năm thi hành; thực hiện sơ kết, tổng kết theo quy định của pháp luật hoặc theo yêu cầu của Hội đồng nhân dân Thành phố, Thủ tướng Chính phủ, Ủy ban Thường vụ Quốc hội;</w:t>
            </w:r>
          </w:p>
          <w:p w:rsidR="00000000" w:rsidDel="00000000" w:rsidP="00000000" w:rsidRDefault="00000000" w:rsidRPr="00000000" w14:paraId="0000051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Hằng năm báo cáo Hội đồng nhân dân Thành phố, Chính phủ về việc thi hành Luật Phát triển đô thị.</w:t>
            </w:r>
          </w:p>
          <w:p w:rsidR="00000000" w:rsidDel="00000000" w:rsidP="00000000" w:rsidRDefault="00000000" w:rsidRPr="00000000" w14:paraId="0000052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Ủy ban Mặt trận Tổ quốc Việt Nam các cấp của Thành phố và các tổ chức thành viên của Mặt trận có trách nhiệm giám sát, phản biện xã hội đối với việc i hành Luật Phát triển đô thị.</w:t>
            </w:r>
          </w:p>
          <w:p w:rsidR="00000000" w:rsidDel="00000000" w:rsidP="00000000" w:rsidRDefault="00000000" w:rsidRPr="00000000" w14:paraId="0000052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Trong thời hạn 07 ngày, kể từ ngày ban hành văn bản quy phạm pháp luật theo quy định tại Điều 7 và Điều 8 của Luật này, Hội đồng nhân dân, Ủy ban nhân dân, Chủ tịch Ủy ban nhân dân Thành phố có trách nhiệm:</w:t>
            </w:r>
          </w:p>
          <w:p w:rsidR="00000000" w:rsidDel="00000000" w:rsidP="00000000" w:rsidRDefault="00000000" w:rsidRPr="00000000" w14:paraId="0000052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Báo cáo Ủy ban Thường vụ Quốc hội những vấn đề thuộc thẩm quyền của Quốc hội, Ủy ban Thường vụ Quốc hội;</w:t>
            </w:r>
          </w:p>
          <w:p w:rsidR="00000000" w:rsidDel="00000000" w:rsidP="00000000" w:rsidRDefault="00000000" w:rsidRPr="00000000" w14:paraId="0000052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Báo cáo Chính phủ, Thủ tướng Chính phủ những vấn đề thuộc thẩm quyền của Quốc hội, Ủy ban Thường vụ Quốc hội, Chính phủ, Thủ tướng Chính phủ;</w:t>
            </w:r>
          </w:p>
          <w:p w:rsidR="00000000" w:rsidDel="00000000" w:rsidP="00000000" w:rsidRDefault="00000000" w:rsidRPr="00000000" w14:paraId="0000052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Báo cáo các bộ, cơ quan ngang bộ những vấn đề thuộc thẩm quyền của các bộ, cơ quan ngang bộ.</w:t>
            </w:r>
          </w:p>
          <w:p w:rsidR="00000000" w:rsidDel="00000000" w:rsidP="00000000" w:rsidRDefault="00000000" w:rsidRPr="00000000" w14:paraId="0000052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Trách nhiệm giải trình của chính quyền Thành phố:</w:t>
            </w:r>
          </w:p>
          <w:p w:rsidR="00000000" w:rsidDel="00000000" w:rsidP="00000000" w:rsidRDefault="00000000" w:rsidRPr="00000000" w14:paraId="0000052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Thực hiện giải trình theo yêu cầu của cơ quan nhà nước có thẩm quyền khi phát sinh vấn đề lớn, có tác động lan tỏa hoặc ảnh hưởng đến bảo đảm quốc phòng, an ninh, đối ngoại quốc gia, trật tự, an toàn xã hội và lợi ích quốc gia, quyền và lợi ích hợp pháp của tổ chức, cá nhân.</w:t>
            </w:r>
          </w:p>
          <w:p w:rsidR="00000000" w:rsidDel="00000000" w:rsidP="00000000" w:rsidRDefault="00000000" w:rsidRPr="00000000" w14:paraId="0000052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giải trình bao gồm mục tiêu, phạm vi tác động và đánh giá rủi ro, hệ quả kinh tế - xã hội của việc áp dụng các cơ chế, chính sách đặc thù; kết quả thực hiện, hiệu quả sử dụng nguồn lực, tác động đối với phát triển Thành phố và lợi ích chung của quốc gia; giải pháp phòng ngừa, phát hiện và xử lý các hạn chế, bất cập, sai sót phát sinh trong quá trình thực hiện các thẩm quyền, cơ chế, chính sách đặc thù;</w:t>
            </w:r>
          </w:p>
          <w:p w:rsidR="00000000" w:rsidDel="00000000" w:rsidP="00000000" w:rsidRDefault="00000000" w:rsidRPr="00000000" w14:paraId="0000052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Nội dung giải trình phải được công khai theo quy định của pháp luật, bảo đảm để Nhân dân Thành phố giám sát</w:t>
            </w:r>
          </w:p>
        </w:tc>
        <w:tc>
          <w:tcPr/>
          <w:p w:rsidR="00000000" w:rsidDel="00000000" w:rsidP="00000000" w:rsidRDefault="00000000" w:rsidRPr="00000000" w14:paraId="0000052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xác định: “</w:t>
            </w:r>
            <w:r w:rsidDel="00000000" w:rsidR="00000000" w:rsidRPr="00000000">
              <w:rPr>
                <w:rFonts w:ascii="Times New Roman" w:cs="Times New Roman" w:eastAsia="Times New Roman" w:hAnsi="Times New Roman"/>
                <w:i w:val="1"/>
                <w:iCs w:val="1"/>
                <w:color w:val="000000"/>
                <w:sz w:val="20"/>
                <w:szCs w:val="20"/>
                <w:rtl w:val="0"/>
              </w:rPr>
              <w:t xml:space="preserve">Các cấp ủy, tổ chức đảng và hệ thống chính trị của Thành phố Hồ Chí Minh triển khai thực hiện nghiêm túc và có hiệu quả Nghị quyết; phát huy cao độ sự đồng thuận xã hội, vai trò lãnh đạo của tổ chức đảng, sự vào cuộc của cả hệ thống chính trị và các tầng lớp Nhân dân</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52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27-NQ/TW ngày 09/11/2022 của Ban Chấp hành Trung ương định hướng xây dựng Nhà nước pháp quyền, bảo đảm quyền làm chủ của Nhân dân, công khai, minh bạch, kiểm soát quyền lực, trách nhiệm giải trình của cơ quan nhà nước.</w:t>
            </w:r>
          </w:p>
          <w:p w:rsidR="00000000" w:rsidDel="00000000" w:rsidP="00000000" w:rsidRDefault="00000000" w:rsidRPr="00000000" w14:paraId="0000052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06-NQ/TW ngày 24/01/2022 của Bộ Chính trị có liên quan đến đổi mới mô hình quản trị đô thị, nâng cao năng lực quản lý đô thị, phát triển đô thị bền vững.</w:t>
            </w:r>
          </w:p>
        </w:tc>
        <w:tc>
          <w:tcPr/>
          <w:p w:rsidR="00000000" w:rsidDel="00000000" w:rsidP="00000000" w:rsidRDefault="00000000" w:rsidRPr="00000000" w14:paraId="0000052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phù hợp với chủ trương, đường lối của Đảng.</w:t>
            </w:r>
          </w:p>
        </w:tc>
        <w:tc>
          <w:tcPr/>
          <w:p w:rsidR="00000000" w:rsidDel="00000000" w:rsidP="00000000" w:rsidRDefault="00000000" w:rsidRPr="00000000" w14:paraId="0000052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52E">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52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63. Cơ chế giám sát, kiểm tra đối với Ủy ban nhân dân, Chủ tịch Ủy ban nhân dân khu kinh tế đặc biệt</w:t>
            </w:r>
          </w:p>
          <w:p w:rsidR="00000000" w:rsidDel="00000000" w:rsidP="00000000" w:rsidRDefault="00000000" w:rsidRPr="00000000" w14:paraId="0000053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Ủy ban nhân dân, Chủ tịch Ủy ban nhân dân khu kinh tế đặc biệt chịu sự thanh tra, kiểm tra, giám sát của các cơ quan Trung ương, cấp tỉnh được giao chức năng thanh tra, kiểm tra, giám sát và được quy định cụ thể trong Hiến pháp, các văn bản pháp luật hiện hành.</w:t>
            </w:r>
          </w:p>
          <w:p w:rsidR="00000000" w:rsidDel="00000000" w:rsidP="00000000" w:rsidRDefault="00000000" w:rsidRPr="00000000" w14:paraId="0000053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Chủ tịch Ủy ban nhân dân khu kinh tế đặc biệt và cơ quan hành chính nhà nước ở khu kinh tế đặc biệt chịu sự giám sát của Nhân dân thông qua hoạt động giám sát của Quốc hội, Đoàn Đại biểu Quốc hội, Hội đồng nhân dân cấp tỉnh theo quy định của Luật Hoạt động giám sát của Quốc hội và Hội đồng nhân dân các cấp.</w:t>
            </w:r>
          </w:p>
        </w:tc>
        <w:tc>
          <w:tcPr/>
          <w:p w:rsidR="00000000" w:rsidDel="00000000" w:rsidP="00000000" w:rsidRDefault="00000000" w:rsidRPr="00000000" w14:paraId="00000532">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Nghị quyết số 27-NQ/TW ngày 09/11/2022 của Ban Chấp hành Trung ương khóa XIII:</w:t>
            </w:r>
            <w:r w:rsidDel="00000000" w:rsidR="00000000" w:rsidRPr="00000000">
              <w:rPr>
                <w:rtl w:val="0"/>
              </w:rPr>
            </w:r>
          </w:p>
          <w:p w:rsidR="00000000" w:rsidDel="00000000" w:rsidP="00000000" w:rsidRDefault="00000000" w:rsidRPr="00000000" w14:paraId="00000533">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“Cơ quan nhà nước, cán bộ, công chức phải chịu trách nhiệm trước Nhân dân, chịu sự giám sát của Nhân dân; quyền hạn được giao phải gắn với trách nhiệm giải trình”.</w:t>
            </w:r>
            <w:r w:rsidDel="00000000" w:rsidR="00000000" w:rsidRPr="00000000">
              <w:rPr>
                <w:rtl w:val="0"/>
              </w:rPr>
            </w:r>
          </w:p>
          <w:p w:rsidR="00000000" w:rsidDel="00000000" w:rsidP="00000000" w:rsidRDefault="00000000" w:rsidRPr="00000000" w14:paraId="00000534">
            <w:pPr>
              <w:spacing w:after="40" w:line="240" w:lineRule="auto"/>
              <w:rPr>
                <w:sz w:val="20"/>
                <w:szCs w:val="20"/>
              </w:rPr>
            </w:pPr>
            <w:r w:rsidDel="00000000" w:rsidR="00000000" w:rsidRPr="00000000">
              <w:rPr>
                <w:rtl w:val="0"/>
              </w:rPr>
            </w:r>
          </w:p>
          <w:p w:rsidR="00000000" w:rsidDel="00000000" w:rsidP="00000000" w:rsidRDefault="00000000" w:rsidRPr="00000000" w14:paraId="00000535">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Kết luận số 14-KL/TW ngày 22/9/2021 của Bộ Chính trị:</w:t>
            </w:r>
            <w:r w:rsidDel="00000000" w:rsidR="00000000" w:rsidRPr="00000000">
              <w:rPr>
                <w:rtl w:val="0"/>
              </w:rPr>
            </w:r>
          </w:p>
          <w:p w:rsidR="00000000" w:rsidDel="00000000" w:rsidP="00000000" w:rsidRDefault="00000000" w:rsidRPr="00000000" w14:paraId="0000053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“Bảo vệ cán bộ dám nghĩ, dám làm, dám chịu trách nhiệm vì lợi ích chung trên cơ sở tuân thủ chủ trương của Đảng, chính sách, pháp luật của Nhà nước”.</w:t>
            </w:r>
            <w:r w:rsidDel="00000000" w:rsidR="00000000" w:rsidRPr="00000000">
              <w:rPr>
                <w:rtl w:val="0"/>
              </w:rPr>
            </w:r>
          </w:p>
        </w:tc>
        <w:tc>
          <w:tcPr/>
          <w:p w:rsidR="00000000" w:rsidDel="00000000" w:rsidP="00000000" w:rsidRDefault="00000000" w:rsidRPr="00000000" w14:paraId="0000053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53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r w:rsidDel="00000000" w:rsidR="00000000" w:rsidRPr="00000000">
              <w:rPr>
                <w:rtl w:val="0"/>
              </w:rPr>
            </w:r>
          </w:p>
        </w:tc>
      </w:tr>
      <w:tr>
        <w:trPr>
          <w:cantSplit w:val="0"/>
          <w:tblHeader w:val="0"/>
        </w:trPr>
        <w:tc>
          <w:tcPr/>
          <w:p w:rsidR="00000000" w:rsidDel="00000000" w:rsidP="00000000" w:rsidRDefault="00000000" w:rsidRPr="00000000" w14:paraId="00000539">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53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64. Trách nhiệm của Chính phủ, Thủ tướng Chính phủ, các bộ, cơ quan ngang bộ</w:t>
            </w:r>
          </w:p>
          <w:p w:rsidR="00000000" w:rsidDel="00000000" w:rsidP="00000000" w:rsidRDefault="00000000" w:rsidRPr="00000000" w14:paraId="0000053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w:t>
              <w:tab/>
              <w:t xml:space="preserve">Chính phủ tổ chức theo dõi, kiểm tra, thanh tra việc thi hành Luật này; bảo đảm việc phân quyền, phân cấp, ủy quyền cho Ủy ban nhân dân khu kinh tế đặc biệt được thực hiện thống nhất, đúng pháp luật, hiệu quả; chỉ đạo theo dõi, đánh giá, kiểm soát rủi ro đối với các cơ chế, chính sách đặc thù áp dụng tại khu kinh tế đặc biệt.</w:t>
            </w:r>
          </w:p>
          <w:p w:rsidR="00000000" w:rsidDel="00000000" w:rsidP="00000000" w:rsidRDefault="00000000" w:rsidRPr="00000000" w14:paraId="0000053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Chính phủ quyết định đình chỉ việc thi hành, bãi bỏ một phần hoặc toàn bộ văn bản trái pháp luật hoặc những cơ chế chính sách gây ảnh hưởng đến phát triển kinh tế xã hội, quốc phòng an ninh trên địa bàn địa phương thuộc thẩm quyền  của Ủy ban nhân dân, Chủ tịch Ủy ban nhân dân cấp tỉnh và Ủy ban nhân dân, Chủ tịch Ủy ban nhân dân khu kinh tế đặc biệt.</w:t>
            </w:r>
          </w:p>
          <w:p w:rsidR="00000000" w:rsidDel="00000000" w:rsidP="00000000" w:rsidRDefault="00000000" w:rsidRPr="00000000" w14:paraId="0000053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Thủ tướng Chính phủ chỉ đạo xử lý các vấn đề liên ngành, liên vùng, liên quan đến quốc phòng, an ninh, đối ngoại, tài chính - ngân sách, đất đai, tài nguyên, môi trường, quy hoạch, đầu tư, thương mại, hải quan, xuất nhập cảnh và các vấn đề vượt thẩm quyền của địa phương trong quá trình thi hành Luật này.</w:t>
            </w:r>
          </w:p>
          <w:p w:rsidR="00000000" w:rsidDel="00000000" w:rsidP="00000000" w:rsidRDefault="00000000" w:rsidRPr="00000000" w14:paraId="0000053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Bộ, cơ quan ngang bộ thực hiện quản lý nhà nước theo ngành, lĩnh vực; hướng dẫn chuyên môn, nghiệp vụ; kiểm tra, thanh tra theo thẩm quyền; phối hợp với Ủy ban nhân dân cấp tỉnh và Ủy ban nhân dân khu kinh tế đặc biệt trong xây dựng, tổ chức thực hiện, đánh giá cơ chế, chính sách đặc thù.</w:t>
            </w:r>
          </w:p>
        </w:tc>
        <w:tc>
          <w:tcPr/>
          <w:p w:rsidR="00000000" w:rsidDel="00000000" w:rsidP="00000000" w:rsidRDefault="00000000" w:rsidRPr="00000000" w14:paraId="0000053F">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Nghị quyết số 27-NQ/TW ngày 09/11/2022 của Ban Chấp hành Trung ương khóa XIII:</w:t>
            </w:r>
            <w:r w:rsidDel="00000000" w:rsidR="00000000" w:rsidRPr="00000000">
              <w:rPr>
                <w:rtl w:val="0"/>
              </w:rPr>
            </w:r>
          </w:p>
          <w:p w:rsidR="00000000" w:rsidDel="00000000" w:rsidP="00000000" w:rsidRDefault="00000000" w:rsidRPr="00000000" w14:paraId="00000540">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“Xác định rõ chức năng, nhiệm vụ, quyền hạn, trách nhiệm của Chính phủ, Thủ tướng Chính phủ, bộ, cơ quan ngang bộ trong quản lý nhà nước; bảo đảm nền hành chính thống nhất, thông suốt, hiệu lực, hiệu quả”.</w:t>
            </w:r>
            <w:r w:rsidDel="00000000" w:rsidR="00000000" w:rsidRPr="00000000">
              <w:rPr>
                <w:rtl w:val="0"/>
              </w:rPr>
            </w:r>
          </w:p>
          <w:p w:rsidR="00000000" w:rsidDel="00000000" w:rsidP="00000000" w:rsidRDefault="00000000" w:rsidRPr="00000000" w14:paraId="00000541">
            <w:pPr>
              <w:spacing w:after="40" w:line="240" w:lineRule="auto"/>
              <w:rPr>
                <w:sz w:val="20"/>
                <w:szCs w:val="20"/>
              </w:rPr>
            </w:pPr>
            <w:r w:rsidDel="00000000" w:rsidR="00000000" w:rsidRPr="00000000">
              <w:rPr>
                <w:rtl w:val="0"/>
              </w:rPr>
            </w:r>
          </w:p>
          <w:p w:rsidR="00000000" w:rsidDel="00000000" w:rsidP="00000000" w:rsidRDefault="00000000" w:rsidRPr="00000000" w14:paraId="00000542">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Nghị quyết số 66-NQ/TW ngày 30/4/2025 của Bộ Chính trị:</w:t>
            </w:r>
            <w:r w:rsidDel="00000000" w:rsidR="00000000" w:rsidRPr="00000000">
              <w:rPr>
                <w:rtl w:val="0"/>
              </w:rPr>
            </w:r>
          </w:p>
          <w:p w:rsidR="00000000" w:rsidDel="00000000" w:rsidP="00000000" w:rsidRDefault="00000000" w:rsidRPr="00000000" w14:paraId="0000054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“Nâng cao trách nhiệm của cơ quan chủ trì soạn thảo, thẩm định, ban hành và tổ chức thi hành pháp luật; tăng cường phối hợp, kiểm tra, đôn đốc trong thi hành pháp luật”.</w:t>
            </w:r>
            <w:r w:rsidDel="00000000" w:rsidR="00000000" w:rsidRPr="00000000">
              <w:rPr>
                <w:rtl w:val="0"/>
              </w:rPr>
            </w:r>
          </w:p>
        </w:tc>
        <w:tc>
          <w:tcPr/>
          <w:p w:rsidR="00000000" w:rsidDel="00000000" w:rsidP="00000000" w:rsidRDefault="00000000" w:rsidRPr="00000000" w14:paraId="0000054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Quy định trách nhiệm của Chính phủ, Thủ tướng và bộ, ngành là cơ sở bảo đảm phân quyền không bị đứt gãy. Tác động quan trọng là tạo cơ chế điều phối trung ương - địa phương, song cần tránh giao nhiệm vụ chung chung khiến khó xác định cơ quan đầu mối và trách nhiệm khi chậm ban hành văn bản hướng dẫn.</w:t>
            </w:r>
            <w:r w:rsidDel="00000000" w:rsidR="00000000" w:rsidRPr="00000000">
              <w:rPr>
                <w:rtl w:val="0"/>
              </w:rPr>
            </w:r>
          </w:p>
        </w:tc>
        <w:tc>
          <w:tcPr/>
          <w:p w:rsidR="00000000" w:rsidDel="00000000" w:rsidP="00000000" w:rsidRDefault="00000000" w:rsidRPr="00000000" w14:paraId="00000545">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0546">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547">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ab/>
              <w:t xml:space="preserve">Điều 65. Trách nhiệm của Hội đồng nhân dân, Ủy ban nhân dân cấp tỉnh, Chủ tịch Ủy ban nhân dân cấp tỉnh</w:t>
            </w:r>
          </w:p>
          <w:p w:rsidR="00000000" w:rsidDel="00000000" w:rsidP="00000000" w:rsidRDefault="00000000" w:rsidRPr="00000000" w14:paraId="00000548">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cấp tỉnh giám sát toàn diện việc thi hành Hiến pháp, pháp luật ở khu kinh tế đặc biệt; giám sát hoạt động của Ủy ban nhân dân khu kinh tế đặc biệt.</w:t>
            </w:r>
          </w:p>
          <w:p w:rsidR="00000000" w:rsidDel="00000000" w:rsidP="00000000" w:rsidRDefault="00000000" w:rsidRPr="00000000" w14:paraId="00000549">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cấp tỉnh quyết định cơ chế, chính sách thuộc thẩm quyền; giám sát việc tổ chức thực hiện Luật này và việc phân quyền, phân cấp, ủy quyền cho Ủy ban nhân dân khu kinh tế đặc biệt. </w:t>
            </w:r>
          </w:p>
          <w:p w:rsidR="00000000" w:rsidDel="00000000" w:rsidP="00000000" w:rsidRDefault="00000000" w:rsidRPr="00000000" w14:paraId="0000054A">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Hội đồng nhân dân cấp tỉnh quyết định đình chỉ việc thi hành, bãi bỏ một phần hoặc toàn bộ văn bản trái pháp luật của Ủy ban nhân dân, Chủ tịch Ủy ban nhân dân cùng cấp và Ủy ban nhân dân, Chủ tịch Ủy ban nhân dân khu kinh tế đặc biệt đối với những vấn đề thuộc thẩm quyền.</w:t>
            </w:r>
          </w:p>
          <w:p w:rsidR="00000000" w:rsidDel="00000000" w:rsidP="00000000" w:rsidRDefault="00000000" w:rsidRPr="00000000" w14:paraId="0000054B">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Ủy ban nhân dân cấp tỉnh tổ chức và bảo đảm thi hành Luật này; ban hành văn bản hướng dẫn, phân quyền, phân cấp, ủy quyền; bảo đảm nguồn lực thực hiện; thanh tra, kiểm tra, giám sát việc sử dụng quỹ đất, tài sản công, đầu tư, thủ tục hành chính, thực hiện dự án và các nội dung khác theo quy định của pháp luật.</w:t>
            </w:r>
          </w:p>
        </w:tc>
        <w:tc>
          <w:tcPr/>
          <w:p w:rsidR="00000000" w:rsidDel="00000000" w:rsidP="00000000" w:rsidRDefault="00000000" w:rsidRPr="00000000" w14:paraId="0000054C">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Nghị quyết số 27-NQ/TW ngày 09/11/2022 của Ban Chấp hành Trung ương khóa XIII:</w:t>
            </w:r>
            <w:r w:rsidDel="00000000" w:rsidR="00000000" w:rsidRPr="00000000">
              <w:rPr>
                <w:rtl w:val="0"/>
              </w:rPr>
            </w:r>
          </w:p>
          <w:p w:rsidR="00000000" w:rsidDel="00000000" w:rsidP="00000000" w:rsidRDefault="00000000" w:rsidRPr="00000000" w14:paraId="0000054D">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“Đổi mới tổ chức và hoạt động của chính quyền địa phương, phát huy tính chủ động, sáng tạo, tự chịu trách nhiệm của địa phương trong khuôn khổ Hiến pháp và pháp luật”.</w:t>
            </w:r>
            <w:r w:rsidDel="00000000" w:rsidR="00000000" w:rsidRPr="00000000">
              <w:rPr>
                <w:rtl w:val="0"/>
              </w:rPr>
            </w:r>
          </w:p>
          <w:p w:rsidR="00000000" w:rsidDel="00000000" w:rsidP="00000000" w:rsidRDefault="00000000" w:rsidRPr="00000000" w14:paraId="0000054E">
            <w:pPr>
              <w:spacing w:after="40" w:line="240" w:lineRule="auto"/>
              <w:rPr>
                <w:sz w:val="20"/>
                <w:szCs w:val="20"/>
              </w:rPr>
            </w:pPr>
            <w:r w:rsidDel="00000000" w:rsidR="00000000" w:rsidRPr="00000000">
              <w:rPr>
                <w:rtl w:val="0"/>
              </w:rPr>
            </w:r>
          </w:p>
          <w:p w:rsidR="00000000" w:rsidDel="00000000" w:rsidP="00000000" w:rsidRDefault="00000000" w:rsidRPr="00000000" w14:paraId="0000054F">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Nghị quyết số 06-NQ/TW ngày 24/01/2022 của Bộ Chính trị:</w:t>
            </w:r>
            <w:r w:rsidDel="00000000" w:rsidR="00000000" w:rsidRPr="00000000">
              <w:rPr>
                <w:rtl w:val="0"/>
              </w:rPr>
            </w:r>
          </w:p>
          <w:p w:rsidR="00000000" w:rsidDel="00000000" w:rsidP="00000000" w:rsidRDefault="00000000" w:rsidRPr="00000000" w14:paraId="0000055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“Nâng cao năng lực quản lý phát triển đô thị của chính quyền địa phương; tổ chức thực hiện quy hoạch, chương trình, dự án phát triển đô thị đồng bộ, hiệu quả”.</w:t>
            </w:r>
            <w:r w:rsidDel="00000000" w:rsidR="00000000" w:rsidRPr="00000000">
              <w:rPr>
                <w:rtl w:val="0"/>
              </w:rPr>
            </w:r>
          </w:p>
        </w:tc>
        <w:tc>
          <w:tcPr/>
          <w:p w:rsidR="00000000" w:rsidDel="00000000" w:rsidP="00000000" w:rsidRDefault="00000000" w:rsidRPr="00000000" w14:paraId="0000055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Trách nhiệm của HĐND, UBND, Chủ tịch UBND cấp tỉnh thể hiện vai trò kiểm soát và bảo đảm nguồn lực cho đặc khu. Quy định này cần nhấn mạnh cơ chế giám sát ngân sách, quy hoạch, đất đai, tổ chức bộ máy và đánh giá định kỳ để đặc khu không vận hành như một cấp tách rời khỏi tỉnh.</w:t>
            </w:r>
            <w:r w:rsidDel="00000000" w:rsidR="00000000" w:rsidRPr="00000000">
              <w:rPr>
                <w:rtl w:val="0"/>
              </w:rPr>
            </w:r>
          </w:p>
        </w:tc>
        <w:tc>
          <w:tcPr/>
          <w:p w:rsidR="00000000" w:rsidDel="00000000" w:rsidP="00000000" w:rsidRDefault="00000000" w:rsidRPr="00000000" w14:paraId="00000552">
            <w:pPr>
              <w:widowControl w:val="0"/>
              <w:spacing w:after="120" w:before="12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0553">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554">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66. Trách nhiệm của Ủy ban nhân dân, Chủ tịch Ủy ban nhân dân khu kinh tế đặc biệt, cơ quan, tổ chức thuộc khu kinh tế đặc biệt</w:t>
            </w:r>
          </w:p>
          <w:p w:rsidR="00000000" w:rsidDel="00000000" w:rsidP="00000000" w:rsidRDefault="00000000" w:rsidRPr="00000000" w14:paraId="00000555">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Ủy ban nhân dân, Chủ tịch Ủy ban nhân dân khu kinh tế đặc biệt có trách nhiệm tổ chức thực hiện cơ chế, chính sách được giao; công khai, minh bạch, tăng cường trách nhiệm giải trình; định kỳ đánh giá hiệu quả thi hành, báo cáo Ủy ban nhân dân cấp tỉnh; kịp thời kiến nghị cơ quan có thẩm quyền sửa đổi, bổ sung, ban hành mới văn bản để xử lý vướng mắc phát sinh; cập nhật đầy đủ dữ liệu dự án lên Hệ thống thông tin quốc gia về giám sát, đánh giá đầu tư. </w:t>
            </w:r>
          </w:p>
          <w:p w:rsidR="00000000" w:rsidDel="00000000" w:rsidP="00000000" w:rsidRDefault="00000000" w:rsidRPr="00000000" w14:paraId="00000556">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Mặt trận Tổ quốc Việt Nam và các tổ chức chính trị - xã hội tại khu kinh tế đặc biệt giám sát, phản biện xã hội, vận động Nhân dân tham gia xây dựng, phát triển, bảo vệ khu kinh tế đặc biệt theo quy định của pháp luật.</w:t>
            </w:r>
          </w:p>
        </w:tc>
        <w:tc>
          <w:tcPr/>
          <w:p w:rsidR="00000000" w:rsidDel="00000000" w:rsidP="00000000" w:rsidRDefault="00000000" w:rsidRPr="00000000" w14:paraId="00000557">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Nghị quyết số 27-NQ/TW ngày 09/11/2022 của Ban Chấp hành Trung ương khóa XIII:</w:t>
            </w:r>
            <w:r w:rsidDel="00000000" w:rsidR="00000000" w:rsidRPr="00000000">
              <w:rPr>
                <w:rtl w:val="0"/>
              </w:rPr>
            </w:r>
          </w:p>
          <w:p w:rsidR="00000000" w:rsidDel="00000000" w:rsidP="00000000" w:rsidRDefault="00000000" w:rsidRPr="00000000" w14:paraId="00000558">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“Cơ quan nhà nước, cán bộ, công chức phải chịu trách nhiệm trước Nhân dân, chịu sự giám sát của Nhân dân; quyền hạn được giao phải gắn với trách nhiệm giải trình”.</w:t>
            </w:r>
            <w:r w:rsidDel="00000000" w:rsidR="00000000" w:rsidRPr="00000000">
              <w:rPr>
                <w:rtl w:val="0"/>
              </w:rPr>
            </w:r>
          </w:p>
          <w:p w:rsidR="00000000" w:rsidDel="00000000" w:rsidP="00000000" w:rsidRDefault="00000000" w:rsidRPr="00000000" w14:paraId="00000559">
            <w:pPr>
              <w:spacing w:after="40" w:line="240" w:lineRule="auto"/>
              <w:rPr>
                <w:sz w:val="20"/>
                <w:szCs w:val="20"/>
              </w:rPr>
            </w:pPr>
            <w:r w:rsidDel="00000000" w:rsidR="00000000" w:rsidRPr="00000000">
              <w:rPr>
                <w:rtl w:val="0"/>
              </w:rPr>
            </w:r>
          </w:p>
          <w:p w:rsidR="00000000" w:rsidDel="00000000" w:rsidP="00000000" w:rsidRDefault="00000000" w:rsidRPr="00000000" w14:paraId="0000055A">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Kết luận số 14-KL/TW ngày 22/9/2021 của Bộ Chính trị:</w:t>
            </w:r>
            <w:r w:rsidDel="00000000" w:rsidR="00000000" w:rsidRPr="00000000">
              <w:rPr>
                <w:rtl w:val="0"/>
              </w:rPr>
            </w:r>
          </w:p>
          <w:p w:rsidR="00000000" w:rsidDel="00000000" w:rsidP="00000000" w:rsidRDefault="00000000" w:rsidRPr="00000000" w14:paraId="0000055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“Bảo vệ cán bộ dám nghĩ, dám làm, dám chịu trách nhiệm vì lợi ích chung trên cơ sở tuân thủ chủ trương của Đảng, chính sách, pháp luật của Nhà nước”.</w:t>
            </w:r>
            <w:r w:rsidDel="00000000" w:rsidR="00000000" w:rsidRPr="00000000">
              <w:rPr>
                <w:rtl w:val="0"/>
              </w:rPr>
            </w:r>
          </w:p>
        </w:tc>
        <w:tc>
          <w:tcPr/>
          <w:p w:rsidR="00000000" w:rsidDel="00000000" w:rsidP="00000000" w:rsidRDefault="00000000" w:rsidRPr="00000000" w14:paraId="0000055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Trách nhiệm của UBND, Chủ tịch UBND khu kinh tế đặc biệt là trục tổ chức thi hành Luật. Tác động của quy định phụ thuộc vào chất lượng bộ máy, dữ liệu quản trị và kỷ luật công vụ; do đó cần yêu cầu báo cáo định kỳ, công khai kết quả, chỉ số phục vụ người dân, doanh nghiệp và cơ chế chịu trách nhiệm cá nhân.</w:t>
            </w:r>
            <w:r w:rsidDel="00000000" w:rsidR="00000000" w:rsidRPr="00000000">
              <w:rPr>
                <w:rtl w:val="0"/>
              </w:rPr>
            </w:r>
          </w:p>
        </w:tc>
        <w:tc>
          <w:tcPr/>
          <w:p w:rsidR="00000000" w:rsidDel="00000000" w:rsidP="00000000" w:rsidRDefault="00000000" w:rsidRPr="00000000" w14:paraId="0000055D">
            <w:pPr>
              <w:widowControl w:val="0"/>
              <w:spacing w:after="120" w:before="12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055E">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55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67.  Xử lý vi phạm, loại trừ, miễn trách nhiệm pháp lý</w:t>
            </w:r>
          </w:p>
          <w:p w:rsidR="00000000" w:rsidDel="00000000" w:rsidP="00000000" w:rsidRDefault="00000000" w:rsidRPr="00000000" w14:paraId="0000056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Xử lý nghiêm các hành vi tham nhũng, trục lợi, nhũng nhiễu của cán bộ, công chức, viên chức, người làm việc trong quá trình triển khai thực hiện Luật này.</w:t>
            </w:r>
          </w:p>
          <w:p w:rsidR="00000000" w:rsidDel="00000000" w:rsidP="00000000" w:rsidRDefault="00000000" w:rsidRPr="00000000" w14:paraId="0000056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Người đứng đầu cơ quan, tổ chức, đơn vị; cán bộ, công chức, viên chức, người tham gia khác trong xây dựng, ban hành Luật này và văn bản được ban hành theo quy định tại Điều 7 và Điều 8 của Luật này được loại trừ, miễn trách nhiệm pháp lý trong trường hợp không vụ lợi, đã thực hiện đúng quy định về thẩm quyền, trình tự, thủ tục trong quá trình thực hiện nhiệm vụ nhưng vẫn xảy ra thiệt hại.</w:t>
            </w:r>
          </w:p>
          <w:p w:rsidR="00000000" w:rsidDel="00000000" w:rsidP="00000000" w:rsidRDefault="00000000" w:rsidRPr="00000000" w14:paraId="0000056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Cán bộ, công chức, viên chức, người làm việc khác vì lợi ích chung trong quá trình thực hiện nhiệm vụ, hoạt động công vụ do cơ quan có thẩm quyền, người có thẩm quyền giao mà gây ra thiệt hại nhưng được cơ quan có thẩm quyền kết luận không phải do vụ lợi và vì sự phát triển chung của Thành phố, thì được loại trừ, miễn trách nhiệm pháp lý tùy theo tính chất mức độ.</w:t>
            </w:r>
          </w:p>
        </w:tc>
        <w:tc>
          <w:tcPr/>
          <w:p w:rsidR="00000000" w:rsidDel="00000000" w:rsidP="00000000" w:rsidRDefault="00000000" w:rsidRPr="00000000" w14:paraId="0000056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xác định: “</w:t>
            </w:r>
            <w:r w:rsidDel="00000000" w:rsidR="00000000" w:rsidRPr="00000000">
              <w:rPr>
                <w:rFonts w:ascii="Times New Roman" w:cs="Times New Roman" w:eastAsia="Times New Roman" w:hAnsi="Times New Roman"/>
                <w:i w:val="1"/>
                <w:iCs w:val="1"/>
                <w:color w:val="000000"/>
                <w:sz w:val="20"/>
                <w:szCs w:val="20"/>
                <w:rtl w:val="0"/>
              </w:rPr>
              <w:t xml:space="preserve">Tạo môi trường thuận lợi và khuyến khích, bảo vệ, quan tâm thu hút, “giữ chân”, bố trí, đãi ngộ xứng đáng cán bộ năng động, sáng tạo, dám nghĩ, dám làm vì lợi ích chung; tăng cường thẩm quyền, trách nhiệm người đứng đầu các cấp gắn liền với cơ chế kiểm soát quyền lực</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56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Kết luận số 14-KL/TW ngày 22/9/2021 của Bộ Chính trị về chủ trương khuyến khích và bảo vệ cán bộ năng động, sáng tạo vì lợi ích chung có liên quan trực tiếp đến cơ chế loại trừ, miễn trách nhiệm đối với cán bộ, công chức, viên chức khi thực hiện nhiệm vụ vì lợi ích chung, không vụ lợi.</w:t>
            </w:r>
          </w:p>
          <w:p w:rsidR="00000000" w:rsidDel="00000000" w:rsidP="00000000" w:rsidRDefault="00000000" w:rsidRPr="00000000" w14:paraId="0000056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27-NQ/TW ngày 09/11/2022 của Ban Chấp hành Trung ương định hướng kiểm soát quyền lực, phòng, chống tham nhũng, tiêu cực, bảo đảm thượng tôn Hiến pháp và pháp luật trong tổ chức thực thi công vụ.</w:t>
            </w:r>
          </w:p>
        </w:tc>
        <w:tc>
          <w:tcPr/>
          <w:p w:rsidR="00000000" w:rsidDel="00000000" w:rsidP="00000000" w:rsidRDefault="00000000" w:rsidRPr="00000000" w14:paraId="0000056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phù hợp với chủ trương, đường lối của Đảng.</w:t>
            </w:r>
          </w:p>
        </w:tc>
        <w:tc>
          <w:tcPr/>
          <w:p w:rsidR="00000000" w:rsidDel="00000000" w:rsidP="00000000" w:rsidRDefault="00000000" w:rsidRPr="00000000" w14:paraId="0000056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568">
            <w:pPr>
              <w:widowControl w:val="0"/>
              <w:numPr>
                <w:ilvl w:val="0"/>
                <w:numId w:val="1"/>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56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68. Hiệu lực thi hành và xử lý chuyển tiếp</w:t>
            </w:r>
          </w:p>
          <w:p w:rsidR="00000000" w:rsidDel="00000000" w:rsidP="00000000" w:rsidRDefault="00000000" w:rsidRPr="00000000" w14:paraId="0000056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Hiệu lực thi hành</w:t>
            </w:r>
          </w:p>
          <w:p w:rsidR="00000000" w:rsidDel="00000000" w:rsidP="00000000" w:rsidRDefault="00000000" w:rsidRPr="00000000" w14:paraId="0000056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Luật này có hiệu lực thi hành từ ngày…tháng…năm…, trừ nội dung quy định tại điểm b khoản này.</w:t>
            </w:r>
          </w:p>
          <w:p w:rsidR="00000000" w:rsidDel="00000000" w:rsidP="00000000" w:rsidRDefault="00000000" w:rsidRPr="00000000" w14:paraId="0000056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tại khoản 4 Điều 7 và khoản 2 Điều này của Luật này có hiệu lực thi hành từ ngày Luật này được thông qua.</w:t>
            </w:r>
          </w:p>
          <w:p w:rsidR="00000000" w:rsidDel="00000000" w:rsidP="00000000" w:rsidRDefault="00000000" w:rsidRPr="00000000" w14:paraId="0000056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Kể từ ngày Luật này được thông qua, Thành phố Hồ Chí Minh thực hiện việc xây dựng, ban hành văn bản thi hành Luật Phát triển đô thị theo quy định của Luật này.</w:t>
            </w:r>
          </w:p>
          <w:p w:rsidR="00000000" w:rsidDel="00000000" w:rsidP="00000000" w:rsidRDefault="00000000" w:rsidRPr="00000000" w14:paraId="0000056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Quy định chuyển tiếp liên quan đến cơ chế, chính sách đối với Thành phố Hồ Chí Minh</w:t>
            </w:r>
          </w:p>
          <w:p w:rsidR="00000000" w:rsidDel="00000000" w:rsidP="00000000" w:rsidRDefault="00000000" w:rsidRPr="00000000" w14:paraId="0000056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Các chương trình, dự án, đề án, nhiệm vụ, quy hoạch, kế hoạch, cơ chế tài chính, cơ chế quản lý, cơ chế tự chủ, quỹ tài chính nhà nước ngoài ngân sách đã được phê duyệt, đang triển khai trước ngày Luật này có hiệu lực thi hành thì được tiếp tục thực hiện theo quyết định đã ban hành; trường hợp phù hợp với quy định tại Luật này thì được chuyển sang thực hiện theo cơ chế, thẩm quyền quy định của Luật này mà không phải phê duyệt lại.</w:t>
            </w:r>
          </w:p>
          <w:p w:rsidR="00000000" w:rsidDel="00000000" w:rsidP="00000000" w:rsidRDefault="00000000" w:rsidRPr="00000000" w14:paraId="0000057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Các cơ chế thí điểm, thử nghiệm, thử nghiệm có kiểm soát, mô hình quản trị mới đang được triển khai trước ngày Luật này có hiệu lực thi hành được tiếp tục thực hiện theo phương án đã được phê duyệt; Hội đồng nhân dân, Ủy ban nhân dân Thành phố được điều chỉnh nội dung, phạm vi, thời gian thí điểm, thử nghiệm, thử nghiệm có kiểm soát để phù hợp với quy định tại Luật này mà không phải thực hiện lại trình tự phê duyệt.</w:t>
            </w:r>
          </w:p>
          <w:p w:rsidR="00000000" w:rsidDel="00000000" w:rsidP="00000000" w:rsidRDefault="00000000" w:rsidRPr="00000000" w14:paraId="0000057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Đối với các nội dung về tổ chức chính quyền, tổ chức bộ máy, chế độ công vụ, vị trí việc làm đã được thực hiện trước ngày Luật này có hiệu lực thi hành thì tiếp tục được thực hiện cho đến khi Hội đồng nhân dân, Ủy ban nhân dân Thành phố ban hành quy định mới theo thẩm quyền quy định tại Luật này.</w:t>
            </w:r>
          </w:p>
          <w:p w:rsidR="00000000" w:rsidDel="00000000" w:rsidP="00000000" w:rsidRDefault="00000000" w:rsidRPr="00000000" w14:paraId="0000057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Các nghị quyết của Quốc hội về cơ chế, chính sách đặc thù đối với Thành phố được ban hành trước ngày Luật này có hiệu lực thi hành thì tiếp tục được kế thừa toàn bộ và tiếp tục áp dụng khi Luật này có hiệu lực thi hành. Trường hợp có sự khác nhau giữa các Nghị quyết với Luật này thì Hội đồng nhân dân Thành phố quyết định việc áp dụng.</w:t>
            </w:r>
          </w:p>
          <w:p w:rsidR="00000000" w:rsidDel="00000000" w:rsidP="00000000" w:rsidRDefault="00000000" w:rsidRPr="00000000" w14:paraId="0000057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Hồ sơ giải quyết thủ tục hành chính đã được cơ quan có thẩm quyền tiếp nhận trước ngày Luật này có hiệu lực thi hành thì tiếp tục được giải quyết theo quy định của pháp luật tại thời điểm tiếp nhận hồ sơ.</w:t>
            </w:r>
          </w:p>
          <w:p w:rsidR="00000000" w:rsidDel="00000000" w:rsidP="00000000" w:rsidRDefault="00000000" w:rsidRPr="00000000" w14:paraId="0000057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Đối với dự án, gói thầu do cơ quan có thẩm quyền của thành phố quyết định hoặc chấp thuận theo quy định của pháp luật về đầu tư công, đầu tư, đầu tư theo phương thức đối tác công tư, nhà ở, đấu thầu chậm triển khai trước ngày Luật này có hiệu lực thì áp dụng theo các quy định pháp luật tại thời điểm phê duyệt. Trường hợp cần thiết áp dụng theo các quy định tại Luật này thì Ủy ban nhân dân Thành phố xem xét, quyết định.</w:t>
            </w:r>
          </w:p>
          <w:p w:rsidR="00000000" w:rsidDel="00000000" w:rsidP="00000000" w:rsidRDefault="00000000" w:rsidRPr="00000000" w14:paraId="0000057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Việc lựa chọn nhà đầu tư chiến lược đối với các dự án đã được thực hiện hoặc đang triển khai theo quy định của các nghị quyết của Quốc hội về cơ chế, chính sách đặc thù đối với Thành phố thì tiếp tục thực hiện theo các quy định, văn bản triển khai các Nghị quyết đó trừ trường hợp Ủy ban nhân dân Thành phố có quy định khác.</w:t>
            </w:r>
          </w:p>
          <w:p w:rsidR="00000000" w:rsidDel="00000000" w:rsidP="00000000" w:rsidRDefault="00000000" w:rsidRPr="00000000" w14:paraId="0000057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của Quốc hội về cơ chế, chính sách đặc thù cho thành phố quy định tại điểm b khoản 2 Điều 1 của Luật này tiếp tục có hiệu lực cho đến khi Chính phủ ban hành Nghị định.</w:t>
            </w:r>
          </w:p>
          <w:p w:rsidR="00000000" w:rsidDel="00000000" w:rsidP="00000000" w:rsidRDefault="00000000" w:rsidRPr="00000000" w14:paraId="0000057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Quy định chuyển tiếp liên quan đến cơ chế, chính sách phát triển khu kinh tế đặc biệt</w:t>
            </w:r>
          </w:p>
          <w:p w:rsidR="00000000" w:rsidDel="00000000" w:rsidP="00000000" w:rsidRDefault="00000000" w:rsidRPr="00000000" w14:paraId="0000057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Các dự án đầu tư đã được cơ quan nhà nước có thẩm quyền chấp thuận chủ trương đầu tư hoặc cấp Giấy chứng nhận đăng ký đầu tư trước ngày Luật này có hiệu lực thi hành thì tiếp tục được hưởng các chính sách ưu đãi theo quy định tại văn bản đã cấp; trường hợp ưu đãi quy định tại Luật này có lợi hơn thì được áp dụng ưu đãi theo Luật này cho thời gian còn lại của dự án.</w:t>
            </w:r>
          </w:p>
          <w:p w:rsidR="00000000" w:rsidDel="00000000" w:rsidP="00000000" w:rsidRDefault="00000000" w:rsidRPr="00000000" w14:paraId="0000057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Hồ sơ giải quyết thủ tục hành chính đã được cơ quan có thẩm quyền tiếp nhận trước ngày Luật này có hiệu lực thi hành thì tiếp tục được giải quyết theo quy định của pháp luật tại thời điểm tiếp nhận hồ sơ.</w:t>
            </w:r>
          </w:p>
          <w:p w:rsidR="00000000" w:rsidDel="00000000" w:rsidP="00000000" w:rsidRDefault="00000000" w:rsidRPr="00000000" w14:paraId="0000057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Đối với các nội dung về tổ chức chính quyền, tổ chức bộ máy, chế độ công vụ, vị trí việc làm đã được thực hiện trước ngày Luật này có hiệu lực thi hành thì tiếp tục được thực hiện cho đến khi Ủy ban Thường vụ Quốc hội, Hội đồng nhân dân, Ủy ban nhân dân cấp tỉnh ban hành quy định mới theo thẩm quyền quy định tại Luật này và Luật khác có liên quan.</w:t>
            </w:r>
          </w:p>
          <w:p w:rsidR="00000000" w:rsidDel="00000000" w:rsidP="00000000" w:rsidRDefault="00000000" w:rsidRPr="00000000" w14:paraId="0000057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Các địa phương đã được Quốc hội cho phép áp dụng Nghị quyết thí điểm cơ chế chính sách đặc thù được áp dụng các chế độ, chính sách đối với khu phi thuế quan quy định tại khoản 5 Điều 19 và Điều 20 luật này.</w:t>
            </w:r>
          </w:p>
        </w:tc>
        <w:tc>
          <w:tcPr/>
          <w:p w:rsidR="00000000" w:rsidDel="00000000" w:rsidP="00000000" w:rsidRDefault="00000000" w:rsidRPr="00000000" w14:paraId="0000057C">
            <w:pPr>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xác định: </w:t>
            </w:r>
            <w:r w:rsidDel="00000000" w:rsidR="00000000" w:rsidRPr="00000000">
              <w:rPr>
                <w:rFonts w:ascii="Times New Roman" w:cs="Times New Roman" w:eastAsia="Times New Roman" w:hAnsi="Times New Roman"/>
                <w:i w:val="1"/>
                <w:iCs w:val="1"/>
                <w:color w:val="000000"/>
                <w:sz w:val="20"/>
                <w:szCs w:val="20"/>
                <w:rtl w:val="0"/>
              </w:rPr>
              <w:t xml:space="preserve">“Xây dựng và ban hành Luật Phát triển đô thị nhằm tạo thể chế đặc biệt vượt trội, khung pháp lý đồng bộ, phù hợp, trở thành “đột phá của đột phá”, tạo điều kiện thuận lợi nhất cho Thành phố Hồ Chí Minh khai thác tối đa hiệu quả tiềm năng, thế mạnh, huy động mọi nguồn lực tăng tốc, phát triển nhanh và bền vững”, “Tiếp tục thực hiện các cơ chế, chính sách mang tính đột phá và ưu tiên bố trí nguồn ngân sách nhà nước trung hạn và hằng năm (dự toán và tăng thu thực hiện) để Thành phố chủ động có đủ nguồn lực tài chính đầu tư cho phát triển các dự án hạ tầng trọng điểm và nâng cao phúc lợi của người dân”.</w:t>
            </w:r>
          </w:p>
          <w:p w:rsidR="00000000" w:rsidDel="00000000" w:rsidP="00000000" w:rsidRDefault="00000000" w:rsidRPr="00000000" w14:paraId="0000057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66-NQ/TW ngày 30/4/2025 của Bộ Chính trị định hướng đổi mới công tác xây dựng và thi hành pháp luật, bảo đảm pháp luật kịp thời tháo gỡ điểm nghẽn, tạo không gian phát triển mới.</w:t>
            </w:r>
          </w:p>
          <w:p w:rsidR="00000000" w:rsidDel="00000000" w:rsidP="00000000" w:rsidRDefault="00000000" w:rsidRPr="00000000" w14:paraId="0000057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27-NQ/TW ngày 09/11/2022 của Ban Chấp hành Trung ương định hướng hoàn thiện hệ thống pháp luật đồng bộ, thống nhất, khả thi, công khai, minh bạch.</w:t>
            </w:r>
          </w:p>
        </w:tc>
        <w:tc>
          <w:tcPr/>
          <w:p w:rsidR="00000000" w:rsidDel="00000000" w:rsidP="00000000" w:rsidRDefault="00000000" w:rsidRPr="00000000" w14:paraId="0000057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phù hợp với chủ trương, đường lối của Đảng.</w:t>
            </w:r>
          </w:p>
        </w:tc>
        <w:tc>
          <w:tcPr/>
          <w:p w:rsidR="00000000" w:rsidDel="00000000" w:rsidP="00000000" w:rsidRDefault="00000000" w:rsidRPr="00000000" w14:paraId="0000058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bl>
    <w:p w:rsidR="00000000" w:rsidDel="00000000" w:rsidP="00000000" w:rsidRDefault="00000000" w:rsidRPr="00000000" w14:paraId="00000581">
      <w:pPr>
        <w:widowControl w:val="0"/>
        <w:spacing w:after="120" w:before="120" w:line="240" w:lineRule="auto"/>
        <w:ind w:firstLine="567"/>
        <w:jc w:val="both"/>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II. Văn bản quy phạm pháp luật có liên quan đến dự thảo Luật Phát triển đô thị</w:t>
      </w:r>
    </w:p>
    <w:tbl>
      <w:tblPr>
        <w:tblStyle w:val="Table2"/>
        <w:tblW w:w="15283.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13"/>
        <w:gridCol w:w="4350"/>
        <w:gridCol w:w="5927"/>
        <w:gridCol w:w="2399"/>
        <w:gridCol w:w="1794"/>
        <w:tblGridChange w:id="0">
          <w:tblGrid>
            <w:gridCol w:w="813"/>
            <w:gridCol w:w="4350"/>
            <w:gridCol w:w="5927"/>
            <w:gridCol w:w="2399"/>
            <w:gridCol w:w="1794"/>
          </w:tblGrid>
        </w:tblGridChange>
      </w:tblGrid>
      <w:tr>
        <w:trPr>
          <w:cantSplit w:val="0"/>
          <w:tblHeader w:val="0"/>
        </w:trPr>
        <w:tc>
          <w:tcPr>
            <w:vAlign w:val="center"/>
          </w:tcPr>
          <w:p w:rsidR="00000000" w:rsidDel="00000000" w:rsidP="00000000" w:rsidRDefault="00000000" w:rsidRPr="00000000" w14:paraId="00000582">
            <w:pPr>
              <w:widowControl w:val="0"/>
              <w:spacing w:after="120" w:before="120" w:line="240" w:lineRule="auto"/>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STT</w:t>
            </w:r>
          </w:p>
        </w:tc>
        <w:tc>
          <w:tcPr>
            <w:vAlign w:val="center"/>
          </w:tcPr>
          <w:p w:rsidR="00000000" w:rsidDel="00000000" w:rsidP="00000000" w:rsidRDefault="00000000" w:rsidRPr="00000000" w14:paraId="00000583">
            <w:pPr>
              <w:widowControl w:val="0"/>
              <w:spacing w:after="120" w:before="120" w:line="240" w:lineRule="auto"/>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Tên nội dung để xuất trong dự thảo Luật Phát triển đô thị</w:t>
            </w:r>
          </w:p>
        </w:tc>
        <w:tc>
          <w:tcPr>
            <w:vAlign w:val="center"/>
          </w:tcPr>
          <w:p w:rsidR="00000000" w:rsidDel="00000000" w:rsidP="00000000" w:rsidRDefault="00000000" w:rsidRPr="00000000" w14:paraId="00000584">
            <w:pPr>
              <w:widowControl w:val="0"/>
              <w:spacing w:after="120" w:before="120" w:line="240" w:lineRule="auto"/>
              <w:ind w:hanging="34"/>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Quy định của pháp luật hiện hành có liên quan</w:t>
            </w:r>
          </w:p>
        </w:tc>
        <w:tc>
          <w:tcPr>
            <w:vAlign w:val="center"/>
          </w:tcPr>
          <w:p w:rsidR="00000000" w:rsidDel="00000000" w:rsidP="00000000" w:rsidRDefault="00000000" w:rsidRPr="00000000" w14:paraId="00000585">
            <w:pPr>
              <w:widowControl w:val="0"/>
              <w:spacing w:after="120" w:before="120" w:line="240" w:lineRule="auto"/>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Đánh giá (Tính hợp hiến, tính hợp pháp, tính thống nhất của nội dung để xuất trong dự thảo Luật Phát triển đô thị)</w:t>
            </w:r>
          </w:p>
        </w:tc>
        <w:tc>
          <w:tcPr>
            <w:vAlign w:val="center"/>
          </w:tcPr>
          <w:p w:rsidR="00000000" w:rsidDel="00000000" w:rsidP="00000000" w:rsidRDefault="00000000" w:rsidRPr="00000000" w14:paraId="00000586">
            <w:pPr>
              <w:widowControl w:val="0"/>
              <w:spacing w:after="120" w:before="120" w:line="240" w:lineRule="auto"/>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Đề xuất xử lý</w:t>
            </w:r>
          </w:p>
        </w:tc>
      </w:tr>
      <w:tr>
        <w:trPr>
          <w:cantSplit w:val="0"/>
          <w:tblHeader w:val="0"/>
        </w:trPr>
        <w:tc>
          <w:tcPr/>
          <w:p w:rsidR="00000000" w:rsidDel="00000000" w:rsidP="00000000" w:rsidRDefault="00000000" w:rsidRPr="00000000" w14:paraId="00000587">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58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 Phạm vi điều chỉnh</w:t>
              <w:tab/>
            </w:r>
          </w:p>
          <w:p w:rsidR="00000000" w:rsidDel="00000000" w:rsidP="00000000" w:rsidRDefault="00000000" w:rsidRPr="00000000" w14:paraId="0000058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Luật này quy định cơ chế, chính sách thúc đẩy phát triển đô thị và khu kinh tế đặc biệt.</w:t>
            </w:r>
          </w:p>
          <w:p w:rsidR="00000000" w:rsidDel="00000000" w:rsidP="00000000" w:rsidRDefault="00000000" w:rsidRPr="00000000" w14:paraId="0000058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Cơ chế, chính sách thúc đẩy phát triển đô thị đặc biệt tại Luật này được áp dụng đối với:</w:t>
            </w:r>
          </w:p>
          <w:p w:rsidR="00000000" w:rsidDel="00000000" w:rsidP="00000000" w:rsidRDefault="00000000" w:rsidRPr="00000000" w14:paraId="0000058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Thành phố Hồ Chí Minh, thành phố khác được công nhận là đô thị đặc biệt theo quy định của pháp luật. Thành phố Hà Nội áp dụng quy định tại Luật Thủ đô; việc áp dụng quy định tại Luật này cho thành phố Hà Nội do Hội đồng nhân dân thành phố Hà Nội quyết định, trừ quy định về khu kinh tế đặc biệt.</w:t>
            </w:r>
          </w:p>
          <w:p w:rsidR="00000000" w:rsidDel="00000000" w:rsidP="00000000" w:rsidRDefault="00000000" w:rsidRPr="00000000" w14:paraId="0000058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Thành phố Đồng Nai, thành phố khác chưa được công nhận là đô thị đặc biệt được áp dụng một số cơ chế, chính sách quy định tại Luật này theo quy định của Chính phủ trong trường hợp có chủ trương của cấp có thẩm quyền, phù hợp với điều kiện đặc thù, yêu cầu phát triển và năng lực thực thi của từng thành phố, trừ quy định tại khoản 2 Điều 7, Điều 8 và điểm a khoản 1 Điều 15 của Luật này. </w:t>
            </w:r>
          </w:p>
          <w:p w:rsidR="00000000" w:rsidDel="00000000" w:rsidP="00000000" w:rsidRDefault="00000000" w:rsidRPr="00000000" w14:paraId="0000058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Khu kinh tế đặc biệt được áp dụng một số cơ chế, chính sách thúc đẩy đô thị đặc biệt tại Chương II theo quy định của Chính phủ, trừ quy định tại khoản 2 Điều 7, Điều 8 và điểm a khoản 1 Điều 15 của Luật này và các cơ chế, chính sách phát triển khu kinh tế đặc biệt theo quy định tại Chương III của Luật này.</w:t>
            </w:r>
          </w:p>
          <w:p w:rsidR="00000000" w:rsidDel="00000000" w:rsidP="00000000" w:rsidRDefault="00000000" w:rsidRPr="00000000" w14:paraId="0000058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Trong trường hợp cần áp dụng cơ chế, chính sách đặc thù chưa được quy định tại Luật này cho thành phố quy định tại điểm b khoản 2 Điều này hoặc cho khu kinh tế đặc biệt mà thuộc thẩm quyền của Quốc hội, Ủy ban Thường vụ Quốc hội thì Chính phủ báo cáo Ủy ban Thường vụ Quốc hội trước khi ban hành và báo cáo Quốc hội tại kỳ họp gần nhất.</w:t>
            </w:r>
          </w:p>
        </w:tc>
        <w:tc>
          <w:tcPr/>
          <w:p w:rsidR="00000000" w:rsidDel="00000000" w:rsidP="00000000" w:rsidRDefault="00000000" w:rsidRPr="00000000" w14:paraId="0000058F">
            <w:pPr>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Phạm vi điều chỉnh đã nêu được các nội dung chính của dự thảo Luật.</w:t>
            </w:r>
          </w:p>
          <w:p w:rsidR="00000000" w:rsidDel="00000000" w:rsidP="00000000" w:rsidRDefault="00000000" w:rsidRPr="00000000" w14:paraId="00000590">
            <w:pPr>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Điều 4 Luật Quy hoạch đô thị và nông thôn </w:t>
            </w:r>
            <w:r w:rsidDel="00000000" w:rsidR="00000000" w:rsidRPr="00000000">
              <w:rPr>
                <w:rFonts w:ascii="Times New Roman" w:cs="Times New Roman" w:eastAsia="Times New Roman" w:hAnsi="Times New Roman"/>
                <w:color w:val="000000"/>
                <w:sz w:val="20"/>
                <w:szCs w:val="20"/>
                <w:highlight w:val="white"/>
                <w:rtl w:val="0"/>
              </w:rPr>
              <w:t xml:space="preserve">47/2024/QH15</w:t>
            </w:r>
            <w:r w:rsidDel="00000000" w:rsidR="00000000" w:rsidRPr="00000000">
              <w:rPr>
                <w:rFonts w:ascii="Times New Roman" w:cs="Times New Roman" w:eastAsia="Times New Roman" w:hAnsi="Times New Roman"/>
                <w:color w:val="000000"/>
                <w:sz w:val="20"/>
                <w:szCs w:val="20"/>
                <w:rtl w:val="0"/>
              </w:rPr>
              <w:t xml:space="preserve"> (được sửa đổi, bổ sung bởi Luật số 144/2025/QH15):</w:t>
            </w:r>
          </w:p>
          <w:p w:rsidR="00000000" w:rsidDel="00000000" w:rsidP="00000000" w:rsidRDefault="00000000" w:rsidRPr="00000000" w14:paraId="00000591">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4. Phân loại đô thị và hệ thống đô thị</w:t>
            </w:r>
          </w:p>
          <w:p w:rsidR="00000000" w:rsidDel="00000000" w:rsidP="00000000" w:rsidRDefault="00000000" w:rsidRPr="00000000" w14:paraId="00000592">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Phân loại đô thị được quy định như sau:</w:t>
            </w:r>
          </w:p>
          <w:p w:rsidR="00000000" w:rsidDel="00000000" w:rsidP="00000000" w:rsidRDefault="00000000" w:rsidRPr="00000000" w14:paraId="00000593">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Đô thị được phân loại theo vai trò, vị trí và điều kiện phát triển kinh tế - xã hội; mức độ đô thị hóa; trình độ phát triển cơ sở hạ tầng xã hội, hạ tầng kỹ thuật, hạ tầng số, tổ chức không gian, kiến trúc cảnh quan và các yếu tố đặc trưng;</w:t>
            </w:r>
          </w:p>
          <w:p w:rsidR="00000000" w:rsidDel="00000000" w:rsidP="00000000" w:rsidRDefault="00000000" w:rsidRPr="00000000" w14:paraId="00000594">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Phân loại đô thị là cơ sở tổ chức, sắp xếp hệ thống đô thị theo các tiêu chí, tiêu chuẩn phân loại đô thị, là cơ sở định hướng phát triển hệ thống đô thị, từng đô thị;</w:t>
            </w:r>
          </w:p>
          <w:p w:rsidR="00000000" w:rsidDel="00000000" w:rsidP="00000000" w:rsidRDefault="00000000" w:rsidRPr="00000000" w14:paraId="00000595">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Căn cứ tình hình phát triển kinh tế - xã hội của từng giai đoạn, Chính phủ trình Ủy ban Thường vụ Quốc hội quy định về phân loại đô thị bảo đảm các xu hướng phát triển đô thị thích ứng với biến đổi khí hậu, xanh, thông minh, hiện đại và bền vững.</w:t>
            </w:r>
          </w:p>
          <w:p w:rsidR="00000000" w:rsidDel="00000000" w:rsidP="00000000" w:rsidRDefault="00000000" w:rsidRPr="00000000" w14:paraId="00000596">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Thủ đô Hà Nội và Thành phố Hồ Chí Minh là đô thị loại đặc biệt”.</w:t>
            </w:r>
          </w:p>
          <w:p w:rsidR="00000000" w:rsidDel="00000000" w:rsidP="00000000" w:rsidRDefault="00000000" w:rsidRPr="00000000" w14:paraId="00000597">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59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Phù hợp quy định chung và Luật Quy hoạch đô thị và nông thôn </w:t>
            </w:r>
            <w:r w:rsidDel="00000000" w:rsidR="00000000" w:rsidRPr="00000000">
              <w:rPr>
                <w:rFonts w:ascii="Times New Roman" w:cs="Times New Roman" w:eastAsia="Times New Roman" w:hAnsi="Times New Roman"/>
                <w:color w:val="000000"/>
                <w:sz w:val="20"/>
                <w:szCs w:val="20"/>
                <w:highlight w:val="white"/>
                <w:rtl w:val="0"/>
              </w:rPr>
              <w:t xml:space="preserve">47/2024/QH15</w:t>
            </w:r>
            <w:r w:rsidDel="00000000" w:rsidR="00000000" w:rsidRPr="00000000">
              <w:rPr>
                <w:rFonts w:ascii="Times New Roman" w:cs="Times New Roman" w:eastAsia="Times New Roman" w:hAnsi="Times New Roman"/>
                <w:color w:val="000000"/>
                <w:sz w:val="20"/>
                <w:szCs w:val="20"/>
                <w:rtl w:val="0"/>
              </w:rPr>
              <w:t xml:space="preserve"> (được sửa đổi, bổ sung bởi Luật số 144/2025/QH15), đảm bảo thống nhất giữa phạm vi điều chỉnh và nội dung dự thảo Luật.</w:t>
            </w:r>
          </w:p>
        </w:tc>
        <w:tc>
          <w:tcPr/>
          <w:p w:rsidR="00000000" w:rsidDel="00000000" w:rsidP="00000000" w:rsidRDefault="00000000" w:rsidRPr="00000000" w14:paraId="0000059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59A">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vAlign w:val="center"/>
          </w:tcPr>
          <w:p w:rsidR="00000000" w:rsidDel="00000000" w:rsidP="00000000" w:rsidRDefault="00000000" w:rsidRPr="00000000" w14:paraId="0000059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 Giải thích từ ngữ</w:t>
            </w:r>
          </w:p>
          <w:p w:rsidR="00000000" w:rsidDel="00000000" w:rsidP="00000000" w:rsidRDefault="00000000" w:rsidRPr="00000000" w14:paraId="0000059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Trong Luật này, các từ ngữ dưới đây được hiểu như sau:</w:t>
            </w:r>
          </w:p>
          <w:p w:rsidR="00000000" w:rsidDel="00000000" w:rsidP="00000000" w:rsidRDefault="00000000" w:rsidRPr="00000000" w14:paraId="0000059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ab/>
              <w:t xml:space="preserve">1. Đô thị đặc biệt là đô thị tầm quốc tế, có năng lực cạnh tranh toàn cầu theo mô hình đa cực, đa trung tâm, có kết cấu hạ tầng và quản trị thông minh, hiện đại; trung tâm điều phối mô hình quản trị, hạt nhân của vùng Đô thị đặc biệt; cực đổi mới sáng tạo và hội nhập quan trọng của cả nước. Đô thị đặc biệt có vai trò dẫn đầu về kiến tạo thể chế, chất lượng phát triển, chuẩn mực quản trị và mô hình tăng trưởng mới dựa trên khoa học, công nghệ, đổi mới sáng tạo, chuyển đổi số, năng suất lao động và năng lực cạnh tranh.</w:t>
            </w:r>
          </w:p>
          <w:p w:rsidR="00000000" w:rsidDel="00000000" w:rsidP="00000000" w:rsidRDefault="00000000" w:rsidRPr="00000000" w14:paraId="0000059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Khu kinh tế đặc biệt là đơn vị hành chính dưới tỉnh, thành phố trực thuộc trung ương có vị trí chiến lược được tổ chức theo mô hình đặc thù và áp dụng các cơ chế, chính sách vượt trội để nâng cao năng lực cạnh tranh quốc gia và phát triển kinh tế - xã hội của địa phương, vùng và cả nước được Chính phủ quyết định thành lập sau khi có ý kiến của Ủy ban Thường vụ Quốc hội.</w:t>
            </w:r>
          </w:p>
          <w:p w:rsidR="00000000" w:rsidDel="00000000" w:rsidP="00000000" w:rsidRDefault="00000000" w:rsidRPr="00000000" w14:paraId="0000059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Dự án lớn, quan trọng là một trong các dự án sau đây:</w:t>
            </w:r>
          </w:p>
          <w:p w:rsidR="00000000" w:rsidDel="00000000" w:rsidP="00000000" w:rsidRDefault="00000000" w:rsidRPr="00000000" w14:paraId="000005A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Dự án đầu tư công theo quy định của pháp luật về đầu tư công, dự án đầu tư theo quy định của pháp luật về đầu tư theo phương thức đối tác công tư (sau đây gọi là dự án PPP) sử dụng vốn ngân sách địa phương, nguồn vốn hợp pháp khác của địa phương, dự án đầu tư theo quy định của pháp luật về đầu tư cần triển khai ngay theo chỉ đạo của Ban Chấp hành Trung ương Đảng, Bộ Chính trị, Ban Bí thư Trung ương Đảng, Đảng ủy Chính phủ, Ban Chấp hành Đảng bộ Thành phố;</w:t>
            </w:r>
          </w:p>
          <w:p w:rsidR="00000000" w:rsidDel="00000000" w:rsidP="00000000" w:rsidRDefault="00000000" w:rsidRPr="00000000" w14:paraId="000005A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Dự án đầu tư công, dự án PPP sử dụng vốn ngân sách địa phương, nguồn vốn hợp pháp khác của địa phương trên địa bàn Thành phố, vùng Đô thị đặc biệt đáp ứng tiêu chí phân loại dự án quan trọng quốc gia theo quy định của pháp luật về đầu tư công;</w:t>
            </w:r>
          </w:p>
          <w:p w:rsidR="00000000" w:rsidDel="00000000" w:rsidP="00000000" w:rsidRDefault="00000000" w:rsidRPr="00000000" w14:paraId="000005A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Dự án thu hút nhà đầu tư chiến lược.</w:t>
            </w:r>
          </w:p>
          <w:p w:rsidR="00000000" w:rsidDel="00000000" w:rsidP="00000000" w:rsidRDefault="00000000" w:rsidRPr="00000000" w14:paraId="000005A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Không gian tầm thấp, không gian tầm cao là phần không gian trên bề mặt đất, mặt nước thuộc địa giới hành chính Thành phố có phạm vi, ranh giới, độ cao được xác định theo quy hoạch của Thành phố, được sử dụng cho mục đích quản lý, khai thác, sử dụng trong các hoạt động phát triển kinh tế - xã hội, khoa học, công nghệ, giao thông và quản lý đô thị gắn với bảo đảm quốc phòng, an ninh, trật tự, an toàn xã hội.</w:t>
            </w:r>
          </w:p>
          <w:p w:rsidR="00000000" w:rsidDel="00000000" w:rsidP="00000000" w:rsidRDefault="00000000" w:rsidRPr="00000000" w14:paraId="000005A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Khu thương mại tự do là khu vực có ranh giới địa lý xác định gắn liền hoặc kết nối giao thông trực tiếp với hệ thống cảng biển quốc tế, cảng hàng không quốc tế, trung tâm tài chính quốc tế, cửa khẩu quốc tế quan trọng được xác lập trong quy hoạch tổng thể Thành phố; bảo đảm liên thông vùng - quốc gia - quốc tế, gồm nhiều khu chức năng, được thành lập để thực hiện các cơ chế, chính sách vượt trội về thu hút đầu tư, tài chính; thương mại, dịch vụ chất lượng cao; thúc đẩy xuất khẩu; công nghiệp; hoạt động nghiên cứu và phát triển (R&amp;D); thu hút nguồn nhân lực chất lượng cao; chức năng khác có liên quan đến thương mại.</w:t>
            </w:r>
          </w:p>
          <w:p w:rsidR="00000000" w:rsidDel="00000000" w:rsidP="00000000" w:rsidRDefault="00000000" w:rsidRPr="00000000" w14:paraId="000005A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Khu logistics tích hợp là khu chức năng có ranh giới địa lý xác định, gắn liền với các đầu mối giao thông đa phương thức; được thành lập theo mô hình hệ sinh thái, ứng dụng khoa học, công nghệ hiện đại để thực hiện các dịch vụ logistics kết hợp với hoạt động sản xuất, gia công hàng hóa và hoạt động thương mại số, thương mại điện tử. Khu logistics tích hợp là một khu độc lập hoặc thuộc Khu thương mại tự do.</w:t>
            </w:r>
          </w:p>
          <w:p w:rsidR="00000000" w:rsidDel="00000000" w:rsidP="00000000" w:rsidRDefault="00000000" w:rsidRPr="00000000" w14:paraId="000005A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Kinh tế biển là toàn bộ các hoạt động kinh tế diễn ra trên biển hoặc có liên quan trực tiếp đến biển, bao gồm kinh tế hàng hải; logistics; công nghiệp hỗ trợ hoạt động dầu khí, dịch vụ dầu khí; khai thác tài nguyên khoáng sản biển trừ dầu khí; năng lượng, năng lượng tái tạo; du lịch và dịch vụ biển; nuôi trồng và khai thác hải sản; công nghiệp ven biển và ngành kinh tế biển khác.</w:t>
            </w:r>
          </w:p>
          <w:p w:rsidR="00000000" w:rsidDel="00000000" w:rsidP="00000000" w:rsidRDefault="00000000" w:rsidRPr="00000000" w14:paraId="000005A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8. Vùng Đô thị đặc biệt là khu vực liên kết phát triển kinh tế - xã hội gồm thành phố là đô thị đặc biệt (sau đây gọi là Thành phố) và các đơn vị hành chính cấp tỉnh có địa giới hành chính liền kề với Thành phố.</w:t>
            </w:r>
          </w:p>
          <w:p w:rsidR="00000000" w:rsidDel="00000000" w:rsidP="00000000" w:rsidRDefault="00000000" w:rsidRPr="00000000" w14:paraId="000005A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9. Phát triển đô thị theo định hướng giao thông công cộng (sau đây gọi là TOD) là giải pháp quy hoạch, đầu tư cải tạo, chỉnh trang và phát triển đô thị, lấy điểm kết nối giao thông đường sắt làm điểm tập trung dân cư, kinh doanh dịch vụ thương mại, văn phòng và chức năng khác.</w:t>
            </w:r>
          </w:p>
          <w:p w:rsidR="00000000" w:rsidDel="00000000" w:rsidP="00000000" w:rsidRDefault="00000000" w:rsidRPr="00000000" w14:paraId="000005A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10. Khu vực TOD là khu vực bao gồm nhà ga, đề-pô đường sắt và vùng phụ cận được xác định theo quy hoạch phân khu, quy hoạch chi tiết hoặc quy hoạch khác do Hội đồng nhân dân Thành phố quy định để xây dựng đường sắt, kết hợp cải tạo, chỉnh trang đô thị, đầu tư phát triển đô thị.</w:t>
            </w:r>
          </w:p>
          <w:p w:rsidR="00000000" w:rsidDel="00000000" w:rsidP="00000000" w:rsidRDefault="00000000" w:rsidRPr="00000000" w14:paraId="000005A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11. Ký hiệu thị thực, ký hiệu thẻ tạm trú cấp cho người nước ngoài:</w:t>
            </w:r>
          </w:p>
          <w:p w:rsidR="00000000" w:rsidDel="00000000" w:rsidP="00000000" w:rsidRDefault="00000000" w:rsidRPr="00000000" w14:paraId="000005A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UĐ1 - Cấp cho người nước ngoài là chuyên gia, nhà khoa học, người có tài năng, nhà quản lý, người lao động có trình độ cao làm việc tại doanh nghiệp có trụ sở chính tại khu kinh tế đặc biệt;</w:t>
            </w:r>
          </w:p>
          <w:p w:rsidR="00000000" w:rsidDel="00000000" w:rsidP="00000000" w:rsidRDefault="00000000" w:rsidRPr="00000000" w14:paraId="000005A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UĐ2 - Cấp cho vợ hoặc chồng, con dưới 18 tuổi của người nước ngoài là chuyên gia, nhà khoa học, người có tài năng, nhà quản lý, người lao động có trình độ cao làm việc tại doanh nghiệp có trụ sở chính tại khu kinh tế đặc biệt, Khu thương mại tự do;</w:t>
            </w:r>
          </w:p>
          <w:p w:rsidR="00000000" w:rsidDel="00000000" w:rsidP="00000000" w:rsidRDefault="00000000" w:rsidRPr="00000000" w14:paraId="000005A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DL - Cấp cho người nước ngoài nhập cảnh với mục đích du lịch.</w:t>
            </w:r>
          </w:p>
          <w:p w:rsidR="00000000" w:rsidDel="00000000" w:rsidP="00000000" w:rsidRDefault="00000000" w:rsidRPr="00000000" w14:paraId="000005A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HN - Cấp cho người nước ngoài nhập cảnh dự hội nghị, hội thảo.</w:t>
            </w:r>
          </w:p>
          <w:p w:rsidR="00000000" w:rsidDel="00000000" w:rsidP="00000000" w:rsidRDefault="00000000" w:rsidRPr="00000000" w14:paraId="000005A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SQ - Cấp cho người nước ngoài nhập cảnh với mục đích khảo sát thị trường, thăm người thân, chữa bệnh.</w:t>
            </w:r>
          </w:p>
        </w:tc>
        <w:tc>
          <w:tcPr/>
          <w:p w:rsidR="00000000" w:rsidDel="00000000" w:rsidP="00000000" w:rsidRDefault="00000000" w:rsidRPr="00000000" w14:paraId="000005B0">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color w:val="000000"/>
                <w:sz w:val="20"/>
                <w:szCs w:val="20"/>
              </w:rPr>
            </w:pPr>
            <w:bookmarkStart w:colFirst="0" w:colLast="0" w:name="_8a2sadpjyt8p" w:id="8"/>
            <w:bookmarkEnd w:id="8"/>
            <w:r w:rsidDel="00000000" w:rsidR="00000000" w:rsidRPr="00000000">
              <w:rPr>
                <w:rFonts w:ascii="Times New Roman" w:cs="Times New Roman" w:eastAsia="Times New Roman" w:hAnsi="Times New Roman"/>
                <w:color w:val="000000"/>
                <w:sz w:val="20"/>
                <w:szCs w:val="20"/>
                <w:rtl w:val="0"/>
              </w:rPr>
              <w:t xml:space="preserve">1. Điều 3 Luật Thủ đô số 02/2026/QH16.</w:t>
            </w:r>
          </w:p>
          <w:p w:rsidR="00000000" w:rsidDel="00000000" w:rsidP="00000000" w:rsidRDefault="00000000" w:rsidRPr="00000000" w14:paraId="000005B1">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Khoản 3 Điều 3, Điều 7a Nghị quyết số 98/2023/QH15 được sửa đổi, bổ sung bởi Nghị quyết số 260/2025/QH15:</w:t>
            </w:r>
          </w:p>
          <w:p w:rsidR="00000000" w:rsidDel="00000000" w:rsidP="00000000" w:rsidRDefault="00000000" w:rsidRPr="00000000" w14:paraId="000005B2">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3. Giải thích từ ngữ</w:t>
            </w:r>
          </w:p>
          <w:p w:rsidR="00000000" w:rsidDel="00000000" w:rsidP="00000000" w:rsidRDefault="00000000" w:rsidRPr="00000000" w14:paraId="000005B3">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Trong Nghị quyết này, các từ ngữ dưới đây được hiểu như sau:</w:t>
            </w:r>
          </w:p>
          <w:p w:rsidR="00000000" w:rsidDel="00000000" w:rsidP="00000000" w:rsidRDefault="00000000" w:rsidRPr="00000000" w14:paraId="000005B4">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5B5">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Mô hình phát triển đô thị theo định hướng phát triển giao thông công cộng (TOD) là mô hình lấy định hướng phát triển hệ thống giao thông công cộng làm cơ sở cho quy hoạch, phát triển đô thị; lấy đầu mối giao thông làm điểm tập trung dân cư nhằm nâng cao hiệu quả sử dụng đất, công trình công cộng, góp phần giảm ùn tắc giao thông và ô nhiễm môi trường.</w:t>
            </w:r>
          </w:p>
          <w:p w:rsidR="00000000" w:rsidDel="00000000" w:rsidP="00000000" w:rsidRDefault="00000000" w:rsidRPr="00000000" w14:paraId="000005B6">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bookmarkStart w:colFirst="0" w:colLast="0" w:name="1n6yfnp0n4am" w:id="9"/>
          <w:bookmarkEnd w:id="9"/>
          <w:p w:rsidR="00000000" w:rsidDel="00000000" w:rsidP="00000000" w:rsidRDefault="00000000" w:rsidRPr="00000000" w14:paraId="000005B7">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bookmarkStart w:colFirst="0" w:colLast="0" w:name="_maj3iaq7okhl" w:id="10"/>
            <w:bookmarkEnd w:id="10"/>
            <w:r w:rsidDel="00000000" w:rsidR="00000000" w:rsidRPr="00000000">
              <w:rPr>
                <w:rFonts w:ascii="Times New Roman" w:cs="Times New Roman" w:eastAsia="Times New Roman" w:hAnsi="Times New Roman"/>
                <w:i w:val="1"/>
                <w:iCs w:val="1"/>
                <w:color w:val="000000"/>
                <w:sz w:val="20"/>
                <w:szCs w:val="20"/>
                <w:rtl w:val="0"/>
              </w:rPr>
              <w:t xml:space="preserve">Điều 7a. Thành lập và hoạt động của Khu thương mại tự do Thành phố Hồ Chí Minh</w:t>
            </w:r>
          </w:p>
          <w:p w:rsidR="00000000" w:rsidDel="00000000" w:rsidP="00000000" w:rsidRDefault="00000000" w:rsidRPr="00000000" w14:paraId="000005B8">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Khu thương mại tự do Thành phố Hồ Chí Minh (sau đây gọi tắt là Khu thương mại tự do) là khu vực có ranh giới địa lý xác định, được thành lập để thực hiện thí điểm các cơ chế, chính sách đặc thù vượt trội, mang tính đột phá nhằm thu hút đầu tư, tài chính, thương mại, dịch vụ chất lượng cao thúc đẩy xuất khẩu, công nghiệp, hoạt động nghiên cứu và phát triển (R&amp;D), thu hút nguồn nhân lực chất lượng cao.</w:t>
            </w:r>
          </w:p>
          <w:p w:rsidR="00000000" w:rsidDel="00000000" w:rsidP="00000000" w:rsidRDefault="00000000" w:rsidRPr="00000000" w14:paraId="000005B9">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tl w:val="0"/>
              </w:rPr>
            </w:r>
          </w:p>
          <w:p w:rsidR="00000000" w:rsidDel="00000000" w:rsidP="00000000" w:rsidRDefault="00000000" w:rsidRPr="00000000" w14:paraId="000005BA">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bookmarkStart w:colFirst="0" w:colLast="0" w:name="_okdde1so4nnu" w:id="11"/>
            <w:bookmarkEnd w:id="11"/>
            <w:r w:rsidDel="00000000" w:rsidR="00000000" w:rsidRPr="00000000">
              <w:rPr>
                <w:rFonts w:ascii="Times New Roman" w:cs="Times New Roman" w:eastAsia="Times New Roman" w:hAnsi="Times New Roman"/>
                <w:color w:val="000000"/>
                <w:sz w:val="20"/>
                <w:szCs w:val="20"/>
                <w:rtl w:val="0"/>
              </w:rPr>
              <w:t xml:space="preserve">3. Khoản 6 Điều 3 Luật Đường sắt số 95/2025/QH15:</w:t>
            </w:r>
            <w:r w:rsidDel="00000000" w:rsidR="00000000" w:rsidRPr="00000000">
              <w:rPr>
                <w:rtl w:val="0"/>
              </w:rPr>
            </w:r>
          </w:p>
          <w:p w:rsidR="00000000" w:rsidDel="00000000" w:rsidP="00000000" w:rsidRDefault="00000000" w:rsidRPr="00000000" w14:paraId="000005BB">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“Phát triển đô thị theo định hướng giao thông công cộng (Transit-Oriented Development, gọi tắt là TOD) là giải pháp quy hoạch, đầu tư cải tạo, chỉnh trang và phát triển đô thị, lấy điểm kết nối giao thông đường sắt làm điểm tập trung dân cư, kinh doanh dịch vụ thương mại, văn phòng”.</w:t>
            </w:r>
          </w:p>
          <w:p w:rsidR="00000000" w:rsidDel="00000000" w:rsidP="00000000" w:rsidRDefault="00000000" w:rsidRPr="00000000" w14:paraId="000005BC">
            <w:pPr>
              <w:widowControl w:val="0"/>
              <w:pBdr>
                <w:top w:space="0" w:sz="0" w:val="nil"/>
                <w:left w:space="0" w:sz="0" w:val="nil"/>
                <w:bottom w:space="0" w:sz="0" w:val="nil"/>
                <w:right w:space="0" w:sz="0" w:val="nil"/>
                <w:between w:space="0" w:sz="0" w:val="nil"/>
              </w:pBd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Điều 3 Nghị quyết số 188/2025/QH15 ngày 19/02/2025 của Quốc hội </w:t>
            </w:r>
            <w:r w:rsidDel="00000000" w:rsidR="00000000" w:rsidRPr="00000000">
              <w:rPr>
                <w:rFonts w:ascii="Times New Roman" w:cs="Times New Roman" w:eastAsia="Times New Roman" w:hAnsi="Times New Roman"/>
                <w:color w:val="000000"/>
                <w:sz w:val="20"/>
                <w:szCs w:val="20"/>
                <w:highlight w:val="white"/>
                <w:rtl w:val="0"/>
              </w:rPr>
              <w:t xml:space="preserve">thí điểm một số cơ chế, chính sách đặc thù, đặc biệt để phát triển hệ thống mạng lưới đường sắt đô thị tại thành phố Hà Nội, Thành phố Hồ Chí Minh</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5BD">
            <w:pPr>
              <w:widowControl w:val="0"/>
              <w:pBdr>
                <w:top w:space="0" w:sz="0" w:val="nil"/>
                <w:left w:space="0" w:sz="0" w:val="nil"/>
                <w:bottom w:space="0" w:sz="0" w:val="nil"/>
                <w:right w:space="0" w:sz="0" w:val="nil"/>
                <w:between w:space="0" w:sz="0" w:val="nil"/>
              </w:pBd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3. Giải thích từ ngữ</w:t>
            </w:r>
          </w:p>
          <w:p w:rsidR="00000000" w:rsidDel="00000000" w:rsidP="00000000" w:rsidRDefault="00000000" w:rsidRPr="00000000" w14:paraId="000005BE">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Trong Nghị quyết này, các từ ngữ dưới đây được hiểu như sau:</w:t>
            </w:r>
          </w:p>
          <w:p w:rsidR="00000000" w:rsidDel="00000000" w:rsidP="00000000" w:rsidRDefault="00000000" w:rsidRPr="00000000" w14:paraId="000005BF">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Phát triển đô thị theo định hướng giao thông công cộng (sau đây gọi là TOD) là giải pháp quy hoạch, đầu tư cải tạo, chỉnh trang và phát triển đô thị, lấy điểm kết nối giao thông đường sắt đô thị làm điểm tập trung dân cư, kinh doanh dịch vụ thương mại, văn phòng trong khoảng cách đi bộ đến phương tiện giao thông công cộng nhằm nâng cao hiệu quả sử dụng đất, công trình công cộng, sức khoẻ cộng đồng, giảm phương tiện giao thông cơ giới cá nhân, giảm phát thải gây ô nhiễm môi trường, kết hợp với bảo tồn và phát huy giá trị văn hóa.</w:t>
            </w:r>
          </w:p>
          <w:p w:rsidR="00000000" w:rsidDel="00000000" w:rsidP="00000000" w:rsidRDefault="00000000" w:rsidRPr="00000000" w14:paraId="000005C0">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Quy hoạch khu vực TOD là quy hoạch được phát triển chuyên biệt theo định hướng ưu tiên đi lại bằng giao thông công cộng cho khu vực bao gồm nhà ga hoặc đề-pô đường sắt đô thị và vùng phụ cận để xây dựng tuyến đường sắt đô thị kết hợp đầu tư cải tạo, chỉnh trang đô thị, phát triển đô thị.</w:t>
            </w:r>
          </w:p>
          <w:p w:rsidR="00000000" w:rsidDel="00000000" w:rsidP="00000000" w:rsidRDefault="00000000" w:rsidRPr="00000000" w14:paraId="000005C1">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Dự án đường sắt đô thị theo mô hình TOD là dự án đầu tư đường sắt đô thị kết hợp với đầu tư phát triển đô thị trong khu vực TOD”.</w:t>
            </w:r>
          </w:p>
          <w:p w:rsidR="00000000" w:rsidDel="00000000" w:rsidP="00000000" w:rsidRDefault="00000000" w:rsidRPr="00000000" w14:paraId="000005C2">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Hiện nay, không có khái niệm cụ thể về “Trung tâm Logistics” hoặc “Khu logistics tích hợp” trong hệ thống văn bản quy phạm pháp luật Việt Nam. Quyết định 1012/QĐ-TTg của Thủ tướng Chính phủ phê duyệt Quy hoạch phát triển hệ thống trung tâm logistics đến 2020 và định hướng đến 2030 lần đầu tiên đưa thuật ngữ “trung tâm logistics” vào văn bản pháp lý ở cấp Chính phủ, nhưng lại không nêu ra định nghĩa cụ thể về cách hiểu “Trung tâm logistics”. Đề xuất định nghĩa tham khảo các định nghĩa và hoạt động của các khu Distripark, khu thương mại tự do của các nước trong khu vực (Singapore, Hàn Quốc) và trên thế giới (Hà Lan UAE).</w:t>
            </w:r>
            <w:r w:rsidDel="00000000" w:rsidR="00000000" w:rsidRPr="00000000">
              <w:rPr>
                <w:rtl w:val="0"/>
              </w:rPr>
            </w:r>
          </w:p>
        </w:tc>
        <w:tc>
          <w:tcPr/>
          <w:p w:rsidR="00000000" w:rsidDel="00000000" w:rsidP="00000000" w:rsidRDefault="00000000" w:rsidRPr="00000000" w14:paraId="000005C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w:t>
            </w:r>
          </w:p>
          <w:p w:rsidR="00000000" w:rsidDel="00000000" w:rsidP="00000000" w:rsidRDefault="00000000" w:rsidRPr="00000000" w14:paraId="000005C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Nghị quyết số 98/2023/QH15 được sửa đổi, bổ sung bởi Nghị quyếtsố 260/2025/QH15.</w:t>
            </w:r>
          </w:p>
          <w:p w:rsidR="00000000" w:rsidDel="00000000" w:rsidP="00000000" w:rsidRDefault="00000000" w:rsidRPr="00000000" w14:paraId="000005C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Phù hợp quy định Luật Đường sắt số 95/2025/QH15, Nghị quyết số 188/2025/QH15.</w:t>
            </w:r>
          </w:p>
        </w:tc>
        <w:tc>
          <w:tcPr/>
          <w:p w:rsidR="00000000" w:rsidDel="00000000" w:rsidP="00000000" w:rsidRDefault="00000000" w:rsidRPr="00000000" w14:paraId="000005C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5C7">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5C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 Nguyên tắc phân quyền và thực hiện nhiệm vụ, quyền hạn được phân quyền</w:t>
            </w:r>
          </w:p>
          <w:p w:rsidR="00000000" w:rsidDel="00000000" w:rsidP="00000000" w:rsidRDefault="00000000" w:rsidRPr="00000000" w14:paraId="000005C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Bảo đảm phù hợp với Hiến pháp, không trái các điều ước quốc tế mà nước Cộng hòa xã hội chủ nghĩa Việt Nam là thành viên.</w:t>
            </w:r>
          </w:p>
          <w:p w:rsidR="00000000" w:rsidDel="00000000" w:rsidP="00000000" w:rsidRDefault="00000000" w:rsidRPr="00000000" w14:paraId="000005C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Phân quyền triệt để, toàn diện và phân định rõ thẩm quyền của Hội đồng nhân dân Thành phố, Ủy ban nhân dân Thành phố, Chủ tịch Ủy ban nhân dân Thành phố; căn cứ tình hình thực tiễn, Hội đồng nhân dân Thành phố, Ủy ban nhân dân Thành phố, Chủ tịch Ủy ban nhân dân Thành phố phân cấp cho cơ quan, tổ chức, cá nhân thực hiện liên tục, thường xuyên một hoặc một số nhiệm vụ, quyền hạn mà mình được giao theo quy định của pháp luật, trừ trường hợp pháp luật quy định không được phân cấp. Việc phân quyền, phân cấp bảo đảm không phương hại đến quốc phòng, an ninh, đối ngoại quốc gia, dân tộc, tôn giáo và lĩnh vực khác liên quan trực tiếp đến chủ quyền quốc gia.</w:t>
            </w:r>
          </w:p>
          <w:p w:rsidR="00000000" w:rsidDel="00000000" w:rsidP="00000000" w:rsidRDefault="00000000" w:rsidRPr="00000000" w14:paraId="000005C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Ngoài các nhiệm vụ, quyền hạn được quy định tại Luật này, Hội đồng nhân dân, Ủy ban nhân dân, Chủ tịch Ủy ban nhân dân các cấp của Thành phố còn thực hiện các nhiệm vụ, quyền hạn theo quy định khác của pháp luật có liên quan.</w:t>
            </w:r>
          </w:p>
          <w:p w:rsidR="00000000" w:rsidDel="00000000" w:rsidP="00000000" w:rsidRDefault="00000000" w:rsidRPr="00000000" w14:paraId="000005C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Bảo đảm quyền con người, quyền cơ bản của công dân, công bằng xã hội, phát triển bền vững và giữ gìn bản sắc, giá trị văn hóa của Thành phố, vùng đô thị đặc biệt, khu kinh tế đặc biệt; không làm ảnh hưởng đến ổn định kinh tế vĩ mô, an toàn tài chính quốc gia, tôn trọng các quy luật thị trường.</w:t>
            </w:r>
          </w:p>
          <w:p w:rsidR="00000000" w:rsidDel="00000000" w:rsidP="00000000" w:rsidRDefault="00000000" w:rsidRPr="00000000" w14:paraId="000005C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Phân quyền triệt để, toàn diện và phân định rõ thẩm quyền của Ủy ban nhân dân, Chủ tịch Ủy ban nhân dân khu kinh tế đặc biệt. Việc phân quyền bảo đảm không phương hại đến quốc phòng, an ninh, đối ngoại quốc gia, dân tộc, tôn giáo và lĩnh vực khác liên quan trực tiếp đến chủ quyền quốc gia.</w:t>
            </w:r>
          </w:p>
          <w:p w:rsidR="00000000" w:rsidDel="00000000" w:rsidP="00000000" w:rsidRDefault="00000000" w:rsidRPr="00000000" w14:paraId="000005C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Ngoài các nhiệm vụ, quyền hạn được quy định tại Luật này, Ủy ban nhân dân, Chủ tịch Ủy ban nhân dân khu kinh tế đặc biệt được thực hiện các nhiệm vụ, quyền hạn theo quy định khác của pháp luật có liên quan.</w:t>
            </w:r>
          </w:p>
          <w:p w:rsidR="00000000" w:rsidDel="00000000" w:rsidP="00000000" w:rsidRDefault="00000000" w:rsidRPr="00000000" w14:paraId="000005C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Bảo đảm việc vận hành nền hành chính quốc gia thống nhất, thông suốt, hiệu quả; bảo đảm thẩm quyền, trách nhiệm người đứng đầu gắn liền với cơ chế kiểm soát quyền lực; tính công khai, minh bạch, trách nhiệm giải trình và thực hiện có hiệu quả việc kiểm soát quyền lực, phòng, chống tham nhũng, lãng phí, tiêu cực gắn với trách nhiệm kiểm tra, thanh tra, giám sát của cơ quan có thẩm quyền; có cơ chế theo dõi, đánh giá, kiểm tra gắn với cơ chế khuyến khích, bảo vệ cán bộ năng động, đổi mới, sáng tạo, dám nghĩ, dám làm, dám đột phá, dám chịu trách nhiệm vì lợi ích chung; kịp thời điều chỉnh nội dung phân quyền khi cơ quan, tổ chức, cá nhân được phân quyền thực hiện không hiệu quả các nhiệm vụ, quyền hạn được giao.</w:t>
            </w:r>
          </w:p>
          <w:p w:rsidR="00000000" w:rsidDel="00000000" w:rsidP="00000000" w:rsidRDefault="00000000" w:rsidRPr="00000000" w14:paraId="000005D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Trường hợp Ủy ban nhân dân, Chủ tịch Ủy ban nhân dân khu kinh tế đặc biệt được phân quyền và thực hiện nhiệm vụ, quyền hạn được phân quyền thì được thực hiện quy định tại các khoản 1, 3, 4 và 5 Điều này và chỉ áp dụng đối với khu kinh tế đặc biệt.</w:t>
            </w:r>
          </w:p>
        </w:tc>
        <w:tc>
          <w:tcPr/>
          <w:p w:rsidR="00000000" w:rsidDel="00000000" w:rsidP="00000000" w:rsidRDefault="00000000" w:rsidRPr="00000000" w14:paraId="000005D1">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Điều 4 Luật Thủ đô số 02/2026/QH16.</w:t>
            </w:r>
          </w:p>
          <w:p w:rsidR="00000000" w:rsidDel="00000000" w:rsidP="00000000" w:rsidRDefault="00000000" w:rsidRPr="00000000" w14:paraId="000005D2">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Hiến pháp Việt Nam năm 2013 được sửa đổi, bổ sung bởi Nghị quyết số 203/2025/QH15.</w:t>
            </w:r>
          </w:p>
          <w:p w:rsidR="00000000" w:rsidDel="00000000" w:rsidP="00000000" w:rsidRDefault="00000000" w:rsidRPr="00000000" w14:paraId="000005D3">
            <w:pPr>
              <w:spacing w:after="120" w:before="120" w:line="240" w:lineRule="auto"/>
              <w:ind w:hanging="34"/>
              <w:jc w:val="both"/>
              <w:rPr>
                <w:rFonts w:ascii="Times New Roman" w:cs="Times New Roman" w:eastAsia="Times New Roman" w:hAnsi="Times New Roman"/>
                <w:color w:val="000000"/>
                <w:sz w:val="20"/>
                <w:szCs w:val="20"/>
              </w:rPr>
            </w:pPr>
            <w:bookmarkStart w:colFirst="0" w:colLast="0" w:name="_sw3ei2w0kvii" w:id="12"/>
            <w:bookmarkEnd w:id="12"/>
            <w:r w:rsidDel="00000000" w:rsidR="00000000" w:rsidRPr="00000000">
              <w:rPr>
                <w:rFonts w:ascii="Times New Roman" w:cs="Times New Roman" w:eastAsia="Times New Roman" w:hAnsi="Times New Roman"/>
                <w:color w:val="000000"/>
                <w:sz w:val="20"/>
                <w:szCs w:val="20"/>
                <w:rtl w:val="0"/>
              </w:rPr>
              <w:t xml:space="preserve">3. Điều 21 Luật Ban hành văn bản quy phạm pháp luật số 64/2025/QH15 được sửa đổi, bổ sung bởi Luật số 87/2025/QH15:</w:t>
            </w:r>
          </w:p>
          <w:bookmarkStart w:colFirst="0" w:colLast="0" w:name="s4nzng9uhhxw" w:id="13"/>
          <w:bookmarkEnd w:id="13"/>
          <w:p w:rsidR="00000000" w:rsidDel="00000000" w:rsidP="00000000" w:rsidRDefault="00000000" w:rsidRPr="00000000" w14:paraId="000005D4">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21. Nghị quyết của Hội đồng nhân dân cấp tỉnh, quyết định của Ủy ban nhân dân cấp tỉnh, quyết định của Chủ tịch Ủy ban nhân dân cấp tỉnh </w:t>
            </w:r>
          </w:p>
          <w:p w:rsidR="00000000" w:rsidDel="00000000" w:rsidP="00000000" w:rsidRDefault="00000000" w:rsidRPr="00000000" w14:paraId="000005D5">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Hội đồng nhân dân cấp tỉnh ban hành nghị quyết để quy định:</w:t>
            </w:r>
          </w:p>
          <w:p w:rsidR="00000000" w:rsidDel="00000000" w:rsidP="00000000" w:rsidRDefault="00000000" w:rsidRPr="00000000" w14:paraId="000005D6">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Chi tiết điều, khoản, điểm và các nội dung khác được giao trong văn bản quy phạm pháp luật của cơ quan nhà nước cấp trên;</w:t>
            </w:r>
          </w:p>
          <w:p w:rsidR="00000000" w:rsidDel="00000000" w:rsidP="00000000" w:rsidRDefault="00000000" w:rsidRPr="00000000" w14:paraId="000005D7">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Chính sách, biện pháp nhằm bảo đảm thi hành Hiến pháp, luật, văn bản quy phạm pháp luật của cơ quan nhà nước cấp trên;</w:t>
            </w:r>
          </w:p>
          <w:p w:rsidR="00000000" w:rsidDel="00000000" w:rsidP="00000000" w:rsidRDefault="00000000" w:rsidRPr="00000000" w14:paraId="000005D8">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Chính sách, biện pháp nhằm phát triển kinh tế - xã hội, ngân sách, quốc phòng, an ninh ở địa phương; biện pháp khác có tính chất đặc thù phù hợp với điều kiện phát triển kinh tế - xã hội của địa phương; phân cấp và thực hiện nhiệm vụ, quyền hạn được phân cấp;</w:t>
            </w:r>
          </w:p>
          <w:p w:rsidR="00000000" w:rsidDel="00000000" w:rsidP="00000000" w:rsidRDefault="00000000" w:rsidRPr="00000000" w14:paraId="000005D9">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Thực hiện thí điểm các chính sách theo quy định của Luật Tổ chức chính quyền địa phương.</w:t>
            </w:r>
          </w:p>
          <w:p w:rsidR="00000000" w:rsidDel="00000000" w:rsidP="00000000" w:rsidRDefault="00000000" w:rsidRPr="00000000" w14:paraId="000005DA">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Ủy ban nhân dân cấp tỉnh ban hành quyết định để quy định:</w:t>
            </w:r>
          </w:p>
          <w:p w:rsidR="00000000" w:rsidDel="00000000" w:rsidP="00000000" w:rsidRDefault="00000000" w:rsidRPr="00000000" w14:paraId="000005DB">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Chi tiết điều, khoản, điểm và các nội dung khác được giao trong văn bản quy phạm pháp luật của cơ quan nhà nước cấp trên;</w:t>
            </w:r>
          </w:p>
          <w:p w:rsidR="00000000" w:rsidDel="00000000" w:rsidP="00000000" w:rsidRDefault="00000000" w:rsidRPr="00000000" w14:paraId="000005DC">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Biện pháp thi hành Hiến pháp, luật, văn bản quy phạm pháp luật của cơ quan nhà nước cấp trên, nghị quyết của Hội đồng nhân dân cùng cấp về phát triển kinh tế - xã hội, ngân sách, quốc phòng, an ninh ở địa phương;</w:t>
            </w:r>
          </w:p>
          <w:p w:rsidR="00000000" w:rsidDel="00000000" w:rsidP="00000000" w:rsidRDefault="00000000" w:rsidRPr="00000000" w14:paraId="000005DD">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Biện pháp thực hiện chức năng quản lý nhà nước ở địa phương; phân cấp và thực hiện nhiệm vụ, quyền hạn được phân cấp.</w:t>
            </w:r>
          </w:p>
          <w:p w:rsidR="00000000" w:rsidDel="00000000" w:rsidP="00000000" w:rsidRDefault="00000000" w:rsidRPr="00000000" w14:paraId="000005DE">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Chủ tịch Ủy ban nhân dân cấp tỉnh ban hành quyết định để quy định:</w:t>
            </w:r>
          </w:p>
          <w:p w:rsidR="00000000" w:rsidDel="00000000" w:rsidP="00000000" w:rsidRDefault="00000000" w:rsidRPr="00000000" w14:paraId="000005DF">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Biện pháp chỉ đạo, điều hành hoạt động của Ủy ban nhân dân cấp tỉnh; phối hợp hoạt động giữa các cơ quan chuyên môn, cơ quan, tổ chức khác thuộc Ủy ban nhân dân cấp tỉnh;</w:t>
            </w:r>
          </w:p>
          <w:p w:rsidR="00000000" w:rsidDel="00000000" w:rsidP="00000000" w:rsidRDefault="00000000" w:rsidRPr="00000000" w14:paraId="000005E0">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Phân cấp và thực hiện nhiệm vụ, quyền hạn được phân cấp”.</w:t>
            </w:r>
          </w:p>
          <w:bookmarkStart w:colFirst="0" w:colLast="0" w:name="m110knbyerjc" w:id="14"/>
          <w:bookmarkEnd w:id="14"/>
          <w:p w:rsidR="00000000" w:rsidDel="00000000" w:rsidP="00000000" w:rsidRDefault="00000000" w:rsidRPr="00000000" w14:paraId="000005E1">
            <w:pPr>
              <w:spacing w:after="120" w:before="120" w:line="240" w:lineRule="auto"/>
              <w:ind w:hanging="34"/>
              <w:jc w:val="both"/>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Điều 11, Điều 12 Luật Tổ chức chính quyền địa phương số 72/2025/QH15:</w:t>
            </w:r>
            <w:r w:rsidDel="00000000" w:rsidR="00000000" w:rsidRPr="00000000">
              <w:rPr>
                <w:rtl w:val="0"/>
              </w:rPr>
            </w:r>
          </w:p>
          <w:p w:rsidR="00000000" w:rsidDel="00000000" w:rsidP="00000000" w:rsidRDefault="00000000" w:rsidRPr="00000000" w14:paraId="000005E2">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11. Phân định thẩm quyền của chính quyền địa phương</w:t>
            </w:r>
          </w:p>
          <w:p w:rsidR="00000000" w:rsidDel="00000000" w:rsidP="00000000" w:rsidRDefault="00000000" w:rsidRPr="00000000" w14:paraId="000005E3">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Nhiệm vụ, quyền hạn của chính quyền địa phương các cấp được xác định trên cơ sở phân định thẩm quyền giữa các cơ quan nhà nước ở trung ương và cơ quan nhà nước ở địa phương và của mỗi cấp chính quyền địa phương theo hình thức phân quyền, phân cấp.</w:t>
            </w:r>
          </w:p>
          <w:p w:rsidR="00000000" w:rsidDel="00000000" w:rsidP="00000000" w:rsidRDefault="00000000" w:rsidRPr="00000000" w14:paraId="000005E4">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Việc phân định thẩm quyền của chính quyền địa phương phải bảo đảm các nguyên tắc sau đây:</w:t>
            </w:r>
          </w:p>
          <w:p w:rsidR="00000000" w:rsidDel="00000000" w:rsidP="00000000" w:rsidRDefault="00000000" w:rsidRPr="00000000" w14:paraId="000005E5">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Xác định rõ nội dung và phạm vi nhiệm vụ, quyền hạn mà chính quyền địa phương được quyết định, tổ chức thực hiện và chịu trách nhiệm về kết quả;</w:t>
            </w:r>
          </w:p>
          <w:p w:rsidR="00000000" w:rsidDel="00000000" w:rsidP="00000000" w:rsidRDefault="00000000" w:rsidRPr="00000000" w14:paraId="000005E6">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Đẩy mạnh phân quyền, phân cấp các nhiệm vụ, quyền hạn của cơ quan nhà nước ở trung ương cho chính quyền địa phương; phân định rõ giữa thẩm quyền của Ủy ban nhân dân và thẩm quyền của Chủ tịch Ủy ban nhân dân cấp tỉnh, cấp xã; bảo đảm không trùng lặp, chồng chéo về nhiệm vụ, quyền hạn giữa các cơ quan nhà nước ở trung ương và địa phương, giữa chính quyền địa phương các cấp và giữa các cơ quan, tổ chức thuộc chính quyền địa phương;</w:t>
            </w:r>
          </w:p>
          <w:p w:rsidR="00000000" w:rsidDel="00000000" w:rsidP="00000000" w:rsidRDefault="00000000" w:rsidRPr="00000000" w14:paraId="000005E7">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Phù hợp với đặc điểm nông thôn, đô thị, hải đảo, đơn vị hành chính - kinh tế đặc biệt và khả năng, điều kiện thực hiện nhiệm vụ, quyền hạn của chính quyền địa phương các cấp. Cơ quan, tổ chức, cá nhân được giao thực hiện nhiệm vụ, quyền hạn của cơ quan nhà nước cấp trên được bảo đảm các điều kiện cần thiết để thực hiện nhiệm vụ, quyền hạn đó;</w:t>
            </w:r>
          </w:p>
          <w:p w:rsidR="00000000" w:rsidDel="00000000" w:rsidP="00000000" w:rsidRDefault="00000000" w:rsidRPr="00000000" w14:paraId="000005E8">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Bảo đảm tính công khai, minh bạch, trách nhiệm giải trình và thực hiện có hiệu quả việc kiểm soát quyền lực gắn với trách nhiệm kiểm tra, thanh tra, giám sát của cơ quan có thẩm quyền; có cơ chế theo dõi, đánh giá, kiểm tra và kịp thời điều chỉnh nội dung phân quyền, phân cấp khi cơ quan, tổ chức, cá nhân được phân quyền, phân cấp thực hiện không hiệu quả các nhiệm vụ, quyền hạn được giao;</w:t>
            </w:r>
          </w:p>
          <w:p w:rsidR="00000000" w:rsidDel="00000000" w:rsidP="00000000" w:rsidRDefault="00000000" w:rsidRPr="00000000" w14:paraId="000005E9">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 Bảo đảm tính thống nhất trong tổ chức thi hành </w:t>
            </w:r>
            <w:bookmarkStart w:colFirst="0" w:colLast="0" w:name="unqblmpkplod" w:id="15"/>
            <w:bookmarkEnd w:id="15"/>
            <w:hyperlink r:id="rId6">
              <w:r w:rsidDel="00000000" w:rsidR="00000000" w:rsidRPr="00000000">
                <w:rPr>
                  <w:rFonts w:ascii="Times New Roman" w:cs="Times New Roman" w:eastAsia="Times New Roman" w:hAnsi="Times New Roman"/>
                  <w:i w:val="1"/>
                  <w:iCs w:val="1"/>
                  <w:color w:val="000000"/>
                  <w:sz w:val="20"/>
                  <w:szCs w:val="20"/>
                  <w:u w:val="single"/>
                  <w:rtl w:val="0"/>
                </w:rPr>
                <w:t xml:space="preserve">Hiến pháp</w:t>
              </w:r>
            </w:hyperlink>
            <w:r w:rsidDel="00000000" w:rsidR="00000000" w:rsidRPr="00000000">
              <w:rPr>
                <w:rFonts w:ascii="Times New Roman" w:cs="Times New Roman" w:eastAsia="Times New Roman" w:hAnsi="Times New Roman"/>
                <w:i w:val="1"/>
                <w:iCs w:val="1"/>
                <w:color w:val="000000"/>
                <w:sz w:val="20"/>
                <w:szCs w:val="20"/>
                <w:rtl w:val="0"/>
              </w:rPr>
              <w:t xml:space="preserve"> và pháp luật;</w:t>
            </w:r>
          </w:p>
          <w:p w:rsidR="00000000" w:rsidDel="00000000" w:rsidP="00000000" w:rsidRDefault="00000000" w:rsidRPr="00000000" w14:paraId="000005EA">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e) Đáp ứng yêu cầu quản trị địa phương; phát triển khoa học, công nghệ, đổi mới sáng tạo và chuyển đổi số;</w:t>
            </w:r>
          </w:p>
          <w:p w:rsidR="00000000" w:rsidDel="00000000" w:rsidP="00000000" w:rsidRDefault="00000000" w:rsidRPr="00000000" w14:paraId="000005EB">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g) Những vấn đề liên quan đến phạm vi từ 02 đơn vị hành chính cấp xã trở lên thì thuộc thẩm quyền giải quyết của chính quyền địa phương cấp tỉnh, những vấn đề liên quan đến phạm vi từ 02 đơn vị hành chính cấp tỉnh trở lên thì thuộc thẩm quyền giải quyết của cơ quan nhà nước ở trung ương, trừ trường hợp luật, nghị quyết của Quốc hội có quy định khác.</w:t>
            </w:r>
          </w:p>
          <w:p w:rsidR="00000000" w:rsidDel="00000000" w:rsidP="00000000" w:rsidRDefault="00000000" w:rsidRPr="00000000" w14:paraId="000005EC">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Căn cứ tình hình thực tiễn, cơ quan nhà nước có thẩm quyền ở trung ương giao cho chính quyền địa phương của một trong các đơn vị hành chính cấp tỉnh có liên quan chủ trì giải quyết những vấn đề liên quan đến phạm vi từ 02 đơn vị hành chính cấp tỉnh trở lên; chính quyền địa phương cấp tỉnh giao cho chính quyền địa phương của một trong các đơn vị hành chính cấp xã có liên quan chủ trì giải quyết những vấn đề liên quan đến phạm vi từ 02 đơn vị hành chính cấp xã trở lên bảo đảm phát huy hiệu năng, hiệu lực, hiệu quả quản lý nhà nước và phục vụ người dân, doanh nghiệp tốt hơn.</w:t>
            </w:r>
          </w:p>
          <w:bookmarkStart w:colFirst="0" w:colLast="0" w:name="u9oy3114z3qi" w:id="16"/>
          <w:bookmarkEnd w:id="16"/>
          <w:p w:rsidR="00000000" w:rsidDel="00000000" w:rsidP="00000000" w:rsidRDefault="00000000" w:rsidRPr="00000000" w14:paraId="000005ED">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Việc phân quyền, phân cấp, quy định nhiệm vụ, quyền hạn của chính quyền địa phương, các cơ quan của chính quyền địa phương tại các văn bản quy phạm pháp luật phải phù hợp với quy định tại Luật này, bảo đảm quyền lực nhà nước được kiểm soát hiệu quả. Trường hợp cần thiết, Ủy ban nhân dân, Chủ tịch Ủy ban nhân dân cấp tỉnh trực tiếp chỉ đạo, điều hành việc giải quyết những vấn đề thuộc nhiệm vụ, quyền hạn của cơ quan chuyên môn, tổ chức hành chính khác thuộc Ủy ban nhân dân cấp mình, Ủy ban nhân dân, Chủ tịch Ủy ban nhân dân cấp xã, không để việc giải quyết công việc, thủ tục hành chính đối với người dân, doanh nghiệp bị đình trệ, ùn tắc, kém hiệu quả.</w:t>
            </w:r>
          </w:p>
          <w:bookmarkStart w:colFirst="0" w:colLast="0" w:name="avc7e58t69wy" w:id="17"/>
          <w:bookmarkEnd w:id="17"/>
          <w:p w:rsidR="00000000" w:rsidDel="00000000" w:rsidP="00000000" w:rsidRDefault="00000000" w:rsidRPr="00000000" w14:paraId="000005EE">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12. Phân quyền</w:t>
            </w:r>
          </w:p>
          <w:p w:rsidR="00000000" w:rsidDel="00000000" w:rsidP="00000000" w:rsidRDefault="00000000" w:rsidRPr="00000000" w14:paraId="000005EF">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Việc phân quyền cho chính quyền địa phương các cấp phải được quy định trong luật, nghị quyết của Quốc hội, trong đó xác định rõ chủ thể thực hiện, nội dung, phạm vi nhiệm vụ, quyền hạn, bảo đảm các nguyên tắc phân định thẩm quyền và phù hợp với nhiệm vụ, quyền hạn của chính quyền địa phương các cấp quy định tại Luật này.</w:t>
            </w:r>
          </w:p>
          <w:p w:rsidR="00000000" w:rsidDel="00000000" w:rsidP="00000000" w:rsidRDefault="00000000" w:rsidRPr="00000000" w14:paraId="000005F0">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Chính quyền địa phương tự chủ trong việc ra quyết định, tổ chức thi hành và tự chịu trách nhiệm trong phạm vi nhiệm vụ, quyền hạn được phân quyền; được phân cấp, ủy quyền thực hiện các nhiệm vụ, quyền hạn được phân quyền theo quy định tại Điều 13 và Điều 14 của Luật này, trừ trường hợp luật, nghị quyết của Quốc hội quy định không được phân cấp, ủy quyền.</w:t>
            </w:r>
          </w:p>
          <w:p w:rsidR="00000000" w:rsidDel="00000000" w:rsidP="00000000" w:rsidRDefault="00000000" w:rsidRPr="00000000" w14:paraId="000005F1">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Ủy ban nhân dân cấp tỉnh được đề xuất với Chính phủ đề nghị Quốc hội phân quyền cho cơ quan, tổ chức, cá nhân có thẩm quyền ở địa phương thực hiện nhiệm vụ, quyền hạn phù hợp với khả năng và điều kiện thực tiễn của địa phương.</w:t>
            </w:r>
          </w:p>
          <w:p w:rsidR="00000000" w:rsidDel="00000000" w:rsidP="00000000" w:rsidRDefault="00000000" w:rsidRPr="00000000" w14:paraId="000005F2">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Chính phủ có trách nhiệm xem xét, giải quyết đề xuất của Ủy ban nhân dân cấp tỉnh; trường hợp không đồng ý thì phải trả lời bằng văn bản và nêu rõ lý do.</w:t>
            </w:r>
          </w:p>
          <w:p w:rsidR="00000000" w:rsidDel="00000000" w:rsidP="00000000" w:rsidRDefault="00000000" w:rsidRPr="00000000" w14:paraId="000005F3">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4. Cơ quan nhà nước cấp trên, trong phạm vi nhiệm vụ, quyền hạn của mình, có trách nhiệm kiểm tra, thanh tra, giám sát về tính hợp hiến, hợp pháp trong việc chính quyền địa phương các cấp thực hiện các nhiệm vụ, quyền hạn được phân quyền”.</w:t>
            </w:r>
          </w:p>
        </w:tc>
        <w:tc>
          <w:tcPr/>
          <w:p w:rsidR="00000000" w:rsidDel="00000000" w:rsidP="00000000" w:rsidRDefault="00000000" w:rsidRPr="00000000" w14:paraId="000005F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w:t>
            </w:r>
          </w:p>
          <w:p w:rsidR="00000000" w:rsidDel="00000000" w:rsidP="00000000" w:rsidRDefault="00000000" w:rsidRPr="00000000" w14:paraId="000005F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Việc quy định như dự thảo là nhằm đẩy mạnh “trao quyền” cho Thành phố, để Thành phố có đủ thẩm quyền, “không gian pháp lý” thực hiện chủ trương “tự quyết – tự chịu trách nhiệm” và thuộc thẩm quyền quyết định của Quốc hội theo quy định của Hiến pháp Việt Nam năm 2013 được sửa đổi, bổ sung bởi Nghị quyết số 203/2025/QH15.</w:t>
            </w:r>
          </w:p>
        </w:tc>
        <w:tc>
          <w:tcPr/>
          <w:p w:rsidR="00000000" w:rsidDel="00000000" w:rsidP="00000000" w:rsidRDefault="00000000" w:rsidRPr="00000000" w14:paraId="000005F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5F7">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5F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 Áp dụng pháp luật</w:t>
            </w:r>
          </w:p>
          <w:p w:rsidR="00000000" w:rsidDel="00000000" w:rsidP="00000000" w:rsidRDefault="00000000" w:rsidRPr="00000000" w14:paraId="000005F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Trường hợp có quy định khác nhau giữa Luật Phát triển đô thị và luật, nghị quyết khác của Quốc hội về cùng một vấn đề thì áp dụng quy định của Luật Phát triển đô thị, trừ trường hợp quy định tại khoản 3 Điều này.</w:t>
            </w:r>
          </w:p>
          <w:p w:rsidR="00000000" w:rsidDel="00000000" w:rsidP="00000000" w:rsidRDefault="00000000" w:rsidRPr="00000000" w14:paraId="000005F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Văn bản quy phạm pháp luật quy định chi tiết, biện pháp cụ thể để tổ chức, hướng dẫn thi hành Luật Phát triển đô thị, văn bản quy phạm pháp luật được ban hành để thực hiện thẩm quyền được giao trong Luật Phát triển đô thị (sau đây gọi là văn bản thi hành Luật Phát triển đô thị) được áp dụng trong trường hợp có nhiều văn bản quy phạm pháp luật có quy định khác nhau về cùng một vấn đề.</w:t>
            </w:r>
          </w:p>
          <w:p w:rsidR="00000000" w:rsidDel="00000000" w:rsidP="00000000" w:rsidRDefault="00000000" w:rsidRPr="00000000" w14:paraId="000005F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Trường hợp văn bản quy phạm pháp luật của cơ quan nhà nước ở trung ương, bao gồm cả văn bản quy định cơ chế, chính sách áp dụng cho các đối tượng, địa phương khác, ban hành sau ngày Luật Phát triển đô thị, văn bản thi hành Luật Phát triển đô thị có hiệu lực thi hành có quy định cơ chế, chính sách ưu đãi hoặc thuận lợi hơn quy định của Luật Phát triển đô thị, văn bản thi hành Luật Phát triển đô thị thì việc áp dụng do Hội đồng nhân dân Thành phố được quy định tại điểm a khoản 2 Điều 1 của Luật này quyết định; trường hợp khác do Chính phủ quy định.</w:t>
            </w:r>
          </w:p>
        </w:tc>
        <w:tc>
          <w:tcPr/>
          <w:bookmarkStart w:colFirst="0" w:colLast="0" w:name="476w8hz25l9h" w:id="18"/>
          <w:bookmarkEnd w:id="18"/>
          <w:p w:rsidR="00000000" w:rsidDel="00000000" w:rsidP="00000000" w:rsidRDefault="00000000" w:rsidRPr="00000000" w14:paraId="000005FC">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Điều 5 Luật Thủ đô số 02/2026/QH16.</w:t>
            </w:r>
          </w:p>
          <w:p w:rsidR="00000000" w:rsidDel="00000000" w:rsidP="00000000" w:rsidRDefault="00000000" w:rsidRPr="00000000" w14:paraId="000005FD">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Điều 58</w:t>
            </w:r>
            <w:r w:rsidDel="00000000" w:rsidR="00000000" w:rsidRPr="00000000">
              <w:rPr>
                <w:rFonts w:ascii="Times New Roman" w:cs="Times New Roman" w:eastAsia="Times New Roman" w:hAnsi="Times New Roman"/>
                <w:i w:val="1"/>
                <w:iCs w:val="1"/>
                <w:color w:val="000000"/>
                <w:sz w:val="20"/>
                <w:szCs w:val="20"/>
                <w:rtl w:val="0"/>
              </w:rPr>
              <w:t xml:space="preserve"> </w:t>
            </w:r>
            <w:r w:rsidDel="00000000" w:rsidR="00000000" w:rsidRPr="00000000">
              <w:rPr>
                <w:rFonts w:ascii="Times New Roman" w:cs="Times New Roman" w:eastAsia="Times New Roman" w:hAnsi="Times New Roman"/>
                <w:color w:val="000000"/>
                <w:sz w:val="20"/>
                <w:szCs w:val="20"/>
                <w:rtl w:val="0"/>
              </w:rPr>
              <w:t xml:space="preserve">Luật Ban hành văn bản quy phạm pháp luật số 64/2025/QH15 được sửa đổi, bổ sung bởi Luật số 87/2025/QH15:</w:t>
            </w:r>
          </w:p>
          <w:p w:rsidR="00000000" w:rsidDel="00000000" w:rsidP="00000000" w:rsidRDefault="00000000" w:rsidRPr="00000000" w14:paraId="000005FE">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58. Áp dụng văn bản quy phạm pháp luật</w:t>
            </w:r>
          </w:p>
          <w:p w:rsidR="00000000" w:rsidDel="00000000" w:rsidP="00000000" w:rsidRDefault="00000000" w:rsidRPr="00000000" w14:paraId="000005FF">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Văn bản quy phạm pháp luật được áp dụng từ thời điểm bắt đầu có hiệu lực.</w:t>
            </w:r>
          </w:p>
          <w:p w:rsidR="00000000" w:rsidDel="00000000" w:rsidP="00000000" w:rsidRDefault="00000000" w:rsidRPr="00000000" w14:paraId="00000600">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Văn bản quy phạm pháp luật được áp dụng đối với hành vi, sự kiện xảy ra tại thời điểm mà văn bản đó đang có hiệu lực. Trường hợp văn bản quy phạm pháp luật có quy định hiệu lực trở về trước thì áp dụng theo quy định đó.</w:t>
            </w:r>
          </w:p>
          <w:p w:rsidR="00000000" w:rsidDel="00000000" w:rsidP="00000000" w:rsidRDefault="00000000" w:rsidRPr="00000000" w14:paraId="00000601">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Trường hợp các văn bản quy phạm pháp luật có quy định khác nhau về cùng một vấn đề thì áp dụng văn bản có hiệu lực pháp lý cao hơn.</w:t>
            </w:r>
          </w:p>
          <w:p w:rsidR="00000000" w:rsidDel="00000000" w:rsidP="00000000" w:rsidRDefault="00000000" w:rsidRPr="00000000" w14:paraId="00000602">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4. Trường hợp các văn bản quy phạm pháp luật do cùng một cơ quan ban hành có quy định khác nhau về cùng một vấn đề thì áp dụng quy định của văn bản quy phạm pháp luật ban hành sau.</w:t>
            </w:r>
          </w:p>
          <w:p w:rsidR="00000000" w:rsidDel="00000000" w:rsidP="00000000" w:rsidRDefault="00000000" w:rsidRPr="00000000" w14:paraId="00000603">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5. Việc áp dụng văn bản quy phạm pháp luật trong nước không được cản trở việc thực hiện điều ước quốc tế mà nước Cộng hòa xã hội chủ nghĩa Việt Nam là thành viên. Trường hợp văn bản quy phạm pháp luật trong nước và điều ước quốc tế mà nước Cộng hòa xã hội chủ nghĩa Việt Nam là thành viên có quy định khác nhau về cùng một vấn đề thì áp dụng quy định của điều ước quốc tế đó, trừ Hiến pháp.</w:t>
            </w:r>
          </w:p>
          <w:p w:rsidR="00000000" w:rsidDel="00000000" w:rsidP="00000000" w:rsidRDefault="00000000" w:rsidRPr="00000000" w14:paraId="00000604">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6. Việc áp dụng pháp luật khác với quy định tại các khoản 1, 2, 3, 4 và 5 Điều này do Quốc hội quy định”.</w:t>
            </w:r>
          </w:p>
        </w:tc>
        <w:tc>
          <w:tcPr/>
          <w:p w:rsidR="00000000" w:rsidDel="00000000" w:rsidP="00000000" w:rsidRDefault="00000000" w:rsidRPr="00000000" w14:paraId="0000060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w:t>
            </w:r>
          </w:p>
          <w:p w:rsidR="00000000" w:rsidDel="00000000" w:rsidP="00000000" w:rsidRDefault="00000000" w:rsidRPr="00000000" w14:paraId="0000060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Việc quy định như dự thảo là nhằm đẩy mạnh “trao quyền” cho Thành phố, để Thành phố có đủ thẩm quyền, “không gian pháp lý” thực hiện chủ trương “tự quyết – tự chịu trách nhiệm” và thuộc thẩm quyền quyết định của Quốc hội theo quy định của Hiến pháp Việt Nam năm 2013 được sửa đổi, bổ sung bởi Nghị quyết số 203/2025/QH15.</w:t>
            </w:r>
          </w:p>
        </w:tc>
        <w:tc>
          <w:tcPr/>
          <w:p w:rsidR="00000000" w:rsidDel="00000000" w:rsidP="00000000" w:rsidRDefault="00000000" w:rsidRPr="00000000" w14:paraId="0000060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608">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60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5. Đơn vị hành chính thuộc Thành phố</w:t>
            </w:r>
          </w:p>
          <w:p w:rsidR="00000000" w:rsidDel="00000000" w:rsidP="00000000" w:rsidRDefault="00000000" w:rsidRPr="00000000" w14:paraId="0000060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Đơn vị hành chính thuộc Thành phố bao gồm xã, phường, đặc khu (nếu có); đơn vị hành chính - kinh tế đặc biệt (nếu có).</w:t>
            </w:r>
          </w:p>
          <w:p w:rsidR="00000000" w:rsidDel="00000000" w:rsidP="00000000" w:rsidRDefault="00000000" w:rsidRPr="00000000" w14:paraId="0000060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Đơn vị hành chính - kinh tế đặc biệt thuộc Thành phố do Quốc hội quyết định thành lập để thực hiện vai trò đô thị chức năng theo Quy hoạch tổng thể Thành phố; được tổ chức theo mô hình đặc thù, được áp dụng các cơ chế, chính sách vượt trội, thực hiện các chính sách mới về quản trị địa phương, thu hút đầu tư, nâng cao năng lực cạnh tranh của Thành phố.</w:t>
            </w:r>
          </w:p>
        </w:tc>
        <w:tc>
          <w:tcPr/>
          <w:bookmarkStart w:colFirst="0" w:colLast="0" w:name="qvwhemrkam2j" w:id="19"/>
          <w:bookmarkEnd w:id="19"/>
          <w:p w:rsidR="00000000" w:rsidDel="00000000" w:rsidP="00000000" w:rsidRDefault="00000000" w:rsidRPr="00000000" w14:paraId="0000060C">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Điều 6 Luật Thủ đô số 02/2026/QH16.</w:t>
            </w:r>
          </w:p>
          <w:p w:rsidR="00000000" w:rsidDel="00000000" w:rsidP="00000000" w:rsidRDefault="00000000" w:rsidRPr="00000000" w14:paraId="0000060D">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Khoản 4 Điều 96, khoản 1 Điều 110 Hiến pháp Việt Nam năm 2013 được sửa đổi, bổ sung bởi Nghị quyết số 203/2025/QH15:</w:t>
            </w:r>
          </w:p>
          <w:bookmarkStart w:colFirst="0" w:colLast="0" w:name="h7zqs3ywed6b" w:id="20"/>
          <w:bookmarkEnd w:id="20"/>
          <w:p w:rsidR="00000000" w:rsidDel="00000000" w:rsidP="00000000" w:rsidRDefault="00000000" w:rsidRPr="00000000" w14:paraId="0000060E">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96.</w:t>
            </w:r>
          </w:p>
          <w:p w:rsidR="00000000" w:rsidDel="00000000" w:rsidP="00000000" w:rsidRDefault="00000000" w:rsidRPr="00000000" w14:paraId="0000060F">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Chính phủ có những nhiệm vụ và quyền hạn sau đây:</w:t>
            </w:r>
          </w:p>
          <w:p w:rsidR="00000000" w:rsidDel="00000000" w:rsidP="00000000" w:rsidRDefault="00000000" w:rsidRPr="00000000" w14:paraId="00000610">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611">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4. Trình Quốc hội quyết định thành lập, bãi bỏ bộ, cơ quan ngang bộ; thành lập, giải thể, nhập, chia, điều chỉnh địa giới hành chính tỉnh, thành phố trực thuộc trung ương, đơn vị hành chính - kinh tế đặc biệt; trình Ủy ban thường vụ Quốc hội quyết định thành lập, giải thể, nhập, chia, điều chỉnh địa giới đơn vị hành chính dưới tỉnh, thành phố trực thuộc trung ương;</w:t>
            </w:r>
          </w:p>
          <w:p w:rsidR="00000000" w:rsidDel="00000000" w:rsidP="00000000" w:rsidRDefault="00000000" w:rsidRPr="00000000" w14:paraId="00000612">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613">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110.</w:t>
            </w:r>
          </w:p>
          <w:p w:rsidR="00000000" w:rsidDel="00000000" w:rsidP="00000000" w:rsidRDefault="00000000" w:rsidRPr="00000000" w14:paraId="00000614">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Các đơn vị hành chính của nước Cộng hòa xã hội chủ nghĩa Việt Nam được phân định như sau:</w:t>
            </w:r>
          </w:p>
          <w:p w:rsidR="00000000" w:rsidDel="00000000" w:rsidP="00000000" w:rsidRDefault="00000000" w:rsidRPr="00000000" w14:paraId="00000615">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616">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Đơn vị hành chính - kinh tế đặc biệt do Quốc hội thành lập”.</w:t>
            </w:r>
          </w:p>
          <w:bookmarkStart w:colFirst="0" w:colLast="0" w:name="z3jtcqa97w7e" w:id="21"/>
          <w:bookmarkEnd w:id="21"/>
          <w:p w:rsidR="00000000" w:rsidDel="00000000" w:rsidP="00000000" w:rsidRDefault="00000000" w:rsidRPr="00000000" w14:paraId="00000617">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Khoản 2 Điều 1, khoản 2 Điều 2 Luật Tổ chức chính quyền địa phương số 72/2025/QH15:</w:t>
            </w:r>
          </w:p>
          <w:p w:rsidR="00000000" w:rsidDel="00000000" w:rsidP="00000000" w:rsidRDefault="00000000" w:rsidRPr="00000000" w14:paraId="00000618">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1. Đơn vị hành chính</w:t>
            </w:r>
          </w:p>
          <w:p w:rsidR="00000000" w:rsidDel="00000000" w:rsidP="00000000" w:rsidRDefault="00000000" w:rsidRPr="00000000" w14:paraId="00000619">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61A">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Đơn vị hành chính - kinh tế đặc biệt là địa bàn có vị trí chiến lược, được tổ chức theo mô hình đặc thù, được áp dụng các cơ chế, chính sách ưu đãi vượt trội, thực hiện các chính sách mới về quản trị địa phương, thu hút đầu tư, nâng cao năng lực cạnh tranh quốc gia nhằm thúc đẩy phát triển kinh tế - xã hội của địa phương, vùng và cả nước. Đơn vị hành chính - kinh tế đặc biệt do Quốc hội quyết định thành lập.</w:t>
            </w:r>
          </w:p>
          <w:bookmarkStart w:colFirst="0" w:colLast="0" w:name="14lyrxee2uka" w:id="22"/>
          <w:bookmarkEnd w:id="22"/>
          <w:p w:rsidR="00000000" w:rsidDel="00000000" w:rsidP="00000000" w:rsidRDefault="00000000" w:rsidRPr="00000000" w14:paraId="0000061B">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2. Tổ chức chính quyền địa phương</w:t>
            </w:r>
          </w:p>
          <w:p w:rsidR="00000000" w:rsidDel="00000000" w:rsidP="00000000" w:rsidRDefault="00000000" w:rsidRPr="00000000" w14:paraId="0000061C">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61D">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Chính quyền địa phương ở đơn vị hành chính - kinh tế đặc biệt do Quốc hội quy định khi thành lập đơn vị hành chính - kinh tế đặc biệt đó”.</w:t>
            </w:r>
            <w:r w:rsidDel="00000000" w:rsidR="00000000" w:rsidRPr="00000000">
              <w:rPr>
                <w:rtl w:val="0"/>
              </w:rPr>
            </w:r>
          </w:p>
        </w:tc>
        <w:tc>
          <w:tcPr/>
          <w:p w:rsidR="00000000" w:rsidDel="00000000" w:rsidP="00000000" w:rsidRDefault="00000000" w:rsidRPr="00000000" w14:paraId="0000061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w:t>
            </w:r>
          </w:p>
          <w:p w:rsidR="00000000" w:rsidDel="00000000" w:rsidP="00000000" w:rsidRDefault="00000000" w:rsidRPr="00000000" w14:paraId="0000061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thảo Luật ghi nhận vi trí pháp lý của đơn vị hành chính - kinh tế đặc biệt của Thành phố Hồ Chí Minh. Nội dung quy định phù hợp Hiến pháp Việt Nam năm 2013 được sửa đổi, bổ sung bởi Nghị quyết số 203/2025/QH15.</w:t>
            </w:r>
          </w:p>
        </w:tc>
        <w:tc>
          <w:tcPr/>
          <w:p w:rsidR="00000000" w:rsidDel="00000000" w:rsidP="00000000" w:rsidRDefault="00000000" w:rsidRPr="00000000" w14:paraId="0000062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621">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62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6. Nhiệm vụ, quyền hạn về tổ chức bộ máy chính quyền đô thị đặc biệt và chế độ công vụ</w:t>
            </w:r>
          </w:p>
          <w:p w:rsidR="00000000" w:rsidDel="00000000" w:rsidP="00000000" w:rsidRDefault="00000000" w:rsidRPr="00000000" w14:paraId="0000062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62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số lượng, tiêu chí xác định số lượng đại biểu Hội đồng nhân dân cấp xã; tỷ lệ đại biểu hoạt động chuyên trách của Hội đồng nhân dân Thành phố và Hội đồng nhân dân cấp xã; khung, số lượng Phó Trưởng Ban các Ban của Hội đồng nhân dân Thành phố; số lượng, chức năng, nhiệm vụ và quyền hạn các Ban của Hội đồng nhân dân Thành phố và Hội đồng nhân dân cấp xã;</w:t>
            </w:r>
          </w:p>
          <w:p w:rsidR="00000000" w:rsidDel="00000000" w:rsidP="00000000" w:rsidRDefault="00000000" w:rsidRPr="00000000" w14:paraId="0000062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số lượng và cơ cấu Ủy viên Ủy ban nhân dân Thành phố; quy định số lượng và cơ cấu Ủy viên Ủy ban nhân dân cấp xã;</w:t>
            </w:r>
          </w:p>
          <w:p w:rsidR="00000000" w:rsidDel="00000000" w:rsidP="00000000" w:rsidRDefault="00000000" w:rsidRPr="00000000" w14:paraId="0000062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khung số lượng Phó Chủ tịch Ủy ban nhân dân cấp xã phù hợp với đặc thù quản lý đô thị, quy mô dân số, yêu cầu cung ứng dịch vụ công và điều kiện thực tiễn của Thành phố;</w:t>
            </w:r>
          </w:p>
          <w:p w:rsidR="00000000" w:rsidDel="00000000" w:rsidP="00000000" w:rsidRDefault="00000000" w:rsidRPr="00000000" w14:paraId="0000062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số lượng, việc thành lập, tổ chức lại, giải thể cơ quan chuyên môn, tổ chức hành chính khác thuộc phạm vi quản lý của Thành phố; quyết định đặt tên, thay đổi tên gọi, điều chỉnh chức năng của các cơ quan chuyên môn, tổ chức hành chính khác thuộc phạm vi quản lý của Thành phố;</w:t>
            </w:r>
          </w:p>
          <w:p w:rsidR="00000000" w:rsidDel="00000000" w:rsidP="00000000" w:rsidRDefault="00000000" w:rsidRPr="00000000" w14:paraId="0000062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việc thành lập, tổ chức lại, giải thể, đặt tên, đổi tên tổ chức tự quản của cộng đồng dân cư; số lượng, chức danh và chế độ, chính sách đối với người hoạt động không chuyên trách ở tổ chức tự quản của cộng đồng dân cư;</w:t>
            </w:r>
          </w:p>
          <w:p w:rsidR="00000000" w:rsidDel="00000000" w:rsidP="00000000" w:rsidRDefault="00000000" w:rsidRPr="00000000" w14:paraId="0000062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Quyết định tổng số lượng biên chế không vượt quá 20% số biên chế công chức, viên chức Trung ương giao (giai đoạn và hằng năm) và tự cân đối, chi trả lương từ nguồn ngân sách Thành phố;</w:t>
            </w:r>
          </w:p>
          <w:p w:rsidR="00000000" w:rsidDel="00000000" w:rsidP="00000000" w:rsidRDefault="00000000" w:rsidRPr="00000000" w14:paraId="0000062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Quy định về vị trí việc làm công chức, viên chức thuộc phạm vi quản lý của Thành phố; </w:t>
            </w:r>
          </w:p>
          <w:p w:rsidR="00000000" w:rsidDel="00000000" w:rsidP="00000000" w:rsidRDefault="00000000" w:rsidRPr="00000000" w14:paraId="0000062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 định việc thuê, tuyển dụng và bổ nhiệm người đứng đầu đơn vị sự nghiệp công lập và người quản lý doanh nghiệp nhà nước thuộc phạm vi quản lý của Thành phố;</w:t>
            </w:r>
          </w:p>
          <w:p w:rsidR="00000000" w:rsidDel="00000000" w:rsidP="00000000" w:rsidRDefault="00000000" w:rsidRPr="00000000" w14:paraId="0000062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Quy định chính sách thu nhập đối với cán bộ, công chức, viên chức, người làm việc, người lao động tại cơ quan nhà nước, tổ chức chính trị, tổ chức chính trị - xã hội, đơn vị sự nghiệp công lập, một số hội được Đảng và Nhà nước giao nhiệm vụ thuộc phạm vi quản lý của Thành phố và người làm việc tại một số cơ quan trung ương trên địa bàn Thành phố; việc sử dụng ngân sách Thành phố và nguồn tài chính hợp pháp khác để thực hiện chính sách này;</w:t>
            </w:r>
          </w:p>
          <w:p w:rsidR="00000000" w:rsidDel="00000000" w:rsidP="00000000" w:rsidRDefault="00000000" w:rsidRPr="00000000" w14:paraId="0000062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Quy định việc ký kết hợp đồng thực hiện chuyên môn trong khả năng cân đối ngân sách của địa phương.</w:t>
            </w:r>
          </w:p>
          <w:p w:rsidR="00000000" w:rsidDel="00000000" w:rsidP="00000000" w:rsidRDefault="00000000" w:rsidRPr="00000000" w14:paraId="0000062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 quy định:</w:t>
            </w:r>
          </w:p>
          <w:p w:rsidR="00000000" w:rsidDel="00000000" w:rsidP="00000000" w:rsidRDefault="00000000" w:rsidRPr="00000000" w14:paraId="0000062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Chính sách, biện pháp tổ chức thực hiện nền hành chính số và công vụ số;</w:t>
            </w:r>
          </w:p>
          <w:p w:rsidR="00000000" w:rsidDel="00000000" w:rsidP="00000000" w:rsidRDefault="00000000" w:rsidRPr="00000000" w14:paraId="0000063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Cơ chế, biện pháp phát huy dân chủ cơ sở, huy động sự tham gia của người dân trong quản trị địa phương; cơ chế khoán việc và cơ chế khác để phát huy vai trò tự quản của tổ chức tự quản của cộng đồng dân cư;</w:t>
            </w:r>
          </w:p>
          <w:p w:rsidR="00000000" w:rsidDel="00000000" w:rsidP="00000000" w:rsidRDefault="00000000" w:rsidRPr="00000000" w14:paraId="0000063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Việc thành lập, tổ chức lại, chuyển đổi, giải thể; cơ cấu tổ chức, chế độ tự chủ của đơn vị sự nghiệp công lập thuộc phạm vi quản lý của Thành phố phù hợp với đặc thù quản lý đô thị, quy mô dân số, yêu cầu cung ứng dịch vụ công và điều kiện thực tiễn của Thành phố;</w:t>
            </w:r>
          </w:p>
          <w:p w:rsidR="00000000" w:rsidDel="00000000" w:rsidP="00000000" w:rsidRDefault="00000000" w:rsidRPr="00000000" w14:paraId="0000063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Khung số lượng cấp phó của cơ quan chuyên môn, tổ chức hành chính khác, đơn vị sự nghiệp công lập thuộc phạm vi quản lý của Thành phố;</w:t>
            </w:r>
          </w:p>
          <w:p w:rsidR="00000000" w:rsidDel="00000000" w:rsidP="00000000" w:rsidRDefault="00000000" w:rsidRPr="00000000" w14:paraId="0000063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Việc tuyển dụng, sử dụng và quản lý công chức, viên chức thuộc phạm vi quản lý của Thành phố;</w:t>
            </w:r>
          </w:p>
          <w:p w:rsidR="00000000" w:rsidDel="00000000" w:rsidP="00000000" w:rsidRDefault="00000000" w:rsidRPr="00000000" w14:paraId="0000063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Tiêu chí phân loại đơn vị hành chính phường, đặc khu loại đặc biệt thuộc Thành phố;</w:t>
            </w:r>
          </w:p>
          <w:p w:rsidR="00000000" w:rsidDel="00000000" w:rsidP="00000000" w:rsidRDefault="00000000" w:rsidRPr="00000000" w14:paraId="0000063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Việc giao thẩm quyền của Ủy ban nhân dân Thành phố cho Chủ tịch Ủy ban nhân dân Thành phố, trừ nội dung Ủy ban nhân dân Thành phố thảo luận tập thể và quyết định theo quy định của pháp luật về tổ chức chính quyền địa phương. </w:t>
            </w:r>
          </w:p>
          <w:p w:rsidR="00000000" w:rsidDel="00000000" w:rsidP="00000000" w:rsidRDefault="00000000" w:rsidRPr="00000000" w14:paraId="0000063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quyết định công nhận phân loại đơn vị hành chính phường, đặc khu loại đặc biệt thuộc Thành phố.</w:t>
            </w:r>
          </w:p>
        </w:tc>
        <w:tc>
          <w:tcPr/>
          <w:p w:rsidR="00000000" w:rsidDel="00000000" w:rsidP="00000000" w:rsidRDefault="00000000" w:rsidRPr="00000000" w14:paraId="00000637">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Điều 7 Luật Thủ đô số 02/2026/QH16.</w:t>
            </w:r>
          </w:p>
          <w:bookmarkStart w:colFirst="0" w:colLast="0" w:name="ud935soiwffg" w:id="23"/>
          <w:bookmarkEnd w:id="23"/>
          <w:p w:rsidR="00000000" w:rsidDel="00000000" w:rsidP="00000000" w:rsidRDefault="00000000" w:rsidRPr="00000000" w14:paraId="00000638">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Điểm b, điểm c khoản 5 Điều 9 Nghị quyết số 98/2023/QH15:</w:t>
            </w:r>
          </w:p>
          <w:p w:rsidR="00000000" w:rsidDel="00000000" w:rsidP="00000000" w:rsidRDefault="00000000" w:rsidRPr="00000000" w14:paraId="00000639">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9. Về tổ chức bộ máy chính quyền của Thành phố</w:t>
            </w:r>
          </w:p>
          <w:bookmarkStart w:colFirst="0" w:colLast="0" w:name="ejcnds7hmig0" w:id="24"/>
          <w:bookmarkEnd w:id="24"/>
          <w:p w:rsidR="00000000" w:rsidDel="00000000" w:rsidP="00000000" w:rsidRDefault="00000000" w:rsidRPr="00000000" w14:paraId="0000063A">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63B">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5. Hội đồng nhân dân Thành phố có thẩm quyền sau đây:</w:t>
            </w:r>
          </w:p>
          <w:p w:rsidR="00000000" w:rsidDel="00000000" w:rsidP="00000000" w:rsidRDefault="00000000" w:rsidRPr="00000000" w14:paraId="0000063C">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63D">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Quyết định bố trí ngân sách Thành phố để chi thu nhập tăng thêm cho cán bộ, công chức, viên chức, người hoạt động không chuyên trách tại xã, phường, thị trấn, người lao động thuộc khu vực quản lý nhà nước, tổ chức chính trị, tổ chức chính trị - xã hội, đơn vị sự nghiệp công lập, một số hội có tính chất đặc thù và một số cơ quan trung ương trên địa bàn Thành phố, theo hiệu quả công việc ngoài việc thực hiện chi thu nhập tăng thêm theo quy định của pháp luật hiện hành về cơ chế tự chủ tài chính đối với cơ quan hành chính, đơn vị sự nghiệp công lập, bảo đảm không vượt quá 1,8 lần mức lương ngạch, bậc, chức vụ và chi thu nhập tăng thêm không vượt quá 0,8 lần quỹ lương cơ bản của cán bộ, công chức, viên chức, người lao động thuộc phạm vi quản lý”.</w:t>
            </w:r>
          </w:p>
          <w:p w:rsidR="00000000" w:rsidDel="00000000" w:rsidP="00000000" w:rsidRDefault="00000000" w:rsidRPr="00000000" w14:paraId="0000063E">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Khoản 1 Điều 20 Luật Công chức số 80/2025/QH15:</w:t>
            </w:r>
          </w:p>
          <w:bookmarkStart w:colFirst="0" w:colLast="0" w:name="3fikir6y6klw" w:id="25"/>
          <w:bookmarkEnd w:id="25"/>
          <w:p w:rsidR="00000000" w:rsidDel="00000000" w:rsidP="00000000" w:rsidRDefault="00000000" w:rsidRPr="00000000" w14:paraId="0000063F">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20. Phương thức, thẩm quyền tuyển dụng công chức</w:t>
            </w:r>
          </w:p>
          <w:p w:rsidR="00000000" w:rsidDel="00000000" w:rsidP="00000000" w:rsidRDefault="00000000" w:rsidRPr="00000000" w14:paraId="00000640">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Việc tuyển dụng công chức vào vị trí việc làm được thực hiện thông qua các phương thức sau đây:</w:t>
            </w:r>
          </w:p>
          <w:bookmarkStart w:colFirst="0" w:colLast="0" w:name="ks9sd1liwkzo" w:id="26"/>
          <w:bookmarkEnd w:id="26"/>
          <w:p w:rsidR="00000000" w:rsidDel="00000000" w:rsidP="00000000" w:rsidRDefault="00000000" w:rsidRPr="00000000" w14:paraId="00000641">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Thi tuyển;</w:t>
            </w:r>
          </w:p>
          <w:bookmarkStart w:colFirst="0" w:colLast="0" w:name="gd3vzuswais1" w:id="27"/>
          <w:bookmarkEnd w:id="27"/>
          <w:p w:rsidR="00000000" w:rsidDel="00000000" w:rsidP="00000000" w:rsidRDefault="00000000" w:rsidRPr="00000000" w14:paraId="00000642">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Xét tuyển đối với một số nhóm đối tượng theo quy định của Chính phủ”.</w:t>
            </w:r>
          </w:p>
          <w:bookmarkStart w:colFirst="0" w:colLast="0" w:name="adpd0cchbf53" w:id="28"/>
          <w:bookmarkEnd w:id="28"/>
          <w:p w:rsidR="00000000" w:rsidDel="00000000" w:rsidP="00000000" w:rsidRDefault="00000000" w:rsidRPr="00000000" w14:paraId="00000643">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Khoản 1 Điều 3, Điều 37 Luật Viên chức số 58/2010/QH12 được sửa đổi, bổ sung bởi Luật số 52/2019/QH14:</w:t>
            </w:r>
          </w:p>
          <w:p w:rsidR="00000000" w:rsidDel="00000000" w:rsidP="00000000" w:rsidRDefault="00000000" w:rsidRPr="00000000" w14:paraId="00000644">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3. Giải thích từ ngữ</w:t>
            </w:r>
          </w:p>
          <w:p w:rsidR="00000000" w:rsidDel="00000000" w:rsidP="00000000" w:rsidRDefault="00000000" w:rsidRPr="00000000" w14:paraId="00000645">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Trong Luật này, các từ ngữ dưới đây được hiểu như sau:</w:t>
            </w:r>
          </w:p>
          <w:p w:rsidR="00000000" w:rsidDel="00000000" w:rsidP="00000000" w:rsidRDefault="00000000" w:rsidRPr="00000000" w14:paraId="00000646">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647">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Viên chức quản lý là người được bổ nhiệm giữ chức vụ quản lý có thời hạn, chịu trách nhiệm điều hành, tổ chức thực hiện một hoặc một số công việc trong đơn vị sự nghiệp công lập và được hưởng phụ cấp chức vụ quản lý.</w:t>
            </w:r>
          </w:p>
          <w:bookmarkStart w:colFirst="0" w:colLast="0" w:name="8q5rlykbcxau" w:id="29"/>
          <w:bookmarkEnd w:id="29"/>
          <w:p w:rsidR="00000000" w:rsidDel="00000000" w:rsidP="00000000" w:rsidRDefault="00000000" w:rsidRPr="00000000" w14:paraId="00000648">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37. Bổ nhiệm viên chức quản lý</w:t>
            </w:r>
          </w:p>
          <w:p w:rsidR="00000000" w:rsidDel="00000000" w:rsidP="00000000" w:rsidRDefault="00000000" w:rsidRPr="00000000" w14:paraId="00000649">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Việc bổ nhiệm viên chức quản lý phải căn cứ vào nhu cầu của đơn vị sự nghiệp công lập, tiêu chuẩn, điều kiện của chức vụ quản lý và theo đúng thẩm quyền, trình tự, thủ tục.</w:t>
            </w:r>
          </w:p>
          <w:p w:rsidR="00000000" w:rsidDel="00000000" w:rsidP="00000000" w:rsidRDefault="00000000" w:rsidRPr="00000000" w14:paraId="0000064A">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Căn cứ vào điều kiện cụ thể của đơn vị sự nghiệp công lập, viên chức giữ chức vụ quản lý được bổ nhiệm có thời hạn không quá 05 năm. Trong thời gian giữ chức vụ quản lý, viên chức được hưởng phụ cấp chức vụ quản lý; được tham gia hoạt động nghề nghiệp theo chức danh nghề nghiệp đã được bổ nhiệm.</w:t>
            </w:r>
          </w:p>
          <w:p w:rsidR="00000000" w:rsidDel="00000000" w:rsidP="00000000" w:rsidRDefault="00000000" w:rsidRPr="00000000" w14:paraId="0000064B">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Khi viên chức quản lý hết thời hạn giữ chức vụ quản lý, phải xem xét bổ nhiệm lại hoặc không bổ nhiệm lại. Trường hợp không được bổ nhiệm lại, cấp có thẩm quyền bổ nhiệm có trách nhiệm bố trí viên chức vào vị trí việc làm theo nhu cầu công tác, phù hợp với chuyên môn, nghiệp vụ của viên chức.</w:t>
            </w:r>
          </w:p>
          <w:p w:rsidR="00000000" w:rsidDel="00000000" w:rsidP="00000000" w:rsidRDefault="00000000" w:rsidRPr="00000000" w14:paraId="0000064C">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4. Viên chức quản lý được bố trí sang vị trí việc làm khác hoặc được bổ nhiệm chức vụ quản lý mới thì đương nhiên thôi giữ chức vụ quản lý đang đảm nhiệm, trừ trường hợp được giao kiêm nhiệm.</w:t>
            </w:r>
          </w:p>
          <w:p w:rsidR="00000000" w:rsidDel="00000000" w:rsidP="00000000" w:rsidRDefault="00000000" w:rsidRPr="00000000" w14:paraId="0000064D">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5. Thẩm quyền bổ nhiệm viên chức giữ chức vụ quản lý do người đứng đầu đơn vị sự nghiệp công lập quyết định hoặc đề nghị cấp có thẩm quyền quyết định theo phân cấp quản lý.</w:t>
            </w:r>
          </w:p>
          <w:p w:rsidR="00000000" w:rsidDel="00000000" w:rsidP="00000000" w:rsidRDefault="00000000" w:rsidRPr="00000000" w14:paraId="0000064E">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6. Chính phủ quy định chi tiết Điều này”.</w:t>
            </w:r>
          </w:p>
          <w:p w:rsidR="00000000" w:rsidDel="00000000" w:rsidP="00000000" w:rsidRDefault="00000000" w:rsidRPr="00000000" w14:paraId="0000064F">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Điều 3, Điều 9, khoản 2 Điều 15, khoản 4 Điều 37, khoản 4 Điều 39 Luật Tổ chức chính quyền địa phương số 72/2025/QH15:</w:t>
            </w:r>
          </w:p>
          <w:p w:rsidR="00000000" w:rsidDel="00000000" w:rsidP="00000000" w:rsidRDefault="00000000" w:rsidRPr="00000000" w14:paraId="00000650">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3. Phân loại đơn vị hành chính</w:t>
            </w:r>
          </w:p>
          <w:p w:rsidR="00000000" w:rsidDel="00000000" w:rsidP="00000000" w:rsidRDefault="00000000" w:rsidRPr="00000000" w14:paraId="00000651">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Phân loại đơn vị hành chính là cơ sở để hoạch định chính sách phát triển kinh tế - xã hội, xây dựng tổ chức bộ máy, chế độ, chính sách đối với cán bộ, công chức của chính quyền địa phương phù hợp với từng loại đơn vị hành chính.</w:t>
            </w:r>
          </w:p>
          <w:p w:rsidR="00000000" w:rsidDel="00000000" w:rsidP="00000000" w:rsidRDefault="00000000" w:rsidRPr="00000000" w14:paraId="00000652">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Phân loại đơn vị hành chính phải dựa trên các tiêu chí về quy mô dân số, diện tích tự nhiên, trình độ phát triển kinh tế - xã hội và các yếu tố đặc thù của từng loại đơn vị hành chính ở nông thôn, đô thị, miền núi, vùng cao, hải đảo theo quy định của Ủy ban Thường vụ Quốc hội.</w:t>
            </w:r>
          </w:p>
          <w:p w:rsidR="00000000" w:rsidDel="00000000" w:rsidP="00000000" w:rsidRDefault="00000000" w:rsidRPr="00000000" w14:paraId="00000653">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654">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9. Thẩm quyền quyết định thành lập, giải thể, nhập, chia đơn vị hành chính, điều chỉnh địa giới và đổi tên đơn vị hành chính</w:t>
            </w:r>
          </w:p>
          <w:p w:rsidR="00000000" w:rsidDel="00000000" w:rsidP="00000000" w:rsidRDefault="00000000" w:rsidRPr="00000000" w14:paraId="00000655">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Quốc hội quyết định thành lập, giải thể, nhập, chia đơn vị hành chính, điều chỉnh địa giới và đổi tên đơn vị hành chính cấp tỉnh.</w:t>
            </w:r>
          </w:p>
          <w:p w:rsidR="00000000" w:rsidDel="00000000" w:rsidP="00000000" w:rsidRDefault="00000000" w:rsidRPr="00000000" w14:paraId="00000656">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Ủy ban Thường vụ Quốc hội quyết định thành lập, giải thể, nhập, chia đơn vị hành chính, điều chỉnh địa giới và đổi tên đơn vị hành chính cấp huyện, cấp xã.</w:t>
            </w:r>
          </w:p>
          <w:p w:rsidR="00000000" w:rsidDel="00000000" w:rsidP="00000000" w:rsidRDefault="00000000" w:rsidRPr="00000000" w14:paraId="00000657">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658">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15. Nhiệm vụ, quyền hạn của Hội đồng nhân dân tỉnh</w:t>
            </w:r>
          </w:p>
          <w:p w:rsidR="00000000" w:rsidDel="00000000" w:rsidP="00000000" w:rsidRDefault="00000000" w:rsidRPr="00000000" w14:paraId="00000659">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65A">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Trong lĩnh vực tổ chức bộ máy và xây dựng chính quyền:</w:t>
            </w:r>
          </w:p>
          <w:p w:rsidR="00000000" w:rsidDel="00000000" w:rsidP="00000000" w:rsidRDefault="00000000" w:rsidRPr="00000000" w14:paraId="0000065B">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Quyết định biên chế cán bộ, công chức trong các cơ quan của chính quyền địa phương cấp mình và tổng biên chế cán bộ, công chức của chính quyền địa phương cấp xã, số lượng người làm việc hưởng lương từ ngân sách nhà nước trong các đơn vị sự nghiệp công lập thuộc phạm vi quản lý của địa phương theo chỉ tiêu biên chế được cấp có thẩm quyền giao theo quy định của pháp luật;</w:t>
            </w:r>
          </w:p>
          <w:p w:rsidR="00000000" w:rsidDel="00000000" w:rsidP="00000000" w:rsidRDefault="00000000" w:rsidRPr="00000000" w14:paraId="0000065C">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65D">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Quyết định thành lập, tổ chức lại, thay đổi tên gọi, giải thể cơ quan chuyên môn, tổ chức hành chính khác thuộc Ủy ban nhân dân cùng cấp theo quy định của pháp luật.</w:t>
            </w:r>
          </w:p>
          <w:p w:rsidR="00000000" w:rsidDel="00000000" w:rsidP="00000000" w:rsidRDefault="00000000" w:rsidRPr="00000000" w14:paraId="0000065E">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65F">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37. Cơ cấu tổ chức của Ủy ban nhân dân</w:t>
            </w:r>
          </w:p>
          <w:p w:rsidR="00000000" w:rsidDel="00000000" w:rsidP="00000000" w:rsidRDefault="00000000" w:rsidRPr="00000000" w14:paraId="00000660">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bookmarkStart w:colFirst="0" w:colLast="0" w:name="765efz5wagvq" w:id="30"/>
          <w:bookmarkEnd w:id="30"/>
          <w:p w:rsidR="00000000" w:rsidDel="00000000" w:rsidP="00000000" w:rsidRDefault="00000000" w:rsidRPr="00000000" w14:paraId="00000661">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4. Chính phủ quy định khung số lượng Phó Chủ tịch, số lượng Ủy viên Ủy ban nhân dân các cấp, khung số lượng cơ quan chuyên môn thuộc Ủy ban nhân dân cấp tỉnh, cấp huyện; trình tự, thủ tục đề nghị Hội đồng nhân dân bầu, miễn nhiệm, bãi nhiệm Ủy viên Ủy ban nhân dân, bảo đảm liên thông, kết nối với thủ tục bổ nhiệm, miễn nhiệm, cách chức người đứng đầu cơ quan chuyên môn của Ủy ban nhân dân; trình tự, thủ tục điều động, cách chức Chủ tịch, Phó Chủ tịch Ủy ban nhân dân, giao quyền Chủ tịch Ủy ban nhân dân ở cấp chính quyền địa phương.</w:t>
            </w:r>
          </w:p>
          <w:p w:rsidR="00000000" w:rsidDel="00000000" w:rsidP="00000000" w:rsidRDefault="00000000" w:rsidRPr="00000000" w14:paraId="00000662">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663">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39. Cơ cấu tổ chức của Ủy ban nhân dân</w:t>
            </w:r>
          </w:p>
          <w:p w:rsidR="00000000" w:rsidDel="00000000" w:rsidP="00000000" w:rsidRDefault="00000000" w:rsidRPr="00000000" w14:paraId="00000664">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665">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4. Chính phủ quy định khung số lượng Phó Chủ tịch Ủy ban nhân dân; số lượng và cơ cấu Ủy viên Ủy ban nhân dân; khung số lượng cơ quan chuyên môn, tổ chức hành chính khác thuộc Ủy ban nhân dân cấp tỉnh, cấp xã hoặc việc bố trí các công chức chuyên môn thuộc Ủy ban nhân dân cấp xã để tham mưu, giúp Ủy ban nhân dân cấp xã quản lý nhà nước đối với ngành, lĩnh vực; trình tự, thủ tục đề nghị phê chuẩn kết quả Hội đồng nhân dân bầu, miễn nhiệm, bãi nhiệm Chủ tịch, Phó Chủ tịch Ủy ban nhân dân; trình tự, thủ tục điều động, cách chức Chủ tịch, Phó Chủ tịch Ủy ban nhân dân, giao quyền Chủ tịch Ủy ban nhân dân”.</w:t>
            </w:r>
            <w:r w:rsidDel="00000000" w:rsidR="00000000" w:rsidRPr="00000000">
              <w:rPr>
                <w:rtl w:val="0"/>
              </w:rPr>
            </w:r>
          </w:p>
        </w:tc>
        <w:tc>
          <w:tcPr/>
          <w:p w:rsidR="00000000" w:rsidDel="00000000" w:rsidP="00000000" w:rsidRDefault="00000000" w:rsidRPr="00000000" w14:paraId="0000066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 Nghị quyết số 98/2023/QH15.</w:t>
            </w:r>
          </w:p>
          <w:p w:rsidR="00000000" w:rsidDel="00000000" w:rsidP="00000000" w:rsidRDefault="00000000" w:rsidRPr="00000000" w14:paraId="0000066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Phù hợp Luật Tổ chức chính quyền địa phương số 72/2025/QH15, Luật Công chức số 80/2025/QH15, Luật Viên chức số 58/2010/QH12 được sửa đổi, bổ sung bởi Luật số 52/2019/QH14</w:t>
            </w:r>
          </w:p>
        </w:tc>
        <w:tc>
          <w:tcPr/>
          <w:p w:rsidR="00000000" w:rsidDel="00000000" w:rsidP="00000000" w:rsidRDefault="00000000" w:rsidRPr="00000000" w14:paraId="0000066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669">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66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7.  Xây dựng, ban hành văn bản quy phạm pháp luật</w:t>
            </w:r>
          </w:p>
          <w:p w:rsidR="00000000" w:rsidDel="00000000" w:rsidP="00000000" w:rsidRDefault="00000000" w:rsidRPr="00000000" w14:paraId="0000066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Văn bản thi hành Luật Phát triển đô thị quy định tại khoản 2 Điều 4 của Luật này được quy định khác với văn bản quy phạm pháp luật do cơ quan nhà nước ở trung ương ban hành.</w:t>
            </w:r>
          </w:p>
          <w:p w:rsidR="00000000" w:rsidDel="00000000" w:rsidP="00000000" w:rsidRDefault="00000000" w:rsidRPr="00000000" w14:paraId="0000066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Khi thực hiện nhiệm vụ, quyền hạn của chính quyền địa phương theo quy định của pháp luật, Hội đồng nhân dân, Ủy ban nhân dân, Chủ tịch Ủy ban nhân dân Thành phố được ban hành văn bản quy phạm pháp luật để:</w:t>
            </w:r>
          </w:p>
          <w:p w:rsidR="00000000" w:rsidDel="00000000" w:rsidP="00000000" w:rsidRDefault="00000000" w:rsidRPr="00000000" w14:paraId="0000066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Điều chỉnh trình tự, thủ tục, thẩm quyền giải quyết thủ tục hành chính đang được quy định trong văn bản quy phạm pháp luật của cơ quan nhà nước ở trung ương để thực hiện nhiệm vụ, quyền hạn của cơ quan, tổ chức thuộc Thành phố, bảo đảm yêu cầu về cải cách hành chính, tạo thuận lợi cho cá nhân, tổ chức theo hướng đơn giản hóa thủ tục hành chính, phát triển khoa học, công nghệ, đổi mới sáng tạo và chuyển đổi số trong giải quyết thủ tục hành chính, không quy định thêm thành phần hồ sơ, không tăng thêm yêu cầu, điều kiện, thời gian giải quyết thủ tục đang áp dụng;</w:t>
            </w:r>
          </w:p>
          <w:p w:rsidR="00000000" w:rsidDel="00000000" w:rsidP="00000000" w:rsidRDefault="00000000" w:rsidRPr="00000000" w14:paraId="0000066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biện pháp đặc thù phù hợp với yêu cầu phát triển Thành phố để tổ chức, hướng dẫn thi hành luật, nghị quyết của Quốc hội mà khác hoặc chưa có quy định của Chính phủ, Thủ tướng Chính phủ, các Bộ, cơ quan ngang Bộ.</w:t>
            </w:r>
          </w:p>
          <w:p w:rsidR="00000000" w:rsidDel="00000000" w:rsidP="00000000" w:rsidRDefault="00000000" w:rsidRPr="00000000" w14:paraId="0000066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Việc ban hành văn bản quy phạm pháp luật quy định tại khoản 1 và điểm b khoản 2 Điều này thực hiện theo quy định sau đây:</w:t>
            </w:r>
          </w:p>
          <w:p w:rsidR="00000000" w:rsidDel="00000000" w:rsidP="00000000" w:rsidRDefault="00000000" w:rsidRPr="00000000" w14:paraId="0000067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Đánh giá sự cần thiết, tính cân đối, hợp lý của việc cần phải ban hành văn bản để quy định khác với văn bản của cơ quan nhà nước ở trung ương hoặc chưa có quy định của Chính phủ, Thủ tướng Chính phủ, các Bộ, cơ quan ngang Bộ; xác định rõ mục tiêu và dự kiến kết quả cần đạt được khi ban hành văn bản, cơ chế kiểm tra, giám sát và trách nhiệm giải trình;</w:t>
            </w:r>
          </w:p>
          <w:p w:rsidR="00000000" w:rsidDel="00000000" w:rsidP="00000000" w:rsidRDefault="00000000" w:rsidRPr="00000000" w14:paraId="0000067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Đánh giá sự phù hợp của văn bản với quy định tại Điều 3 của Luật này;</w:t>
            </w:r>
          </w:p>
          <w:p w:rsidR="00000000" w:rsidDel="00000000" w:rsidP="00000000" w:rsidRDefault="00000000" w:rsidRPr="00000000" w14:paraId="0000067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Đánh giá tác động của chính sách trong dự thảo văn bản;</w:t>
            </w:r>
          </w:p>
          <w:p w:rsidR="00000000" w:rsidDel="00000000" w:rsidP="00000000" w:rsidRDefault="00000000" w:rsidRPr="00000000" w14:paraId="0000067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Thực hiện tham vấn dự thảo văn bản với cơ quan có thẩm quyền ở trung ương, cơ quan, tổ chức có liên quan, lấy ý kiến của đối tượng chịu sự tác động trực tiếp của văn bản, truyền thông nội dung, đăng tải hồ sơ dự thảo văn bản và nội dung tiếp thu, giải trình ý kiến tham vấn, góp ý của cơ quan, tổ chức, cá nhân đối với dự thảo văn bản;</w:t>
            </w:r>
          </w:p>
          <w:p w:rsidR="00000000" w:rsidDel="00000000" w:rsidP="00000000" w:rsidRDefault="00000000" w:rsidRPr="00000000" w14:paraId="0000067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Tuân thủ trình tự, thủ tục theo quy định của pháp luật về ban hành văn bản quy phạm pháp luật. Không áp dụng trình tự, thủ tục rút gọn, trừ trường hợp tạm ngưng hiệu lực toàn bộ hoặc một phần hoặc bãi bỏ văn bản.</w:t>
            </w:r>
          </w:p>
          <w:p w:rsidR="00000000" w:rsidDel="00000000" w:rsidP="00000000" w:rsidRDefault="00000000" w:rsidRPr="00000000" w14:paraId="0000067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Hội đồng nhân dân Thành phố quy định việc xác định thẩm quyền ban hành văn bản quy phạm pháp luật quy định tại khoản 2 Điều này và quy định chi tiết khoản 3 Điều này.</w:t>
            </w:r>
          </w:p>
          <w:p w:rsidR="00000000" w:rsidDel="00000000" w:rsidP="00000000" w:rsidRDefault="00000000" w:rsidRPr="00000000" w14:paraId="0000067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Hội đồng nhân dân Thành phố quy định việc ban hành nghị quyết quy phạm pháp luật để quyết định lựa chọn áp dụng pháp luật quy định tại khoản 3 Điều 4 của Luật này. Nội dung nghị quyết lựa chọn áp dụng pháp luật phải xác định rõ quy định của văn bản quy phạm pháp luật được lựa chọn áp dụng, phạm vi, đối tượng được áp dụng, thời điểm áp dụng, quy định chuyển tiếp (nếu có).</w:t>
            </w:r>
          </w:p>
        </w:tc>
        <w:tc>
          <w:tcPr/>
          <w:p w:rsidR="00000000" w:rsidDel="00000000" w:rsidP="00000000" w:rsidRDefault="00000000" w:rsidRPr="00000000" w14:paraId="00000677">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Điều 8 Luật Thủ đô số 02/2026/QH16.</w:t>
            </w:r>
          </w:p>
          <w:p w:rsidR="00000000" w:rsidDel="00000000" w:rsidP="00000000" w:rsidRDefault="00000000" w:rsidRPr="00000000" w14:paraId="00000678">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Hiến pháp Việt Nam năm 2013 được sửa đổi, bổ sung bởi Nghị quyết số 203/2025/QH15.</w:t>
            </w:r>
          </w:p>
          <w:p w:rsidR="00000000" w:rsidDel="00000000" w:rsidP="00000000" w:rsidRDefault="00000000" w:rsidRPr="00000000" w14:paraId="00000679">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Điều 21, Điều 50, Điều 51, Điều 53 Luật Ban hành văn bản quy phạm pháp luật số 64/2025/QH15 được sửa đổi, bổ sung bởi Luật số 87/2025/QH15:</w:t>
            </w:r>
          </w:p>
          <w:p w:rsidR="00000000" w:rsidDel="00000000" w:rsidP="00000000" w:rsidRDefault="00000000" w:rsidRPr="00000000" w14:paraId="0000067A">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21. Nghị quyết của Hội đồng nhân dân cấp tỉnh, quyết định của Ủy ban nhân dân cấp tỉnh, quyết định của Chủ tịch Ủy ban nhân dân cấp tỉnh </w:t>
            </w:r>
          </w:p>
          <w:p w:rsidR="00000000" w:rsidDel="00000000" w:rsidP="00000000" w:rsidRDefault="00000000" w:rsidRPr="00000000" w14:paraId="0000067B">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Hội đồng nhân dân cấp tỉnh ban hành nghị quyết để quy định:</w:t>
            </w:r>
          </w:p>
          <w:p w:rsidR="00000000" w:rsidDel="00000000" w:rsidP="00000000" w:rsidRDefault="00000000" w:rsidRPr="00000000" w14:paraId="0000067C">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Chi tiết điều, khoản, điểm và các nội dung khác được giao trong văn bản quy phạm pháp luật của cơ quan nhà nước cấp trên;</w:t>
            </w:r>
          </w:p>
          <w:p w:rsidR="00000000" w:rsidDel="00000000" w:rsidP="00000000" w:rsidRDefault="00000000" w:rsidRPr="00000000" w14:paraId="0000067D">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Chính sách, biện pháp nhằm bảo đảm thi hành Hiến pháp, luật, văn bản quy phạm pháp luật của cơ quan nhà nước cấp trên;</w:t>
            </w:r>
          </w:p>
          <w:p w:rsidR="00000000" w:rsidDel="00000000" w:rsidP="00000000" w:rsidRDefault="00000000" w:rsidRPr="00000000" w14:paraId="0000067E">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Chính sách, biện pháp nhằm phát triển kinh tế - xã hội, ngân sách, quốc phòng, an ninh ở địa phương; biện pháp khác có tính chất đặc thù phù hợp với điều kiện phát triển kinh tế - xã hội của địa phương; phân cấp và thực hiện nhiệm vụ, quyền hạn được phân cấp;</w:t>
            </w:r>
          </w:p>
          <w:p w:rsidR="00000000" w:rsidDel="00000000" w:rsidP="00000000" w:rsidRDefault="00000000" w:rsidRPr="00000000" w14:paraId="0000067F">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Thực hiện thí điểm các chính sách theo quy định của Luật Tổ chức chính quyền địa phương.</w:t>
            </w:r>
          </w:p>
          <w:p w:rsidR="00000000" w:rsidDel="00000000" w:rsidP="00000000" w:rsidRDefault="00000000" w:rsidRPr="00000000" w14:paraId="00000680">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Ủy ban nhân dân cấp tỉnh ban hành quyết định để quy định:</w:t>
            </w:r>
          </w:p>
          <w:p w:rsidR="00000000" w:rsidDel="00000000" w:rsidP="00000000" w:rsidRDefault="00000000" w:rsidRPr="00000000" w14:paraId="00000681">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Chi tiết điều, khoản, điểm và các nội dung khác được giao trong văn bản quy phạm pháp luật của cơ quan nhà nước cấp trên;</w:t>
            </w:r>
          </w:p>
          <w:p w:rsidR="00000000" w:rsidDel="00000000" w:rsidP="00000000" w:rsidRDefault="00000000" w:rsidRPr="00000000" w14:paraId="00000682">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Biện pháp thi hành Hiến pháp, luật, văn bản quy phạm pháp luật của cơ quan nhà nước cấp trên, nghị quyết của Hội đồng nhân dân cùng cấp về phát triển kinh tế - xã hội, ngân sách, quốc phòng, an ninh ở địa phương;</w:t>
            </w:r>
          </w:p>
          <w:p w:rsidR="00000000" w:rsidDel="00000000" w:rsidP="00000000" w:rsidRDefault="00000000" w:rsidRPr="00000000" w14:paraId="00000683">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Biện pháp thực hiện chức năng quản lý nhà nước ở địa phương; phân cấp và thực hiện nhiệm vụ, quyền hạn được phân cấp.</w:t>
            </w:r>
          </w:p>
          <w:p w:rsidR="00000000" w:rsidDel="00000000" w:rsidP="00000000" w:rsidRDefault="00000000" w:rsidRPr="00000000" w14:paraId="00000684">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Chủ tịch Ủy ban nhân dân cấp tỉnh ban hành quyết định để quy định:</w:t>
            </w:r>
          </w:p>
          <w:p w:rsidR="00000000" w:rsidDel="00000000" w:rsidP="00000000" w:rsidRDefault="00000000" w:rsidRPr="00000000" w14:paraId="00000685">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Biện pháp chỉ đạo, điều hành hoạt động của Ủy ban nhân dân cấp tỉnh; phối hợp hoạt động giữa các cơ quan chuyên môn, cơ quan, tổ chức khác thuộc Ủy ban nhân dân cấp tỉnh;</w:t>
            </w:r>
          </w:p>
          <w:p w:rsidR="00000000" w:rsidDel="00000000" w:rsidP="00000000" w:rsidRDefault="00000000" w:rsidRPr="00000000" w14:paraId="00000686">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Phân cấp và thực hiện nhiệm vụ, quyền hạn được phân cấp.</w:t>
            </w:r>
          </w:p>
          <w:p w:rsidR="00000000" w:rsidDel="00000000" w:rsidP="00000000" w:rsidRDefault="00000000" w:rsidRPr="00000000" w14:paraId="00000687">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688">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50. Trường hợp và thẩm quyền quyết định xây dựng, ban hành văn bản quy phạm pháp luật theo trình tự, thủ tục rút gọn</w:t>
            </w:r>
          </w:p>
          <w:p w:rsidR="00000000" w:rsidDel="00000000" w:rsidP="00000000" w:rsidRDefault="00000000" w:rsidRPr="00000000" w14:paraId="00000689">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Việc xây dựng, ban hành văn bản quy phạm pháp luật được thực hiện theo trình tự, thủ tục rút gọn thuộc trường hợp sau đây:</w:t>
            </w:r>
          </w:p>
          <w:p w:rsidR="00000000" w:rsidDel="00000000" w:rsidP="00000000" w:rsidRDefault="00000000" w:rsidRPr="00000000" w14:paraId="0000068A">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Trường hợp khẩn cấp theo quy định của pháp luật về tình trạng khẩn cấp; khi có yêu cầu đột xuất, cấp bách vì lý do quốc phòng, an ninh, lợi ích quốc gia, phòng, chống thiên tai, dịch bệnh, cháy, nổ;</w:t>
            </w:r>
          </w:p>
          <w:p w:rsidR="00000000" w:rsidDel="00000000" w:rsidP="00000000" w:rsidRDefault="00000000" w:rsidRPr="00000000" w14:paraId="0000068B">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Trường hợp cấp bách để giải quyết vấn đề phát sinh trong thực tiễn;</w:t>
            </w:r>
          </w:p>
          <w:p w:rsidR="00000000" w:rsidDel="00000000" w:rsidP="00000000" w:rsidRDefault="00000000" w:rsidRPr="00000000" w14:paraId="0000068C">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Trường hợp cần tạm ngưng hiệu lực toàn bộ hoặc một phần của văn bản quy phạm pháp luật để kịp thời bảo vệ lợi ích của Nhà nước, quyền, lợi ích hợp pháp của tổ chức, cá nhân;</w:t>
            </w:r>
          </w:p>
          <w:p w:rsidR="00000000" w:rsidDel="00000000" w:rsidP="00000000" w:rsidRDefault="00000000" w:rsidRPr="00000000" w14:paraId="0000068D">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Trường hợp cần sửa đổi ngay cho phù hợp với văn bản quy phạm pháp luật mới được ban hành; trường hợp cần ban hành ngay văn bản quy phạm pháp luật để thực hiện điều ước quốc tế có liên quan mà nước Cộng hòa xã hội chủ nghĩa Việt Nam là thành viên;</w:t>
            </w:r>
          </w:p>
          <w:p w:rsidR="00000000" w:rsidDel="00000000" w:rsidP="00000000" w:rsidRDefault="00000000" w:rsidRPr="00000000" w14:paraId="0000068E">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 Trường hợp cần điều chỉnh thời hạn áp dụng toàn bộ hoặc một phần của văn bản quy phạm pháp luật trong một thời hạn nhất định để giải quyết những vấn đề cấp bách phát sinh trong thực tiễn;</w:t>
            </w:r>
          </w:p>
          <w:p w:rsidR="00000000" w:rsidDel="00000000" w:rsidP="00000000" w:rsidRDefault="00000000" w:rsidRPr="00000000" w14:paraId="0000068F">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e) Trường hợp ban hành văn bản quy định chi tiết của văn bản quy phạm pháp luật được ban hành theo trình tự, thủ tục rút gọn và trong trường hợp đặc biệt.</w:t>
            </w:r>
          </w:p>
          <w:p w:rsidR="00000000" w:rsidDel="00000000" w:rsidP="00000000" w:rsidRDefault="00000000" w:rsidRPr="00000000" w14:paraId="00000690">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51. Trình tự, thủ tục rút gọn trong xây dựng văn bản quy phạm pháp luật </w:t>
            </w:r>
          </w:p>
          <w:p w:rsidR="00000000" w:rsidDel="00000000" w:rsidP="00000000" w:rsidRDefault="00000000" w:rsidRPr="00000000" w14:paraId="00000691">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Trường hợp xây dựng văn bản quy phạm pháp luật quy định tại khoản 1 Điều 27 của Luật này khi được áp dụng trình tự, thủ tục rút gọn thì không phải thực hiện quy trình xây dựng chính sách. </w:t>
            </w:r>
          </w:p>
          <w:p w:rsidR="00000000" w:rsidDel="00000000" w:rsidP="00000000" w:rsidRDefault="00000000" w:rsidRPr="00000000" w14:paraId="00000692">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4. Soạn thảo văn bản quy phạm pháp luật theo trình tự, thủ tục rút gọn được thực hiện như sau:</w:t>
            </w:r>
          </w:p>
          <w:p w:rsidR="00000000" w:rsidDel="00000000" w:rsidP="00000000" w:rsidRDefault="00000000" w:rsidRPr="00000000" w14:paraId="00000693">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Cơ quan chủ trì soạn thảo tổ chức việc soạn thảo;</w:t>
            </w:r>
          </w:p>
          <w:p w:rsidR="00000000" w:rsidDel="00000000" w:rsidP="00000000" w:rsidRDefault="00000000" w:rsidRPr="00000000" w14:paraId="00000694">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Cơ quan chủ trì soạn thảo có thể đăng tải dự thảo trên cổng thông tin điện tử của cơ quan mình, trừ trường hợp điều ước quốc tế có liên quan mà nước Cộng hòa xã hội chủ nghĩa Việt Nam là thành viên có quy định khác; có thể lấy ý kiến đối tượng chịu sự tác động trực tiếp của văn bản, cơ quan, tổ chức, cá nhân có liên quan và thực hiện truyền thông nội dung dự thảo. Trường hợp lấy ý kiến bằng văn bản thì thời hạn lấy ý kiến ít nhất là 03 ngày kể từ ngày nhận được đề nghị tham gia góp ý kiến.</w:t>
            </w:r>
          </w:p>
          <w:p w:rsidR="00000000" w:rsidDel="00000000" w:rsidP="00000000" w:rsidRDefault="00000000" w:rsidRPr="00000000" w14:paraId="00000695">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696">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53. Thời điểm có hiệu lực của văn bản quy phạm pháp luật</w:t>
            </w:r>
          </w:p>
          <w:p w:rsidR="00000000" w:rsidDel="00000000" w:rsidP="00000000" w:rsidRDefault="00000000" w:rsidRPr="00000000" w14:paraId="00000697">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Trường hợp văn bản quy phạm pháp luật được xây dựng, ban hành theo trình tự, thủ tục rút gọn và trong trường hợp đặc biệt có thể có hiệu lực kể từ ngày thông qua hoặc ký ban hành; đồng thời phải được đăng tải ngay trên công báo điện tử, cơ sở dữ liệu quốc gia về pháp luật, cổng thông tin điện tử của cơ quan ban hành và đưa tin trên phương tiện thông tin đại chúng”.</w:t>
            </w:r>
          </w:p>
        </w:tc>
        <w:tc>
          <w:tcPr/>
          <w:p w:rsidR="00000000" w:rsidDel="00000000" w:rsidP="00000000" w:rsidRDefault="00000000" w:rsidRPr="00000000" w14:paraId="0000069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w:t>
            </w:r>
          </w:p>
          <w:p w:rsidR="00000000" w:rsidDel="00000000" w:rsidP="00000000" w:rsidRDefault="00000000" w:rsidRPr="00000000" w14:paraId="0000069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Việc quy định như dự thảo là nhằm đẩy mạnh “trao quyền” cho Thành phố, để Thành phố có đủ thẩm quyền, “không gian pháp lý” thực hiện chủ trương “tự quyết – tự chịu trách nhiệm” và thuộc thẩm quyền quyết định của Quốc hội theo quy định của Hiến pháp Việt Nam năm 2013 được sửa đổi, bổ sung bởi Nghị quyết số 203/2025/QH15.</w:t>
            </w:r>
          </w:p>
        </w:tc>
        <w:tc>
          <w:tcPr/>
          <w:p w:rsidR="00000000" w:rsidDel="00000000" w:rsidP="00000000" w:rsidRDefault="00000000" w:rsidRPr="00000000" w14:paraId="0000069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69B">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69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8. Thí điểm cơ chế, chính sách</w:t>
            </w:r>
          </w:p>
          <w:p w:rsidR="00000000" w:rsidDel="00000000" w:rsidP="00000000" w:rsidRDefault="00000000" w:rsidRPr="00000000" w14:paraId="0000069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Thành phố được quyết định thí điểm cơ chế, chính sách mới, khác với luật, nghị quyết của Quốc hội hoặc đối với những vấn đề chưa được pháp luật quy định để áp dụng trong phạm vi địa giới hành chính của Thành phố.</w:t>
            </w:r>
          </w:p>
          <w:p w:rsidR="00000000" w:rsidDel="00000000" w:rsidP="00000000" w:rsidRDefault="00000000" w:rsidRPr="00000000" w14:paraId="0000069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thực hiện thí điểm cơ chế, chính sách trong lĩnh vực quốc phòng, an ninh, đối ngoại quốc gia, tôn giáo và lĩnh vực khác liên quan trực tiếp đến chủ quyền quốc gia theo quy định của pháp luật.</w:t>
            </w:r>
          </w:p>
          <w:p w:rsidR="00000000" w:rsidDel="00000000" w:rsidP="00000000" w:rsidRDefault="00000000" w:rsidRPr="00000000" w14:paraId="0000069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Việc thí điểm cơ chế, chính sách phải bảo đảm các nguyên tắc sau đây:</w:t>
            </w:r>
          </w:p>
          <w:p w:rsidR="00000000" w:rsidDel="00000000" w:rsidP="00000000" w:rsidRDefault="00000000" w:rsidRPr="00000000" w14:paraId="000006A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Phù hợp với Hiến pháp, không trái điều ước quốc tế mà nước Cộng hòa xã hội chủ nghĩa Việt Nam là thành viên;</w:t>
            </w:r>
          </w:p>
          <w:p w:rsidR="00000000" w:rsidDel="00000000" w:rsidP="00000000" w:rsidRDefault="00000000" w:rsidRPr="00000000" w14:paraId="000006A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Không hạn chế quyền con người, quyền cơ bản của công dân, quyền và lợi ích hợp pháp của tổ chức, cá nhân; bảo đảm môi trường đầu tư, kinh doanh bình đẳng, cạnh tranh lành mạnh; bảo đảm công khai, minh bạch;</w:t>
            </w:r>
          </w:p>
          <w:p w:rsidR="00000000" w:rsidDel="00000000" w:rsidP="00000000" w:rsidRDefault="00000000" w:rsidRPr="00000000" w14:paraId="000006A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Không phương hại đến quốc phòng, an ninh, đối ngoại quốc gia; bảo đảm trật tự, an toàn xã hội;</w:t>
            </w:r>
          </w:p>
          <w:p w:rsidR="00000000" w:rsidDel="00000000" w:rsidP="00000000" w:rsidRDefault="00000000" w:rsidRPr="00000000" w14:paraId="000006A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Không gây ảnh hưởng xấu đến sức khỏe của cộng đồng, đạo đức xã hội, thuần phong, mỹ tục; không làm ảnh hưởng đến chính sách đại đoàn kết dân tộc và chính sách tôn giáo của Nhà nước;</w:t>
            </w:r>
          </w:p>
          <w:p w:rsidR="00000000" w:rsidDel="00000000" w:rsidP="00000000" w:rsidRDefault="00000000" w:rsidRPr="00000000" w14:paraId="000006A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Thời gian thí điểm không quá 05 năm và có thể được gia hạn không quá 05 năm.</w:t>
            </w:r>
          </w:p>
          <w:p w:rsidR="00000000" w:rsidDel="00000000" w:rsidP="00000000" w:rsidRDefault="00000000" w:rsidRPr="00000000" w14:paraId="000006A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Phạm vi thí điểm cơ chế, chính sách bao gồm:</w:t>
            </w:r>
          </w:p>
          <w:p w:rsidR="00000000" w:rsidDel="00000000" w:rsidP="00000000" w:rsidRDefault="00000000" w:rsidRPr="00000000" w14:paraId="000006A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Mô hình mới về tổ chức bộ máy các cấp chính quyền của Thành phố, mô hình quản trị, kiến tạo tiên tiến, hiện đại; chế độ công vụ, công chức;</w:t>
            </w:r>
          </w:p>
          <w:p w:rsidR="00000000" w:rsidDel="00000000" w:rsidP="00000000" w:rsidRDefault="00000000" w:rsidRPr="00000000" w14:paraId="000006A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Mô hình kinh tế mới dựa trên khoa học, công nghệ, đổi mới sáng tạo, chuyển đổi số, giáo dục, đào tạo, văn hóa, thể thao, du lịch, y tế và chăm sóc sức khỏe; </w:t>
            </w:r>
          </w:p>
          <w:p w:rsidR="00000000" w:rsidDel="00000000" w:rsidP="00000000" w:rsidRDefault="00000000" w:rsidRPr="00000000" w14:paraId="000006A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Mô hình nông nghiệp sinh thái, nông nghiệp ứng dụng công nghệ cao, nông nghiệp đô thị, nông nghiệp giảm phát thải khí nhà kính;</w:t>
            </w:r>
          </w:p>
          <w:p w:rsidR="00000000" w:rsidDel="00000000" w:rsidP="00000000" w:rsidRDefault="00000000" w:rsidRPr="00000000" w14:paraId="000006A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Mô hình quản lý đô thị, nông thôn, không gian và phát triển bền vững;</w:t>
            </w:r>
          </w:p>
          <w:p w:rsidR="00000000" w:rsidDel="00000000" w:rsidP="00000000" w:rsidRDefault="00000000" w:rsidRPr="00000000" w14:paraId="000006A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Phương thức khai thác, huy động, phân bố và sử dụng hiệu quả nguồn lực để phát triển và quản trị Thành phố;</w:t>
            </w:r>
          </w:p>
          <w:p w:rsidR="00000000" w:rsidDel="00000000" w:rsidP="00000000" w:rsidRDefault="00000000" w:rsidRPr="00000000" w14:paraId="000006A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Giải pháp xử lý các vấn đề ảnh hưởng nghiêm trọng, trực tiếp đến chất lượng sống của người dân hoặc sự phát triển kinh tế - xã hội của Thành phố;</w:t>
            </w:r>
          </w:p>
          <w:p w:rsidR="00000000" w:rsidDel="00000000" w:rsidP="00000000" w:rsidRDefault="00000000" w:rsidRPr="00000000" w14:paraId="000006A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Cơ chế, chính sách khác theo chỉ đạo của cấp có thẩm quyền.</w:t>
            </w:r>
          </w:p>
          <w:p w:rsidR="00000000" w:rsidDel="00000000" w:rsidP="00000000" w:rsidRDefault="00000000" w:rsidRPr="00000000" w14:paraId="000006A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Trên cơ sở chấp thuận của cấp có thẩm quyền, Hội đồng nhân dân Thành phố ban hành nghị quyết thí điểm cơ chế, chính sách, trong đó xác định rõ mục tiêu, phạm vi, đối tượng, nội dung, thời gian, không gian, địa bàn thí điểm; dự kiến kết quả, tác động của thí điểm; quyền, nghĩa vụ và trách nhiệm của cơ quan, tổ chức, cá nhân có liên quan; biện pháp quản trị rủi ro; cơ chế kiểm soát, giám sát, đánh giá; điều kiện, trình tự điều chỉnh, gia hạn hoặc kết thúc việc thí điểm.</w:t>
            </w:r>
          </w:p>
          <w:p w:rsidR="00000000" w:rsidDel="00000000" w:rsidP="00000000" w:rsidRDefault="00000000" w:rsidRPr="00000000" w14:paraId="000006A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Ủy ban nhân dân Thành phố có trách nhiệm:</w:t>
            </w:r>
          </w:p>
          <w:p w:rsidR="00000000" w:rsidDel="00000000" w:rsidP="00000000" w:rsidRDefault="00000000" w:rsidRPr="00000000" w14:paraId="000006A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Trình Hội đồng nhân dân Thành phố ban hành nghị quyết thí điểm cơ chế, chính sách.</w:t>
            </w:r>
          </w:p>
          <w:p w:rsidR="00000000" w:rsidDel="00000000" w:rsidP="00000000" w:rsidRDefault="00000000" w:rsidRPr="00000000" w14:paraId="000006B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Trường hợp đề xuất thí điểm cơ chế, chính sách có tác động đến vùng đô thị đặc biệt, Ủy ban nhân dân Thành phố có trách nhiệm đánh giá tác động kinh tế - xã hội vùng, quốc gia, lấy ý kiến của Ủy ban nhân dân cấp tỉnh của các địa phương có liên quan trước khi trình Hội đồng nhân dân Thành phố xem xét, quyết định;</w:t>
            </w:r>
          </w:p>
          <w:p w:rsidR="00000000" w:rsidDel="00000000" w:rsidP="00000000" w:rsidRDefault="00000000" w:rsidRPr="00000000" w14:paraId="000006B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Tổ chức thực hiện nghị quyết thí điểm cơ chế, chính sách; bảo đảm sự phối hợp giữa các cơ quan, tổ chức, cá nhân liên quan;</w:t>
            </w:r>
          </w:p>
          <w:p w:rsidR="00000000" w:rsidDel="00000000" w:rsidP="00000000" w:rsidRDefault="00000000" w:rsidRPr="00000000" w14:paraId="000006B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Xử lý hoặc kiến nghị xử lý các vấn đề phát sinh trong quá trình thực hiện; tạm dừng thực hiện thí điểm và báo cáo Hội đồng nhân dân Thành phố xem xét, quyết định trong trường hợp việc thí điểm có ảnh hưởng tiêu cực vượt quá mức độ đã được dự báo;</w:t>
            </w:r>
          </w:p>
          <w:p w:rsidR="00000000" w:rsidDel="00000000" w:rsidP="00000000" w:rsidRDefault="00000000" w:rsidRPr="00000000" w14:paraId="000006B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Báo cáo đánh giá định kỳ hằng năm hoặc theo yêu cầu của Hội đồng nhân dân Thành phố và cơ quan có thẩm quyền về tình hình, kết quả thực hiện thí điểm;</w:t>
            </w:r>
          </w:p>
          <w:p w:rsidR="00000000" w:rsidDel="00000000" w:rsidP="00000000" w:rsidRDefault="00000000" w:rsidRPr="00000000" w14:paraId="000006B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Tổ chức đánh giá kết quả thực hiện thí điểm, xác định mức độ hoàn thành mục tiêu, hiệu quả, tác động đối với phát triển Thành phố và vùng đô thị đặc biệt; đề nghị Hội đồng nhân dân Thành phố quyết định việc điều chỉnh, gia hạn hoặc kết thúc việc thí điểm;</w:t>
            </w:r>
          </w:p>
          <w:p w:rsidR="00000000" w:rsidDel="00000000" w:rsidP="00000000" w:rsidRDefault="00000000" w:rsidRPr="00000000" w14:paraId="000006B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Trình hoặc kiến nghị cơ quan có thẩm quyền sửa đổi, bổ sung, ban hành mới văn bản quy phạm pháp luật để thực hiện chính thức.</w:t>
            </w:r>
          </w:p>
          <w:p w:rsidR="00000000" w:rsidDel="00000000" w:rsidP="00000000" w:rsidRDefault="00000000" w:rsidRPr="00000000" w14:paraId="000006B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Việc xây dựng, ban hành nghị quyết thí điểm cơ chế, chính sách thực hiện theo quy định tại khoản 3 và khoản 4 Điều 7 của Luật này.</w:t>
            </w:r>
          </w:p>
        </w:tc>
        <w:tc>
          <w:tcPr/>
          <w:p w:rsidR="00000000" w:rsidDel="00000000" w:rsidP="00000000" w:rsidRDefault="00000000" w:rsidRPr="00000000" w14:paraId="000006B7">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Điều 9 Luật Thủ đô số 02/2026/QH16.</w:t>
            </w:r>
          </w:p>
          <w:p w:rsidR="00000000" w:rsidDel="00000000" w:rsidP="00000000" w:rsidRDefault="00000000" w:rsidRPr="00000000" w14:paraId="000006B8">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Hiến pháp Việt Nam năm 2013 được sửa đổi, bổ sung bởi Nghị quyết số 203/2025/QH15.</w:t>
            </w:r>
          </w:p>
          <w:p w:rsidR="00000000" w:rsidDel="00000000" w:rsidP="00000000" w:rsidRDefault="00000000" w:rsidRPr="00000000" w14:paraId="000006B9">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Điều 21 Luật Ban hành văn bản quy phạm pháp luật số 64/2025/QH15 được sửa đổi, bổ sung bởi Luật số 87/2025/QH15:</w:t>
            </w:r>
          </w:p>
          <w:p w:rsidR="00000000" w:rsidDel="00000000" w:rsidP="00000000" w:rsidRDefault="00000000" w:rsidRPr="00000000" w14:paraId="000006BA">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21. Nghị quyết của Hội đồng nhân dân cấp tỉnh, quyết định của Ủy ban nhân dân cấp tỉnh, quyết định của Chủ tịch Ủy ban nhân dân cấp tỉnh </w:t>
            </w:r>
          </w:p>
          <w:p w:rsidR="00000000" w:rsidDel="00000000" w:rsidP="00000000" w:rsidRDefault="00000000" w:rsidRPr="00000000" w14:paraId="000006BB">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Hội đồng nhân dân cấp tỉnh ban hành nghị quyết để quy định:</w:t>
            </w:r>
          </w:p>
          <w:p w:rsidR="00000000" w:rsidDel="00000000" w:rsidP="00000000" w:rsidRDefault="00000000" w:rsidRPr="00000000" w14:paraId="000006BC">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Chi tiết điều, khoản, điểm và các nội dung khác được giao trong văn bản quy phạm pháp luật của cơ quan nhà nước cấp trên;</w:t>
            </w:r>
          </w:p>
          <w:p w:rsidR="00000000" w:rsidDel="00000000" w:rsidP="00000000" w:rsidRDefault="00000000" w:rsidRPr="00000000" w14:paraId="000006BD">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Chính sách, biện pháp nhằm bảo đảm thi hành Hiến pháp, luật, văn bản quy phạm pháp luật của cơ quan nhà nước cấp trên;</w:t>
            </w:r>
          </w:p>
          <w:p w:rsidR="00000000" w:rsidDel="00000000" w:rsidP="00000000" w:rsidRDefault="00000000" w:rsidRPr="00000000" w14:paraId="000006BE">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Chính sách, biện pháp nhằm phát triển kinh tế - xã hội, ngân sách, quốc phòng, an ninh ở địa phương; biện pháp khác có tính chất đặc thù phù hợp với điều kiện phát triển kinh tế - xã hội của địa phương; phân cấp và thực hiện nhiệm vụ, quyền hạn được phân cấp;</w:t>
            </w:r>
          </w:p>
          <w:p w:rsidR="00000000" w:rsidDel="00000000" w:rsidP="00000000" w:rsidRDefault="00000000" w:rsidRPr="00000000" w14:paraId="000006BF">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Thực hiện thí điểm các chính sách theo quy định của Luật Tổ chức chính quyền địa phương.</w:t>
            </w:r>
          </w:p>
          <w:p w:rsidR="00000000" w:rsidDel="00000000" w:rsidP="00000000" w:rsidRDefault="00000000" w:rsidRPr="00000000" w14:paraId="000006C0">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Ủy ban nhân dân cấp tỉnh ban hành quyết định để quy định:</w:t>
            </w:r>
          </w:p>
          <w:p w:rsidR="00000000" w:rsidDel="00000000" w:rsidP="00000000" w:rsidRDefault="00000000" w:rsidRPr="00000000" w14:paraId="000006C1">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Chi tiết điều, khoản, điểm và các nội dung khác được giao trong văn bản quy phạm pháp luật của cơ quan nhà nước cấp trên;</w:t>
            </w:r>
          </w:p>
          <w:p w:rsidR="00000000" w:rsidDel="00000000" w:rsidP="00000000" w:rsidRDefault="00000000" w:rsidRPr="00000000" w14:paraId="000006C2">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Biện pháp thi hành Hiến pháp, luật, văn bản quy phạm pháp luật của cơ quan nhà nước cấp trên, nghị quyết của Hội đồng nhân dân cùng cấp về phát triển kinh tế - xã hội, ngân sách, quốc phòng, an ninh ở địa phương;</w:t>
            </w:r>
          </w:p>
          <w:p w:rsidR="00000000" w:rsidDel="00000000" w:rsidP="00000000" w:rsidRDefault="00000000" w:rsidRPr="00000000" w14:paraId="000006C3">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Biện pháp thực hiện chức năng quản lý nhà nước ở địa phương; phân cấp và thực hiện nhiệm vụ, quyền hạn được phân cấp.</w:t>
            </w:r>
          </w:p>
          <w:p w:rsidR="00000000" w:rsidDel="00000000" w:rsidP="00000000" w:rsidRDefault="00000000" w:rsidRPr="00000000" w14:paraId="000006C4">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Chủ tịch Ủy ban nhân dân cấp tỉnh ban hành quyết định để quy định:</w:t>
            </w:r>
          </w:p>
          <w:p w:rsidR="00000000" w:rsidDel="00000000" w:rsidP="00000000" w:rsidRDefault="00000000" w:rsidRPr="00000000" w14:paraId="000006C5">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Biện pháp chỉ đạo, điều hành hoạt động của Ủy ban nhân dân cấp tỉnh; phối hợp hoạt động giữa các cơ quan chuyên môn, cơ quan, tổ chức khác thuộc Ủy ban nhân dân cấp tỉnh;</w:t>
            </w:r>
          </w:p>
          <w:p w:rsidR="00000000" w:rsidDel="00000000" w:rsidP="00000000" w:rsidRDefault="00000000" w:rsidRPr="00000000" w14:paraId="000006C6">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Phân cấp và thực hiện nhiệm vụ, quyền hạn được phân cấp”.</w:t>
            </w:r>
          </w:p>
          <w:p w:rsidR="00000000" w:rsidDel="00000000" w:rsidP="00000000" w:rsidRDefault="00000000" w:rsidRPr="00000000" w14:paraId="000006C7">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Khoản 6 Điều 91 Luật Bảo vệ môi trường </w:t>
            </w:r>
            <w:r w:rsidDel="00000000" w:rsidR="00000000" w:rsidRPr="00000000">
              <w:rPr>
                <w:rFonts w:ascii="Times New Roman" w:cs="Times New Roman" w:eastAsia="Times New Roman" w:hAnsi="Times New Roman"/>
                <w:color w:val="000000"/>
                <w:sz w:val="20"/>
                <w:szCs w:val="20"/>
                <w:highlight w:val="white"/>
                <w:rtl w:val="0"/>
              </w:rPr>
              <w:t xml:space="preserve">số 72/2020/QH14</w:t>
            </w:r>
            <w:r w:rsidDel="00000000" w:rsidR="00000000" w:rsidRPr="00000000">
              <w:rPr>
                <w:rtl w:val="0"/>
              </w:rPr>
            </w:r>
          </w:p>
          <w:bookmarkStart w:colFirst="0" w:colLast="0" w:name="khpf41b7s7dx" w:id="31"/>
          <w:bookmarkEnd w:id="31"/>
          <w:p w:rsidR="00000000" w:rsidDel="00000000" w:rsidP="00000000" w:rsidRDefault="00000000" w:rsidRPr="00000000" w14:paraId="000006C8">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91. Giảm nhẹ phát thải khí nhà kính</w:t>
            </w:r>
          </w:p>
          <w:p w:rsidR="00000000" w:rsidDel="00000000" w:rsidP="00000000" w:rsidRDefault="00000000" w:rsidRPr="00000000" w14:paraId="000006C9">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bookmarkStart w:colFirst="0" w:colLast="0" w:name="9c3frs3mkjhd" w:id="32"/>
          <w:bookmarkEnd w:id="32"/>
          <w:p w:rsidR="00000000" w:rsidDel="00000000" w:rsidP="00000000" w:rsidRDefault="00000000" w:rsidRPr="00000000" w14:paraId="000006CA">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6. Ủy ban nhân dân cấp tỉnh có trách nhiệm cung cấp thông tin, số liệu phục vụ kiểm kê khí nhà kính cấp quốc gia, cấp ngành gửi </w:t>
            </w:r>
            <w:bookmarkStart w:colFirst="0" w:colLast="0" w:name="76wxqw79e1ei" w:id="33"/>
            <w:bookmarkEnd w:id="33"/>
            <w:r w:rsidDel="00000000" w:rsidR="00000000" w:rsidRPr="00000000">
              <w:rPr>
                <w:rFonts w:ascii="Times New Roman" w:cs="Times New Roman" w:eastAsia="Times New Roman" w:hAnsi="Times New Roman"/>
                <w:i w:val="1"/>
                <w:iCs w:val="1"/>
                <w:color w:val="000000"/>
                <w:sz w:val="20"/>
                <w:szCs w:val="20"/>
                <w:rtl w:val="0"/>
              </w:rPr>
              <w:t xml:space="preserve">Bộ Nông nghiệp và Môi trường </w:t>
            </w:r>
            <w:bookmarkStart w:colFirst="0" w:colLast="0" w:name="ee0b0wqstulu" w:id="34"/>
            <w:bookmarkEnd w:id="34"/>
            <w:r w:rsidDel="00000000" w:rsidR="00000000" w:rsidRPr="00000000">
              <w:rPr>
                <w:rFonts w:ascii="Times New Roman" w:cs="Times New Roman" w:eastAsia="Times New Roman" w:hAnsi="Times New Roman"/>
                <w:i w:val="1"/>
                <w:iCs w:val="1"/>
                <w:color w:val="000000"/>
                <w:sz w:val="20"/>
                <w:szCs w:val="20"/>
                <w:rtl w:val="0"/>
              </w:rPr>
              <w:t xml:space="preserve">và các Bộ, cơ quan ngang Bộ có liên quan; kiểm tra việc thực hiện hoạt động có liên quan đến giảm nhẹ phát thải khí nhà kính trong phạm vi quản lý”.</w:t>
            </w:r>
            <w:r w:rsidDel="00000000" w:rsidR="00000000" w:rsidRPr="00000000">
              <w:rPr>
                <w:rtl w:val="0"/>
              </w:rPr>
            </w:r>
          </w:p>
        </w:tc>
        <w:tc>
          <w:tcPr/>
          <w:p w:rsidR="00000000" w:rsidDel="00000000" w:rsidP="00000000" w:rsidRDefault="00000000" w:rsidRPr="00000000" w14:paraId="000006C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w:t>
            </w:r>
          </w:p>
          <w:p w:rsidR="00000000" w:rsidDel="00000000" w:rsidP="00000000" w:rsidRDefault="00000000" w:rsidRPr="00000000" w14:paraId="000006C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Phù hợp với Hiến pháp và quy định pháp luật.</w:t>
            </w:r>
          </w:p>
          <w:p w:rsidR="00000000" w:rsidDel="00000000" w:rsidP="00000000" w:rsidRDefault="00000000" w:rsidRPr="00000000" w14:paraId="000006C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6C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6CF">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6D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9. Xã hội hóa hoạt động chuyên môn, nghiệp vụ hỗ trợ giải quyết thủ tục hành chính </w:t>
            </w:r>
          </w:p>
          <w:p w:rsidR="00000000" w:rsidDel="00000000" w:rsidP="00000000" w:rsidRDefault="00000000" w:rsidRPr="00000000" w14:paraId="000006D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 </w:t>
            </w:r>
          </w:p>
          <w:p w:rsidR="00000000" w:rsidDel="00000000" w:rsidP="00000000" w:rsidRDefault="00000000" w:rsidRPr="00000000" w14:paraId="000006D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Cơ chế xã hội hóa có kiểm soát đối với hoạt động chuyên môn, nghiệp vụ hỗ trợ giải quyết thủ tục hành chính để nâng cao chất lượng cung ứng dịch vụ công phù hợp với đặc thù quản lý đô thị, quy mô dân số, yêu cầu cung ứng dịch vụ công và điều kiện thực tiễn tại Thành phố; </w:t>
            </w:r>
          </w:p>
          <w:p w:rsidR="00000000" w:rsidDel="00000000" w:rsidP="00000000" w:rsidRDefault="00000000" w:rsidRPr="00000000" w14:paraId="000006D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Về phí, giá dịch vụ, chính sách ưu đãi đặc thù và nguồn lực khác bảo đảm thực hiện cơ chế xã hội hóa tại điểm a khoản này.</w:t>
            </w:r>
          </w:p>
          <w:p w:rsidR="00000000" w:rsidDel="00000000" w:rsidP="00000000" w:rsidRDefault="00000000" w:rsidRPr="00000000" w14:paraId="000006D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Chủ tịch Ủy ban nhân dân Thành phố quyết định hoạt động chuyên môn, nghiệp vụ hỗ trợ giải quyết thủ tục hành chính để thực hiện cơ chế xã hội hóa theo quy định của Hội đồng nhân dân Thành phố; tổ chức kiểm tra, đánh giá hiệu quả thực hiện và xử lý vi phạm theo thẩm quyền.</w:t>
            </w:r>
          </w:p>
          <w:p w:rsidR="00000000" w:rsidDel="00000000" w:rsidP="00000000" w:rsidRDefault="00000000" w:rsidRPr="00000000" w14:paraId="000006D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Việc xã hội hóa hoạt động chuyên môn, nghiệp vụ hỗ trợ giải quyết thủ tục hành chính phải tuân thủ các nguyên tắc sau đây:</w:t>
            </w:r>
          </w:p>
          <w:p w:rsidR="00000000" w:rsidDel="00000000" w:rsidP="00000000" w:rsidRDefault="00000000" w:rsidRPr="00000000" w14:paraId="000006D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Bảo đảm hiệu lực, hiệu quả trong quản lý nhà nước; không làm thay đổi thẩm quyền, trách nhiệm của cơ quan nhà nước trong giải quyết thủ tục hành chính; không chuyển giao thẩm quyền quản lý nhà nước cho tổ chức, cá nhân ngoài nhà nước; không tăng biên chế của bộ máy hành chính; </w:t>
            </w:r>
          </w:p>
          <w:p w:rsidR="00000000" w:rsidDel="00000000" w:rsidP="00000000" w:rsidRDefault="00000000" w:rsidRPr="00000000" w14:paraId="000006D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Bảo đảm công khai, minh bạch, khách quan, có kiểm soát; an toàn thông tin, bảo mật dữ liệu; bảo đảm quyền và lợi ích hợp pháp của người dân, doanh nghiệp;</w:t>
            </w:r>
          </w:p>
          <w:p w:rsidR="00000000" w:rsidDel="00000000" w:rsidP="00000000" w:rsidRDefault="00000000" w:rsidRPr="00000000" w14:paraId="000006D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Tiết kiệm thời gian cho người dân, doanh nghiệp theo hướng đơn giản hóa thủ tục hành chính, ứng dụng khoa học, công nghệ, đổi mới sáng tạo và chuyển đổi số trong giải quyết thủ tục hành chính.</w:t>
            </w:r>
          </w:p>
        </w:tc>
        <w:tc>
          <w:tcPr/>
          <w:p w:rsidR="00000000" w:rsidDel="00000000" w:rsidP="00000000" w:rsidRDefault="00000000" w:rsidRPr="00000000" w14:paraId="000006D9">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định số 118/2025/NĐ-CP ngày 09/6/2025 của Chính phủ về thực hiện thủ tục hành chính theo cơ chế một cửa, một cửa liên thông tại Bộ phận Một cửa và Cổng Dịch vụ công quốc gia.</w:t>
            </w:r>
          </w:p>
        </w:tc>
        <w:tc>
          <w:tcPr/>
          <w:p w:rsidR="00000000" w:rsidDel="00000000" w:rsidP="00000000" w:rsidRDefault="00000000" w:rsidRPr="00000000" w14:paraId="000006D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Phù hợp với quy định chung.</w:t>
            </w:r>
          </w:p>
          <w:p w:rsidR="00000000" w:rsidDel="00000000" w:rsidP="00000000" w:rsidRDefault="00000000" w:rsidRPr="00000000" w14:paraId="000006D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6D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6DD">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6D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10. Quy hoạch Thành phố</w:t>
            </w:r>
          </w:p>
          <w:p w:rsidR="00000000" w:rsidDel="00000000" w:rsidP="00000000" w:rsidRDefault="00000000" w:rsidRPr="00000000" w14:paraId="000006D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Quy hoạch tổng thể Thành phố:</w:t>
            </w:r>
          </w:p>
          <w:p w:rsidR="00000000" w:rsidDel="00000000" w:rsidP="00000000" w:rsidRDefault="00000000" w:rsidRPr="00000000" w14:paraId="000006E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Trên địa bàn Thành phố chỉ lập một Quy hoạch tổng thể Thành phố trên cơ sở cụ thể hóa quan điểm, tầm nhìn, mục tiêu phát triển quy hoạch cấp quốc gia, quy hoạch vùng tại địa phương và tích hợp, lồng ghép, thay thế Quy hoạch Thành phố, Quy hoạch chung Thành phố. Quy hoạch tổng thể Thành phố có giá trị pháp lý như quy hoạch tỉnh và quy hoạch chung thành phố theo quy định pháp luật;</w:t>
            </w:r>
          </w:p>
          <w:p w:rsidR="00000000" w:rsidDel="00000000" w:rsidP="00000000" w:rsidRDefault="00000000" w:rsidRPr="00000000" w14:paraId="000006E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hoạch tổng thể Thành phố chỉ được điều chỉnh trong trường hợp phục vụ lợi ích quốc gia, lợi ích công cộng đặc biệt quan trọng, yêu cầu về quốc phòng, an ninh; khi có biến động lớn về điều kiện tự nhiên, kinh tế - xã hội hoặc để thực hiện yêu cầu của Ban Chấp hành Đảng bộ Thành phố.</w:t>
            </w:r>
          </w:p>
          <w:p w:rsidR="00000000" w:rsidDel="00000000" w:rsidP="00000000" w:rsidRDefault="00000000" w:rsidRPr="00000000" w14:paraId="000006E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có thẩm quyền:</w:t>
            </w:r>
          </w:p>
          <w:p w:rsidR="00000000" w:rsidDel="00000000" w:rsidP="00000000" w:rsidRDefault="00000000" w:rsidRPr="00000000" w14:paraId="000006E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nội dung, thành phần hồ sơ, định mức chi phí, trình tự, thủ tục lập, thẩm định, phê duyệt, công bố, cung cấp thông tin, thực hiện, đánh giá Quy hoạch tổng thể Thành phố, phê duyệt điều chỉnh Quy hoạch tổng thể Thành phố.</w:t>
            </w:r>
          </w:p>
          <w:p w:rsidR="00000000" w:rsidDel="00000000" w:rsidP="00000000" w:rsidRDefault="00000000" w:rsidRPr="00000000" w14:paraId="000006E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hoạch tổng thể Thành phố, điều chỉnh quy hoạch tổng thể Thành phố phải lấy ý kiến Bộ Công an, Bộ Quốc phòng, Bộ Tài chính, Bộ Xây dựng, Bộ Nông nghiệp và Môi trường và Ủy ban nhân dân cấp tỉnh liền kề, cộng đồng dân cư, các cơ quan, tổ chức, cá nhân có liên quan trước khi phê duyệt;</w:t>
            </w:r>
          </w:p>
          <w:p w:rsidR="00000000" w:rsidDel="00000000" w:rsidP="00000000" w:rsidRDefault="00000000" w:rsidRPr="00000000" w14:paraId="000006E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loại quy hoạch, hoạt động quy hoạch đô thị và nông thôn, hoạt động kiến trúc.</w:t>
            </w:r>
          </w:p>
          <w:p w:rsidR="00000000" w:rsidDel="00000000" w:rsidP="00000000" w:rsidRDefault="00000000" w:rsidRPr="00000000" w14:paraId="000006E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có thẩm quyền phê duyệt, phê duyệt điều chỉnh Quy hoạch tổng thể Thành phố sau khi được Hội đồng nhân dân Thành phố thông qua.</w:t>
            </w:r>
          </w:p>
        </w:tc>
        <w:tc>
          <w:tcPr/>
          <w:p w:rsidR="00000000" w:rsidDel="00000000" w:rsidP="00000000" w:rsidRDefault="00000000" w:rsidRPr="00000000" w14:paraId="000006E7">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Khoản 2 Điều 4, khoản 2 Điều 6 Nghị quyết số 98/2023/QH15 (được sửa đổi, bổ sung bởi Nghị quyết số 260/2025/QH15):</w:t>
            </w:r>
          </w:p>
          <w:p w:rsidR="00000000" w:rsidDel="00000000" w:rsidP="00000000" w:rsidRDefault="00000000" w:rsidRPr="00000000" w14:paraId="000006E8">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4. Về quản lý đầu tư</w:t>
            </w:r>
          </w:p>
          <w:p w:rsidR="00000000" w:rsidDel="00000000" w:rsidP="00000000" w:rsidRDefault="00000000" w:rsidRPr="00000000" w14:paraId="000006E9">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6EA">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Thí điểm mô hình phát triển đô thị theo định hướng phát triển giao thông công cộng (TOD):</w:t>
            </w:r>
          </w:p>
          <w:p w:rsidR="00000000" w:rsidDel="00000000" w:rsidP="00000000" w:rsidRDefault="00000000" w:rsidRPr="00000000" w14:paraId="000006EB">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Hội đồng nhân dân Thành phố quyết định sử dụng ngân sách địa phương để triển khai dự án đầu tư công độc lập nhằm thực hiện công tác bồi thường, hỗ trợ, tái định cư đối với các dự án đầu tư theo đồ án thiết kế đô thị riêng, quy hoạch đô thị vùng phụ cận các nhà ga thuộc các tuyến đường sắt được cấp có thẩm quyền phê duyệt, vùng phụ cận các nút giao thông dọc tuyến đường Vành đai 3 thuộc địa phận Thành phố để thu hồi đất, chỉnh trang, phát triển đô thị, thực hiện tái định cư, tạo quỹ đất để đấu giá quyền sử dụng đất thực hiện các dự án đầu tư phát triển đô thị, thương mại, dịch vụ theo quy định của pháp luật hoặc thanh toán cho nhà đầu tư thực hiện dự án đường sắt áp dụng loại Hợp đồng Xây dựng - Chuyển giao (BT) theo quy định của pháp luật về đầu tư theo phương thức đối tác công tư;</w:t>
            </w:r>
          </w:p>
          <w:p w:rsidR="00000000" w:rsidDel="00000000" w:rsidP="00000000" w:rsidRDefault="00000000" w:rsidRPr="00000000" w14:paraId="000006EC">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Thẩm quyền, trình tự, thủ tục đầu tư, xây dựng đối với dự án bồi thường, hỗ trợ, tái định cư quy định tại điểm a khoản này được thực hiện theo thẩm quyền, trình tự, thủ tục của dự án đầu tư công nhóm A theo tiêu chí quy định của pháp luật về đầu tư công;</w:t>
            </w:r>
          </w:p>
          <w:p w:rsidR="00000000" w:rsidDel="00000000" w:rsidP="00000000" w:rsidRDefault="00000000" w:rsidRPr="00000000" w14:paraId="000006ED">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bookmarkStart w:colFirst="0" w:colLast="0" w:name="_6ctqr3novc0g" w:id="35"/>
            <w:bookmarkEnd w:id="35"/>
            <w:r w:rsidDel="00000000" w:rsidR="00000000" w:rsidRPr="00000000">
              <w:rPr>
                <w:rFonts w:ascii="Times New Roman" w:cs="Times New Roman" w:eastAsia="Times New Roman" w:hAnsi="Times New Roman"/>
                <w:i w:val="1"/>
                <w:iCs w:val="1"/>
                <w:color w:val="000000"/>
                <w:sz w:val="20"/>
                <w:szCs w:val="20"/>
                <w:rtl w:val="0"/>
              </w:rPr>
              <w:t xml:space="preserve">c) Tại nhà ga đường sắt, khu tập kết bảo dưỡng, sửa chữa tàu (đề-pô) và vùng phụ cận các nút giao thông dọc tuyến đường Vành đai 3 được Ủy ban nhân dân Thành phố xác định phát triển theo mô hình TOD, Ủy ban nhân dân Thành phố được quyết định việc đầu tư xây dựng kết hợp với xây dựng nhà ở, xây dựng công trình thương mại dịch vụ, công trình sự nghiệp, công trình công cộng và Ủy ban nhân dân Thành phố được quyết định các chỉ tiêu kinh tế kỹ thuật, chỉ tiêu sử dụng đất quy hoạch khác với quy định tại quy chuẩn kỹ thuật quốc gia về quy hoạch đô thị và nông thôn nhưng phải bảo đảm đáp ứng về hệ thống hạ tầng kỹ thuật, hạ tầng xã hội và quy định về an toàn môi trường đối với khu dân cư theo quy định của pháp luật;</w:t>
            </w:r>
          </w:p>
          <w:p w:rsidR="00000000" w:rsidDel="00000000" w:rsidP="00000000" w:rsidRDefault="00000000" w:rsidRPr="00000000" w14:paraId="000006EE">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c1) Nhà ở, công trình thương mại dịch vụ, công trình sự nghiệp, công trình công cộng tại khu vực nhà ga đường sắt, khu tập kết bảo dưỡng, sửa chữa tàu (đề-pô) được bán, chuyển nhượng, cho thuê, cho thuê mua, cho thuê lại theo quy định của pháp luật trong thời hạn hoạt động dự án;</w:t>
            </w:r>
          </w:p>
          <w:p w:rsidR="00000000" w:rsidDel="00000000" w:rsidP="00000000" w:rsidRDefault="00000000" w:rsidRPr="00000000" w14:paraId="000006EF">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Việc thu hồi đất đối với các dự án quy định tại điểm a khoản này phải đáp ứng đầy đủ các điều kiện sau đây: dự án đã được phê duyệt chủ trương đầu tư và thuộc kế hoạch đầu tư công trung hạn của Thành phố; vị trí, ranh giới, diện tích đất thu hồi của dự án trong vùng phụ cận đã được xác định trong đồ án quy hoạch đô thị, đồ án thiết kế đô thị riêng, quy hoạch sử dụng đất, kế hoạch sử dụng đất hằng năm cấp huyện”.</w:t>
            </w:r>
          </w:p>
          <w:p w:rsidR="00000000" w:rsidDel="00000000" w:rsidP="00000000" w:rsidRDefault="00000000" w:rsidRPr="00000000" w14:paraId="000006F0">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6F1">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6. Về quản lý đô thị, tài nguyên, môi trường</w:t>
            </w:r>
          </w:p>
          <w:p w:rsidR="00000000" w:rsidDel="00000000" w:rsidP="00000000" w:rsidRDefault="00000000" w:rsidRPr="00000000" w14:paraId="000006F2">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6F3">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bookmarkStart w:colFirst="0" w:colLast="0" w:name="_wuacu5v028e0" w:id="36"/>
            <w:bookmarkEnd w:id="36"/>
            <w:r w:rsidDel="00000000" w:rsidR="00000000" w:rsidRPr="00000000">
              <w:rPr>
                <w:rFonts w:ascii="Times New Roman" w:cs="Times New Roman" w:eastAsia="Times New Roman" w:hAnsi="Times New Roman"/>
                <w:i w:val="1"/>
                <w:iCs w:val="1"/>
                <w:color w:val="000000"/>
                <w:sz w:val="20"/>
                <w:szCs w:val="20"/>
                <w:highlight w:val="white"/>
                <w:rtl w:val="0"/>
              </w:rPr>
              <w:t xml:space="preserve">2.</w:t>
            </w:r>
            <w:r w:rsidDel="00000000" w:rsidR="00000000" w:rsidRPr="00000000">
              <w:rPr>
                <w:rFonts w:ascii="Times New Roman" w:cs="Times New Roman" w:eastAsia="Times New Roman" w:hAnsi="Times New Roman"/>
                <w:i w:val="1"/>
                <w:iCs w:val="1"/>
                <w:color w:val="000000"/>
                <w:sz w:val="20"/>
                <w:szCs w:val="20"/>
                <w:rtl w:val="0"/>
              </w:rPr>
              <w:t xml:space="preserve"> Về quy hoạch:</w:t>
            </w:r>
          </w:p>
          <w:p w:rsidR="00000000" w:rsidDel="00000000" w:rsidP="00000000" w:rsidRDefault="00000000" w:rsidRPr="00000000" w14:paraId="000006F4">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a) Trên địa bàn Thành phố chỉ lập 01 Quy hoạch tổng thể Thành phố trên cơ sở cụ thể hóa các nội dung quy hoạch cấp quốc gia, quy hoạch vùng và tích hợp, lồng ghép các nội dung của quy hoạch tỉnh, Quy hoạch chung Thành phố.</w:t>
            </w:r>
            <w:r w:rsidDel="00000000" w:rsidR="00000000" w:rsidRPr="00000000">
              <w:rPr>
                <w:rtl w:val="0"/>
              </w:rPr>
            </w:r>
          </w:p>
          <w:p w:rsidR="00000000" w:rsidDel="00000000" w:rsidP="00000000" w:rsidRDefault="00000000" w:rsidRPr="00000000" w14:paraId="000006F5">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Quy hoạch tổng thể Thành phố được phê duyệt và thay thế quy hoạch tỉnh, Quy hoạch chung Thành phố. Quy hoạch tổng thể Thành phố có giá trị pháp lý như quy hoạch tỉnh theo quy định của pháp luật về quy hoạch và quy hoạch chung Thành phố theo quy định của pháp luật về quy hoạch đô thị và nông thôn;</w:t>
            </w:r>
            <w:r w:rsidDel="00000000" w:rsidR="00000000" w:rsidRPr="00000000">
              <w:rPr>
                <w:rtl w:val="0"/>
              </w:rPr>
            </w:r>
          </w:p>
          <w:p w:rsidR="00000000" w:rsidDel="00000000" w:rsidP="00000000" w:rsidRDefault="00000000" w:rsidRPr="00000000" w14:paraId="000006F6">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b) Quy hoạch tổng thể Thành phố được phê duyệt là căn cứ để lập, thẩm định, phê duyệt các quy hoạch đô thị và nông thôn, là cơ sở để đánh giá sự phù hợp của dự án theo quy định;</w:t>
            </w:r>
            <w:r w:rsidDel="00000000" w:rsidR="00000000" w:rsidRPr="00000000">
              <w:rPr>
                <w:rtl w:val="0"/>
              </w:rPr>
            </w:r>
          </w:p>
          <w:p w:rsidR="00000000" w:rsidDel="00000000" w:rsidP="00000000" w:rsidRDefault="00000000" w:rsidRPr="00000000" w14:paraId="000006F7">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c) Ủy ban nhân dân Thành phố phê duyệt Quy hoạch tổng thể Thành phố, điều chỉnh Quy hoạch tổng thể Thành phố sau khi Hội đồng nhân dân Thành phố thông qua;</w:t>
            </w:r>
            <w:r w:rsidDel="00000000" w:rsidR="00000000" w:rsidRPr="00000000">
              <w:rPr>
                <w:rtl w:val="0"/>
              </w:rPr>
            </w:r>
          </w:p>
          <w:p w:rsidR="00000000" w:rsidDel="00000000" w:rsidP="00000000" w:rsidRDefault="00000000" w:rsidRPr="00000000" w14:paraId="000006F8">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d) Hội đồng nhân dân Thành phố quy định nội dung, định mức chi phí, đơn giá, trình tự, thủ tục, thành phần hồ sơ lập, thẩm định, phê duyệt Quy hoạch tổng thể Thành phố quy định tại điểm a và điểm c khoản này;</w:t>
            </w:r>
            <w:r w:rsidDel="00000000" w:rsidR="00000000" w:rsidRPr="00000000">
              <w:rPr>
                <w:rtl w:val="0"/>
              </w:rPr>
            </w:r>
          </w:p>
          <w:p w:rsidR="00000000" w:rsidDel="00000000" w:rsidP="00000000" w:rsidRDefault="00000000" w:rsidRPr="00000000" w14:paraId="000006F9">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đ) Căn cứ Quy hoạch tổng thể Thành phố quy định tại điểm a khoản này được phê duyệt, Hội đồng nhân dân Thành phố quyết định danh mục quy hoạch đô thị và nông thôn được tổ chức lập đồng thời quy hoạch phân khu và quy hoạch chi tiết. Trường hợp quy hoạch chi tiết được lập, thẩm định xong trước thì được phê duyệt trước và được cập nhật vào quy hoạch phân khu;</w:t>
            </w:r>
            <w:r w:rsidDel="00000000" w:rsidR="00000000" w:rsidRPr="00000000">
              <w:rPr>
                <w:rtl w:val="0"/>
              </w:rPr>
            </w:r>
          </w:p>
          <w:p w:rsidR="00000000" w:rsidDel="00000000" w:rsidP="00000000" w:rsidRDefault="00000000" w:rsidRPr="00000000" w14:paraId="000006FA">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e) Việc điều chỉnh Quy hoạch Thành phố, Quy hoạch chung Thành phố khi chưa phê duyệt Quy hoạch tổng thể Thành phố và việc điều chỉnh Quy hoạch tổng thể Thành phố được thực hiện như sau:</w:t>
            </w:r>
            <w:r w:rsidDel="00000000" w:rsidR="00000000" w:rsidRPr="00000000">
              <w:rPr>
                <w:rtl w:val="0"/>
              </w:rPr>
            </w:r>
          </w:p>
          <w:p w:rsidR="00000000" w:rsidDel="00000000" w:rsidP="00000000" w:rsidRDefault="00000000" w:rsidRPr="00000000" w14:paraId="000006FB">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e1) Theo trình tự, thủ tục rút gọn theo quy định của pháp luật về quy hoạch và được thực hiện đồng thời với thủ tục lập, thẩm định báo cáo chủ trương đầu tư; lập, thẩm định, phê duyệt dự án đầu tư;</w:t>
            </w:r>
            <w:r w:rsidDel="00000000" w:rsidR="00000000" w:rsidRPr="00000000">
              <w:rPr>
                <w:rtl w:val="0"/>
              </w:rPr>
            </w:r>
          </w:p>
          <w:p w:rsidR="00000000" w:rsidDel="00000000" w:rsidP="00000000" w:rsidRDefault="00000000" w:rsidRPr="00000000" w14:paraId="000006FC">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e2) Nội dung điều chỉnh phải được cập nhật vào quy hoạch ngành và quy hoạch cấp trên khi điều chỉnh;</w:t>
            </w:r>
            <w:r w:rsidDel="00000000" w:rsidR="00000000" w:rsidRPr="00000000">
              <w:rPr>
                <w:rtl w:val="0"/>
              </w:rPr>
            </w:r>
          </w:p>
          <w:p w:rsidR="00000000" w:rsidDel="00000000" w:rsidP="00000000" w:rsidRDefault="00000000" w:rsidRPr="00000000" w14:paraId="000006FD">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g) Đối với việc tổ chức thực hiện lập quy hoạch đô thị và nông thôn, Ủy ban nhân dân Thành phố quyết định:</w:t>
            </w:r>
            <w:r w:rsidDel="00000000" w:rsidR="00000000" w:rsidRPr="00000000">
              <w:rPr>
                <w:rtl w:val="0"/>
              </w:rPr>
            </w:r>
          </w:p>
          <w:p w:rsidR="00000000" w:rsidDel="00000000" w:rsidP="00000000" w:rsidRDefault="00000000" w:rsidRPr="00000000" w14:paraId="000006FE">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g1) Giao đơn vị tổ chức lập quy hoạch tự thực hiện việc lập quy hoạch;</w:t>
            </w:r>
            <w:r w:rsidDel="00000000" w:rsidR="00000000" w:rsidRPr="00000000">
              <w:rPr>
                <w:rtl w:val="0"/>
              </w:rPr>
            </w:r>
          </w:p>
          <w:p w:rsidR="00000000" w:rsidDel="00000000" w:rsidP="00000000" w:rsidRDefault="00000000" w:rsidRPr="00000000" w14:paraId="000006FF">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g2) Giao đơn vị công lập hoặc đơn vị ngoài công lập tổ chức lập quy hoạch đô thị và nông thôn trước thời điểm lựa chọn nhà đầu tư, nhà thầu;</w:t>
            </w:r>
            <w:r w:rsidDel="00000000" w:rsidR="00000000" w:rsidRPr="00000000">
              <w:rPr>
                <w:rtl w:val="0"/>
              </w:rPr>
            </w:r>
          </w:p>
          <w:p w:rsidR="00000000" w:rsidDel="00000000" w:rsidP="00000000" w:rsidRDefault="00000000" w:rsidRPr="00000000" w14:paraId="00000700">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g3) Phê duyệt quy hoạch chi tiết khu vực có ý nghĩa quan trọng về chính trị, văn hóa, lịch sử, an ninh, quốc phòng;</w:t>
            </w:r>
            <w:r w:rsidDel="00000000" w:rsidR="00000000" w:rsidRPr="00000000">
              <w:rPr>
                <w:rtl w:val="0"/>
              </w:rPr>
            </w:r>
          </w:p>
          <w:p w:rsidR="00000000" w:rsidDel="00000000" w:rsidP="00000000" w:rsidRDefault="00000000" w:rsidRPr="00000000" w14:paraId="00000701">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g4) Phê duyệt quy hoạch chi tiết trong trường hợp có nội dung khác với quy hoạch phân khu được phê duyệt khi đáp ứng được điều kiện điều chỉnh cục bộ quy hoạch phân khu theo quy định của pháp luật về quy hoạch đô thị và nông thôn. Nội dung phê duyệt quy hoạch chi tiết được cập nhật khi điều chỉnh quy hoạch phân khu;</w:t>
            </w:r>
            <w:r w:rsidDel="00000000" w:rsidR="00000000" w:rsidRPr="00000000">
              <w:rPr>
                <w:rtl w:val="0"/>
              </w:rPr>
            </w:r>
          </w:p>
          <w:p w:rsidR="00000000" w:rsidDel="00000000" w:rsidP="00000000" w:rsidRDefault="00000000" w:rsidRPr="00000000" w14:paraId="00000702">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g5) Nguồn vốn và đơn giá, định mức chi phí thực hiện lập quy hoạch đô thị và nông thôn quy định tại khoản này;</w:t>
            </w:r>
            <w:r w:rsidDel="00000000" w:rsidR="00000000" w:rsidRPr="00000000">
              <w:rPr>
                <w:rtl w:val="0"/>
              </w:rPr>
            </w:r>
          </w:p>
          <w:p w:rsidR="00000000" w:rsidDel="00000000" w:rsidP="00000000" w:rsidRDefault="00000000" w:rsidRPr="00000000" w14:paraId="00000703">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h) Quy hoạch phân khu, quy hoạch chi tiết đô thị và nông thôn trên địa bàn Thành phố không phải thực hiện thủ tục lập, thẩm định, phê duyệt nhiệm vụ quy hoạch. Trường hợp thực hiện đồng thời thì lấy ý kiến cộng đồng dân cư 01 lần;</w:t>
            </w:r>
            <w:r w:rsidDel="00000000" w:rsidR="00000000" w:rsidRPr="00000000">
              <w:rPr>
                <w:rtl w:val="0"/>
              </w:rPr>
            </w:r>
          </w:p>
          <w:p w:rsidR="00000000" w:rsidDel="00000000" w:rsidP="00000000" w:rsidRDefault="00000000" w:rsidRPr="00000000" w14:paraId="00000704">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i) Việc điều chỉnh quy hoạch xây dựng (nếu có), quy hoạch đô thị và nông thôn để phục vụ lợi ích cộng đồng theo quy định của pháp luật về quy hoạch đô thị và nông thôn được thực hiện khi thuộc một trong các trường hợp sau đây: tăng chỉ tiêu đất hạ tầng xã hội, hạ tầng kỹ thuật; giảm mật độ xây dựng; tăng chỉ tiêu diện tích sàn ở bình quân đầu người nhưng phải bảo đảm kế hoạch phát triển nhà ở của Thành phố và không làm tăng mật độ xây dựng và không làm quá tải hạ tầng khu vực; trường hợp quy định tại khoản 3 Điều này và </w:t>
            </w:r>
            <w:bookmarkStart w:colFirst="0" w:colLast="0" w:name="w6kxk5q8pdpu" w:id="37"/>
            <w:bookmarkEnd w:id="37"/>
            <w:r w:rsidDel="00000000" w:rsidR="00000000" w:rsidRPr="00000000">
              <w:rPr>
                <w:rFonts w:ascii="Times New Roman" w:cs="Times New Roman" w:eastAsia="Times New Roman" w:hAnsi="Times New Roman"/>
                <w:i w:val="1"/>
                <w:iCs w:val="1"/>
                <w:color w:val="000000"/>
                <w:sz w:val="20"/>
                <w:szCs w:val="20"/>
                <w:highlight w:val="white"/>
                <w:rtl w:val="0"/>
              </w:rPr>
              <w:t xml:space="preserve">khoản 2 Điều 4 của Nghị quyết này; bổ sung các công trình công cộng hoặc cải thiện cảnh quan đô thị nhằm nâng cao chất lượng, điều kiện sống, sinh hoạt, làm việc của người dân trong khu vực”.</w:t>
            </w:r>
          </w:p>
          <w:p w:rsidR="00000000" w:rsidDel="00000000" w:rsidP="00000000" w:rsidRDefault="00000000" w:rsidRPr="00000000" w14:paraId="00000705">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Khoản 4 Điều 3, điểm b, c khoản 2 Điều 15, Điều 41 Luật Quy hoạch đô thị và nông thôn </w:t>
            </w:r>
            <w:r w:rsidDel="00000000" w:rsidR="00000000" w:rsidRPr="00000000">
              <w:rPr>
                <w:rFonts w:ascii="Times New Roman" w:cs="Times New Roman" w:eastAsia="Times New Roman" w:hAnsi="Times New Roman"/>
                <w:color w:val="000000"/>
                <w:sz w:val="20"/>
                <w:szCs w:val="20"/>
                <w:highlight w:val="white"/>
                <w:rtl w:val="0"/>
              </w:rPr>
              <w:t xml:space="preserve">47/2024/QH15</w:t>
            </w:r>
            <w:r w:rsidDel="00000000" w:rsidR="00000000" w:rsidRPr="00000000">
              <w:rPr>
                <w:rFonts w:ascii="Times New Roman" w:cs="Times New Roman" w:eastAsia="Times New Roman" w:hAnsi="Times New Roman"/>
                <w:color w:val="000000"/>
                <w:sz w:val="20"/>
                <w:szCs w:val="20"/>
                <w:rtl w:val="0"/>
              </w:rPr>
              <w:t xml:space="preserve"> (được sửa đổi, bổ sung bởi Luật số 144/2025/QH15):</w:t>
            </w:r>
          </w:p>
          <w:p w:rsidR="00000000" w:rsidDel="00000000" w:rsidP="00000000" w:rsidRDefault="00000000" w:rsidRPr="00000000" w14:paraId="00000706">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“Điều 3. Hệ thống quy hoạch đô thị và nông thôn</w:t>
            </w:r>
          </w:p>
          <w:p w:rsidR="00000000" w:rsidDel="00000000" w:rsidP="00000000" w:rsidRDefault="00000000" w:rsidRPr="00000000" w14:paraId="00000707">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w:t>
            </w:r>
            <w:r w:rsidDel="00000000" w:rsidR="00000000" w:rsidRPr="00000000">
              <w:rPr>
                <w:rtl w:val="0"/>
              </w:rPr>
            </w:r>
          </w:p>
          <w:p w:rsidR="00000000" w:rsidDel="00000000" w:rsidP="00000000" w:rsidRDefault="00000000" w:rsidRPr="00000000" w14:paraId="00000708">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4. Quy hoạch chung được lập cho thành phố, đô thị thuộc tỉnh, đô thị mới dự kiến thành lập thành phố, đô thị mới thuộc tỉnh, xã, khu kinh tế, khu du lịch quốc gia, đặc khu.</w:t>
            </w:r>
          </w:p>
          <w:p w:rsidR="00000000" w:rsidDel="00000000" w:rsidP="00000000" w:rsidRDefault="00000000" w:rsidRPr="00000000" w14:paraId="00000709">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70A">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Điều 15. Căn cứ lập quy hoạch đô thị và nông thôn</w:t>
            </w:r>
          </w:p>
          <w:p w:rsidR="00000000" w:rsidDel="00000000" w:rsidP="00000000" w:rsidRDefault="00000000" w:rsidRPr="00000000" w14:paraId="0000070B">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Các cấp độ quy hoạch được lập theo căn cứ quy định tại khoản 1 Điều này và các quy định sau đây:</w:t>
            </w:r>
          </w:p>
          <w:p w:rsidR="00000000" w:rsidDel="00000000" w:rsidP="00000000" w:rsidRDefault="00000000" w:rsidRPr="00000000" w14:paraId="0000070C">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70D">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Quy hoạch phân khu theo quy định tại điểm a khoản 5 Điều 3 của Luật này được lập căn cứ vào quy hoạch chung; quy hoạch phân khu theo quy định tại điểm b khoản 5 Điều 3 của Luật này được lập căn cứ vào một trong các quy hoạch tỉnh, quy hoạch vùng;</w:t>
            </w:r>
          </w:p>
          <w:p w:rsidR="00000000" w:rsidDel="00000000" w:rsidP="00000000" w:rsidRDefault="00000000" w:rsidRPr="00000000" w14:paraId="0000070E">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Quy hoạch chi tiết theo quy định tại điểm a khoản 6 Điều 3 của Luật này được lập căn cứ vào quy hoạch phân khu hoặc quy hoạch chung; trường hợp quy định tại điểm b khoản 6 Điều 3 của Luật này, quy hoạch chi tiết được lập căn cứ vào một trong các quy hoạch tỉnh, quy hoạch chung, quy hoạch phân khu hoặc chương trình mục tiêu quốc gia.</w:t>
            </w:r>
          </w:p>
          <w:p w:rsidR="00000000" w:rsidDel="00000000" w:rsidP="00000000" w:rsidRDefault="00000000" w:rsidRPr="00000000" w14:paraId="0000070F">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710">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41. Thẩm quyền phê duyệt nhiệm vụ quy hoạch, quy hoạch đô thị và nông thôn</w:t>
            </w:r>
          </w:p>
          <w:p w:rsidR="00000000" w:rsidDel="00000000" w:rsidP="00000000" w:rsidRDefault="00000000" w:rsidRPr="00000000" w14:paraId="00000711">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Thủ tướng Chính phủ phê duyệt nhiệm vụ quy hoạch, quy hoạch đô thị và nông thôn sau đây:</w:t>
            </w:r>
          </w:p>
          <w:p w:rsidR="00000000" w:rsidDel="00000000" w:rsidP="00000000" w:rsidRDefault="00000000" w:rsidRPr="00000000" w14:paraId="00000712">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Quy hoạch chung thành phố và quy hoạch chung đô thị mới dự kiến thành lập thành phố; quy hoạch chung đô thị thuộc tỉnh có khu kinh tế thuộc hoàn toàn trong phạm vi quy hoạch;</w:t>
            </w:r>
          </w:p>
          <w:p w:rsidR="00000000" w:rsidDel="00000000" w:rsidP="00000000" w:rsidRDefault="00000000" w:rsidRPr="00000000" w14:paraId="00000713">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714">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Quy hoạch chung, quy hoạch phân khu, quy hoạch chi tiết của khu vực có ý nghĩa quan trọng quốc gia về chính trị, văn hóa, lịch sử, an ninh, quốc phòng được xác định trong quy hoạch cấp quốc gia, quy hoạch vùng, quy hoạch chung thành phố;</w:t>
            </w:r>
          </w:p>
          <w:p w:rsidR="00000000" w:rsidDel="00000000" w:rsidP="00000000" w:rsidRDefault="00000000" w:rsidRPr="00000000" w14:paraId="00000715">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bookmarkStart w:colFirst="0" w:colLast="0" w:name="v9602cyryfje" w:id="38"/>
          <w:bookmarkEnd w:id="38"/>
          <w:p w:rsidR="00000000" w:rsidDel="00000000" w:rsidP="00000000" w:rsidRDefault="00000000" w:rsidRPr="00000000" w14:paraId="00000716">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Điều 45. Điều kiện điều chỉnh quy hoạch đô thị và nông thôn</w:t>
            </w:r>
          </w:p>
          <w:p w:rsidR="00000000" w:rsidDel="00000000" w:rsidP="00000000" w:rsidRDefault="00000000" w:rsidRPr="00000000" w14:paraId="00000717">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718">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5. Phục vụ lợi ích quốc gia và lợi ích cộng đồng khi thay đổi nhu cầu sử dụng đất dành cho hạ tầng kỹ thuật, hạ tầng xã hội theo chính sách phát triển từng thời kỳ hoặc thay đổi chỉ tiêu sử dụng đất quy hoạch, chỉ tiêu diện tích sàn nhà ở bình quân đầu người theo kế hoạch phát triển nhà ở của địa phương trên cơ sở bảo đảm không làm quá tải hạ tầng kỹ thuật, hạ tầng xã hội của khu vực đã được lập và phê duyệt quy hoạch”.</w:t>
            </w:r>
          </w:p>
          <w:p w:rsidR="00000000" w:rsidDel="00000000" w:rsidP="00000000" w:rsidRDefault="00000000" w:rsidRPr="00000000" w14:paraId="00000719">
            <w:pPr>
              <w:widowControl w:val="0"/>
              <w:spacing w:after="120" w:before="120" w:line="240" w:lineRule="auto"/>
              <w:ind w:hanging="34"/>
              <w:jc w:val="both"/>
              <w:rPr>
                <w:rFonts w:ascii="Times New Roman" w:cs="Times New Roman" w:eastAsia="Times New Roman" w:hAnsi="Times New Roman"/>
                <w:color w:val="000000"/>
                <w:sz w:val="20"/>
                <w:szCs w:val="20"/>
              </w:rPr>
            </w:pPr>
            <w:bookmarkStart w:colFirst="0" w:colLast="0" w:name="_gjnln7p4tz56" w:id="39"/>
            <w:bookmarkEnd w:id="39"/>
            <w:r w:rsidDel="00000000" w:rsidR="00000000" w:rsidRPr="00000000">
              <w:rPr>
                <w:rFonts w:ascii="Times New Roman" w:cs="Times New Roman" w:eastAsia="Times New Roman" w:hAnsi="Times New Roman"/>
                <w:color w:val="000000"/>
                <w:sz w:val="20"/>
                <w:szCs w:val="20"/>
                <w:rtl w:val="0"/>
              </w:rPr>
              <w:t xml:space="preserve">3. Điểm c khoản 1, điểm g, điểm l khoản 3 Điều 5, khoản 5 Điều 36, Điều 54 Luật Quy hoạch số 112/2025/QH15:</w:t>
            </w:r>
          </w:p>
          <w:bookmarkStart w:colFirst="0" w:colLast="0" w:name="vmnmxl172qb5" w:id="40"/>
          <w:bookmarkEnd w:id="40"/>
          <w:p w:rsidR="00000000" w:rsidDel="00000000" w:rsidP="00000000" w:rsidRDefault="00000000" w:rsidRPr="00000000" w14:paraId="0000071A">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5. Hệ thống quy hoạch</w:t>
            </w:r>
          </w:p>
          <w:p w:rsidR="00000000" w:rsidDel="00000000" w:rsidP="00000000" w:rsidRDefault="00000000" w:rsidRPr="00000000" w14:paraId="0000071B">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Hệ thống quy hoạch bao gồm:</w:t>
            </w:r>
          </w:p>
          <w:p w:rsidR="00000000" w:rsidDel="00000000" w:rsidP="00000000" w:rsidRDefault="00000000" w:rsidRPr="00000000" w14:paraId="0000071C">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71D">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Quy hoạch tỉnh;</w:t>
            </w:r>
          </w:p>
          <w:p w:rsidR="00000000" w:rsidDel="00000000" w:rsidP="00000000" w:rsidRDefault="00000000" w:rsidRPr="00000000" w14:paraId="0000071E">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71F">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3. Mối quan hệ giữa các loại quy hoạch được quy định như sau:</w:t>
            </w:r>
          </w:p>
          <w:p w:rsidR="00000000" w:rsidDel="00000000" w:rsidP="00000000" w:rsidRDefault="00000000" w:rsidRPr="00000000" w14:paraId="00000720">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w:t>
            </w:r>
            <w:r w:rsidDel="00000000" w:rsidR="00000000" w:rsidRPr="00000000">
              <w:rPr>
                <w:rtl w:val="0"/>
              </w:rPr>
            </w:r>
          </w:p>
          <w:p w:rsidR="00000000" w:rsidDel="00000000" w:rsidP="00000000" w:rsidRDefault="00000000" w:rsidRPr="00000000" w14:paraId="00000721">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g) Quy hoạch tỉnh phải phù hợp, cụ thể hóa quy hoạch tổng thể quốc gia, quy hoạch vùng về định hướng phát triển, sắp xếp, phân bố không gian các hoạt động kinh tế, xã hội, quốc phòng, an ninh, kết cấu hạ tầng, sử dụng tài nguyên, bảo vệ môi trường, bảo tồn đa dạng sinh học, phòng, chống thiên tai, ứng phó với biến đổi khí hậu trên địa bàn tỉnh;</w:t>
            </w:r>
          </w:p>
          <w:p w:rsidR="00000000" w:rsidDel="00000000" w:rsidP="00000000" w:rsidRDefault="00000000" w:rsidRPr="00000000" w14:paraId="00000722">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l) Quy hoạch đô thị và nông thôn phải phù hợp, cụ thể hóa quy hoạch tỉnh về định hướng, phương hướng tổ chức không gian phát triển kinh tế - xã hội, phát triển đô thị và nông thôn, hệ thống đô thị và nông thôn, khu chức năng, kết cấu hạ tầng và không gian ngầm (nếu có) đối với đô thị, nông thôn và khu chức năng.</w:t>
            </w:r>
          </w:p>
          <w:p w:rsidR="00000000" w:rsidDel="00000000" w:rsidP="00000000" w:rsidRDefault="00000000" w:rsidRPr="00000000" w14:paraId="00000723">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724">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Điều 36. Thẩm quyền quyết định hoặc phê duyệt quy hoạch</w:t>
            </w:r>
          </w:p>
          <w:p w:rsidR="00000000" w:rsidDel="00000000" w:rsidP="00000000" w:rsidRDefault="00000000" w:rsidRPr="00000000" w14:paraId="00000725">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w:t>
            </w:r>
          </w:p>
          <w:p w:rsidR="00000000" w:rsidDel="00000000" w:rsidP="00000000" w:rsidRDefault="00000000" w:rsidRPr="00000000" w14:paraId="00000726">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5.. Chủ tịch Ủy ban nhân dân cấp tỉnh phê duyệt quy hoạch tỉnh, quy hoạch sử dụng đất cấp tỉnh, quy hoạch khảo cổ, quy hoạch bảo quản, tu bổ, phục hồi di tích của cụm di tích quốc gia hoặc cụm di tích quốc gia với di tích cấp tỉnh thuộc trách nhiệm quản lý.</w:t>
            </w:r>
          </w:p>
          <w:p w:rsidR="00000000" w:rsidDel="00000000" w:rsidP="00000000" w:rsidRDefault="00000000" w:rsidRPr="00000000" w14:paraId="00000727">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728">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54. Điều chỉnh quy hoạch theo trình tự, thủ tục rút gọn</w:t>
            </w:r>
          </w:p>
          <w:p w:rsidR="00000000" w:rsidDel="00000000" w:rsidP="00000000" w:rsidRDefault="00000000" w:rsidRPr="00000000" w14:paraId="00000729">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Quy hoạch cấp quốc gia, quy hoạch vùng và quy hoạch tỉnh được điều chỉnh theo trình tự, thủ tục rút gọn khi có một trong các căn cứ sau đây:</w:t>
            </w:r>
          </w:p>
          <w:p w:rsidR="00000000" w:rsidDel="00000000" w:rsidP="00000000" w:rsidRDefault="00000000" w:rsidRPr="00000000" w14:paraId="0000072A">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Việc thực hiện chỉ đạo của Bộ Chính trị, Ban Bí thư Trung ương Đảng, Đảng ủy Chính phủ; nghị quyết của Quốc hội, Ủy ban Thường vụ Quốc hội hoặc Chính phủ về bảo đảm quốc phòng, an ninh, sắp xếp đơn vị hành chính, dự án quan trọng quốc gia làm thay đổi một hoặc một số nội dung quy hoạch;</w:t>
            </w:r>
          </w:p>
          <w:p w:rsidR="00000000" w:rsidDel="00000000" w:rsidP="00000000" w:rsidRDefault="00000000" w:rsidRPr="00000000" w14:paraId="0000072B">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Khi có yêu cầu đột xuất, cấp bách vì lý do quốc phòng, an ninh, lợi ích quốc gia, phòng, chống thiên tai, dịch bệnh, cháy, nổ làm thay đổi một hoặc một số nội dung quy hoạch;</w:t>
            </w:r>
          </w:p>
          <w:p w:rsidR="00000000" w:rsidDel="00000000" w:rsidP="00000000" w:rsidRDefault="00000000" w:rsidRPr="00000000" w14:paraId="0000072C">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Việc điều chỉnh quy hoạch có nội dung mâu thuẫn theo quy định tại </w:t>
            </w:r>
            <w:bookmarkStart w:colFirst="0" w:colLast="0" w:name="e9jjhroj9ye5" w:id="41"/>
            <w:bookmarkEnd w:id="41"/>
            <w:r w:rsidDel="00000000" w:rsidR="00000000" w:rsidRPr="00000000">
              <w:rPr>
                <w:rFonts w:ascii="Times New Roman" w:cs="Times New Roman" w:eastAsia="Times New Roman" w:hAnsi="Times New Roman"/>
                <w:i w:val="1"/>
                <w:iCs w:val="1"/>
                <w:color w:val="000000"/>
                <w:sz w:val="20"/>
                <w:szCs w:val="20"/>
                <w:rtl w:val="0"/>
              </w:rPr>
              <w:t xml:space="preserve">Điều 6 của Luật này;</w:t>
            </w:r>
          </w:p>
          <w:p w:rsidR="00000000" w:rsidDel="00000000" w:rsidP="00000000" w:rsidRDefault="00000000" w:rsidRPr="00000000" w14:paraId="0000072D">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Việc điều chỉnh quy hoạch để phù hợp với quyết định đầu tư dự án theo quy định tại </w:t>
            </w:r>
            <w:bookmarkStart w:colFirst="0" w:colLast="0" w:name="plu1lbamlzof" w:id="42"/>
            <w:bookmarkEnd w:id="42"/>
            <w:r w:rsidDel="00000000" w:rsidR="00000000" w:rsidRPr="00000000">
              <w:rPr>
                <w:rFonts w:ascii="Times New Roman" w:cs="Times New Roman" w:eastAsia="Times New Roman" w:hAnsi="Times New Roman"/>
                <w:i w:val="1"/>
                <w:iCs w:val="1"/>
                <w:color w:val="000000"/>
                <w:sz w:val="20"/>
                <w:szCs w:val="20"/>
                <w:rtl w:val="0"/>
              </w:rPr>
              <w:t xml:space="preserve">khoản 3 Điều 48 của Luật này;</w:t>
            </w:r>
          </w:p>
          <w:p w:rsidR="00000000" w:rsidDel="00000000" w:rsidP="00000000" w:rsidRDefault="00000000" w:rsidRPr="00000000" w14:paraId="0000072E">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 Việc điều chỉnh một số chỉ tiêu hoặc yêu cầu kinh tế - kỹ thuật của công trình hoặc khu vực chức năng, khu vực phát triển được xác định trong định hướng, phương hướng phát triển ngành kết cấu hạ tầng, sử dụng tài nguyên, bảo vệ môi trường, bảo tồn đa dạng sinh học, khu vực phát triển trong quy hoạch nhưng không thay đổi mục tiêu phát triển của quy hoạch;</w:t>
            </w:r>
          </w:p>
          <w:p w:rsidR="00000000" w:rsidDel="00000000" w:rsidP="00000000" w:rsidRDefault="00000000" w:rsidRPr="00000000" w14:paraId="0000072F">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e) Việc điều chỉnh phạm vi ranh giới của khu vực dự kiến điều tra, thăm dò, khai thác khoáng sản thuộc thẩm quyền quản lý của Ủy ban nhân dân cấp tỉnh trong quy hoạch tỉnh để phù hợp với thực tiễn triển khai nhưng không làm thay đổi mục tiêu, chỉ tiêu phát triển của quy hoạch tỉnh.</w:t>
            </w:r>
          </w:p>
          <w:p w:rsidR="00000000" w:rsidDel="00000000" w:rsidP="00000000" w:rsidRDefault="00000000" w:rsidRPr="00000000" w14:paraId="00000730">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Cơ quan tổ chức lập quy hoạch hoặc cơ quan lập quy hoạch đánh giá thực hiện quy hoạch theo quy định tại </w:t>
            </w:r>
            <w:bookmarkStart w:colFirst="0" w:colLast="0" w:name="4b4nz1bfauz2" w:id="43"/>
            <w:bookmarkEnd w:id="43"/>
            <w:r w:rsidDel="00000000" w:rsidR="00000000" w:rsidRPr="00000000">
              <w:rPr>
                <w:rFonts w:ascii="Times New Roman" w:cs="Times New Roman" w:eastAsia="Times New Roman" w:hAnsi="Times New Roman"/>
                <w:i w:val="1"/>
                <w:iCs w:val="1"/>
                <w:color w:val="000000"/>
                <w:sz w:val="20"/>
                <w:szCs w:val="20"/>
                <w:rtl w:val="0"/>
              </w:rPr>
              <w:t xml:space="preserve">Điều 49 của Luật này và xây dựng hồ sơ điều chỉnh quy hoạch, gửi xin ý kiến các cơ quan có liên quan; tiếp thu, giải trình và hoàn thiện hồ sơ điều chỉnh quy hoạch, trình cơ quan, người có thẩm quyền quyết định hoặc phê duyệt điều chỉnh quy hoạch.</w:t>
            </w:r>
          </w:p>
          <w:p w:rsidR="00000000" w:rsidDel="00000000" w:rsidP="00000000" w:rsidRDefault="00000000" w:rsidRPr="00000000" w14:paraId="00000731">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Thẩm quyền phê duyệt điều chỉnh quy hoạch theo trình tự, thủ tục rút gọn:</w:t>
            </w:r>
          </w:p>
          <w:p w:rsidR="00000000" w:rsidDel="00000000" w:rsidP="00000000" w:rsidRDefault="00000000" w:rsidRPr="00000000" w14:paraId="00000732">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Quốc hội quyết định điều chỉnh quy hoạch tổng thể quốc gia, quy hoạch không gian biển quốc gia, quy hoạch sử dụng đất quốc gia;</w:t>
            </w:r>
          </w:p>
          <w:p w:rsidR="00000000" w:rsidDel="00000000" w:rsidP="00000000" w:rsidRDefault="00000000" w:rsidRPr="00000000" w14:paraId="00000733">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Thủ tướng Chính phủ phê duyệt điều chỉnh quy hoạch vùng;</w:t>
            </w:r>
          </w:p>
          <w:p w:rsidR="00000000" w:rsidDel="00000000" w:rsidP="00000000" w:rsidRDefault="00000000" w:rsidRPr="00000000" w14:paraId="00000734">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Bộ trưởng được giao tổ chức lập quy hoạch ngành phê duyệt điều chỉnh quy hoạch ngành; báo cáo Thủ tướng Chính phủ về kết quả điều chỉnh quy hoạch;</w:t>
            </w:r>
          </w:p>
          <w:p w:rsidR="00000000" w:rsidDel="00000000" w:rsidP="00000000" w:rsidRDefault="00000000" w:rsidRPr="00000000" w14:paraId="00000735">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Chủ tịch Ủy ban nhân dân cấp tỉnh phê duyệt điều chỉnh quy hoạch tỉnh.</w:t>
            </w:r>
          </w:p>
          <w:p w:rsidR="00000000" w:rsidDel="00000000" w:rsidP="00000000" w:rsidRDefault="00000000" w:rsidRPr="00000000" w14:paraId="00000736">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4. Việc điều chỉnh quy hoạch chi tiết ngành, quy hoạch đô thị và nông thôn theo trình tự, thủ tục rút gọn (nếu có) được thực hiện theo quy định của pháp luật có liên quan.</w:t>
            </w:r>
          </w:p>
          <w:bookmarkStart w:colFirst="0" w:colLast="0" w:name="odwhok4cex4p" w:id="44"/>
          <w:bookmarkEnd w:id="44"/>
          <w:p w:rsidR="00000000" w:rsidDel="00000000" w:rsidP="00000000" w:rsidRDefault="00000000" w:rsidRPr="00000000" w14:paraId="00000737">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5. Chính phủ quy định chi tiết khoản 2 Điều này; quy định hồ sơ điều chỉnh quy hoạch theo trình tự, thủ tục rút gọn”</w:t>
            </w:r>
          </w:p>
          <w:p w:rsidR="00000000" w:rsidDel="00000000" w:rsidP="00000000" w:rsidRDefault="00000000" w:rsidRPr="00000000" w14:paraId="00000738">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Điều 25 Luật Đường sắt số 95/2025/QH15:</w:t>
            </w:r>
          </w:p>
          <w:p w:rsidR="00000000" w:rsidDel="00000000" w:rsidP="00000000" w:rsidRDefault="00000000" w:rsidRPr="00000000" w14:paraId="00000739">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Ủy ban nhân dân cấp tỉnh tổ chức lập, thẩm định, phê duyệt quy hoạch khu vực TOD đối với đường sắt quốc gia, đường sắt địa phương, phương án tuyến công trình, vị trí công trình, tổng mặt bằng tuyến đối với đường sắt địa phương và có thẩm quyền: </w:t>
            </w:r>
          </w:p>
          <w:p w:rsidR="00000000" w:rsidDel="00000000" w:rsidP="00000000" w:rsidRDefault="00000000" w:rsidRPr="00000000" w14:paraId="0000073A">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Quyết định điều chỉnh các chỉ tiêu kinh tế - kỹ thuật, chức năng sử dụng các khu đất, chỉ tiêu sử dụng đất quy hoạch xây dựng trong khu vực TOD khác với quy chuẩn kỹ thuật về quy hoạch xây dựng nhưng phải bảo đảm không vượt quá khả năng đáp ứng của hệ thống công trình hạ tầng kỹ thuật, hạ tầng xã hội trong khu vực TOD và vùng phụ cận; </w:t>
            </w:r>
          </w:p>
          <w:p w:rsidR="00000000" w:rsidDel="00000000" w:rsidP="00000000" w:rsidRDefault="00000000" w:rsidRPr="00000000" w14:paraId="0000073B">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Quyết định phạm vi khu vực TOD và nội dung, trình tự, thủ tục thực hiện khác với quy hoạch đô thị và nông thôn, quy hoạch sử dụng đất, kế hoạch sử dụng đất đã được phê duyệt mà không phải thực hiện thủ tục điều chỉnh kế hoạch sử dụng đất và các quy hoạch có liên quan. Sau khi phê duyệt quy hoạch khu vực TOD, kế hoạch sử dụng đất, các quy hoạch khác có liên quan phải được kịp thời cập nhật và công bố; </w:t>
            </w:r>
          </w:p>
          <w:p w:rsidR="00000000" w:rsidDel="00000000" w:rsidP="00000000" w:rsidRDefault="00000000" w:rsidRPr="00000000" w14:paraId="0000073C">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Trường hợp quy hoạch chung của thành phố trực thuộc trung ương chưa được cấp có thẩm quyền phê duyệt, Ủy ban nhân dân thành phố căn cứ quy hoạch tỉnh đã được phê duyệt để tổ chức lập, thẩm định, phê duyệt phương án tuyến công trình, vị trí công trình, tổng mặt bằng tuyến, quy hoạch khu vực TOD”.</w:t>
            </w:r>
          </w:p>
          <w:p w:rsidR="00000000" w:rsidDel="00000000" w:rsidP="00000000" w:rsidRDefault="00000000" w:rsidRPr="00000000" w14:paraId="0000073D">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Khoản 1, khoản 2 Điều 6 Nghị quyết số 188/2025/QH15 ngày 19/02/2025 của Quốc hội thí điểm một số cơ chế, chính sách đặc thù, đặc biệt để phát triển hệ thống mạng lưới đường sắt đô thị tại thành phố Hà Nội, Thành phố Hồ Chí Minh:</w:t>
            </w:r>
          </w:p>
          <w:bookmarkStart w:colFirst="0" w:colLast="0" w:name="6zmpouyt3ovk" w:id="45"/>
          <w:bookmarkEnd w:id="45"/>
          <w:p w:rsidR="00000000" w:rsidDel="00000000" w:rsidP="00000000" w:rsidRDefault="00000000" w:rsidRPr="00000000" w14:paraId="0000073E">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6. Về phát triển đô thị theo mô hình TOD</w:t>
            </w:r>
          </w:p>
          <w:bookmarkStart w:colFirst="0" w:colLast="0" w:name="l4jxr75jrj8k" w:id="46"/>
          <w:bookmarkEnd w:id="46"/>
          <w:p w:rsidR="00000000" w:rsidDel="00000000" w:rsidP="00000000" w:rsidRDefault="00000000" w:rsidRPr="00000000" w14:paraId="0000073F">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Việc lập, thẩm định, phê duyệt, điều chỉnh phương án tuyến công trình, vị trí công trình trên tuyến đường sắt đô thị, quy hoạch khu vực TOD được quy định như sau:</w:t>
            </w:r>
          </w:p>
          <w:p w:rsidR="00000000" w:rsidDel="00000000" w:rsidP="00000000" w:rsidRDefault="00000000" w:rsidRPr="00000000" w14:paraId="00000740">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Ủy ban nhân dân Thành phố tổ chức lập, thẩm định, phê duyệt, điều chỉnh phương án tuyến công trình, vị trí công trình trên tuyến đường sắt đô thị, quy hoạch khu vực TOD để xác định vị trí, ranh giới, diện tích đất thu hồi. Trong khu vực TOD, Ủy ban nhân dân Thành phố được quyết định các chỉ tiêu kinh tế - kỹ thuật, chỉ tiêu sử dụng đất quy hoạch khác với quy định tại quy chuẩn kỹ thuật quốc gia về quy hoạch đô thị và nông thôn nhưng phải bảo đảm đáp ứng về hệ thống hạ tầng kỹ thuật, hạ tầng xã hội; được điều chỉnh chức năng sử dụng các khu đất trong khu vực TOD để khai thác quỹ đất và giá trị tăng thêm từ đất, phát triển các tuyến đường sắt đô thị, phát triển đô thị trong khu vực TOD;</w:t>
            </w:r>
          </w:p>
          <w:p w:rsidR="00000000" w:rsidDel="00000000" w:rsidP="00000000" w:rsidRDefault="00000000" w:rsidRPr="00000000" w14:paraId="00000741">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Khi lập, thẩm định, phê duyệt, điều chỉnh phương án tuyến công trình, vị trí công trình trên tuyến đường sắt đô thị, quy hoạch khu vực TOD, Ủy ban nhân dân Thành phố được quyết định các nội dung khác với quy hoạch đô thị và nông thôn, quy hoạch sử dụng đất, kế hoạch sử dụng đất đã được cơ quan có thẩm quyền phê duyệt mà không phải thực hiện thủ tục điều chỉnh kế hoạch sử dụng đất và các quy hoạch có liên quan. Sau khi phương án tuyến công trình, vị trí công trình trên tuyến đường sắt đô thị, quy hoạch khu vực TOD được phê duyệt, kế hoạch sử dụng đất, các quy hoạch khác có liên quan phải được kịp thời rà soát, điều chỉnh, cập nhật và công bố.</w:t>
            </w:r>
          </w:p>
          <w:p w:rsidR="00000000" w:rsidDel="00000000" w:rsidP="00000000" w:rsidRDefault="00000000" w:rsidRPr="00000000" w14:paraId="00000742">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Căn cứ quy hoạch khu vực TOD được phê duyệt, Ủy ban nhân dân Thành phố được quyết định việc chuyển nhượng chỉ tiêu sử dụng đất quy hoạch giữa các dự án, công trình trong khu vực TOD”</w:t>
            </w:r>
          </w:p>
        </w:tc>
        <w:tc>
          <w:tcPr/>
          <w:p w:rsidR="00000000" w:rsidDel="00000000" w:rsidP="00000000" w:rsidRDefault="00000000" w:rsidRPr="00000000" w14:paraId="0000074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Nghị quyết số 98/2023/QH15 (được sửa đổi, bổ sung bởi Nghị quyết số 260/2025/QH15).</w:t>
            </w:r>
          </w:p>
          <w:p w:rsidR="00000000" w:rsidDel="00000000" w:rsidP="00000000" w:rsidRDefault="00000000" w:rsidRPr="00000000" w14:paraId="0000074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Phù hợp quy định Luật Quy hoạch số 112/2025/QH15, Luật Quy hoạch đô thị và nông thôn </w:t>
            </w:r>
            <w:r w:rsidDel="00000000" w:rsidR="00000000" w:rsidRPr="00000000">
              <w:rPr>
                <w:rFonts w:ascii="Times New Roman" w:cs="Times New Roman" w:eastAsia="Times New Roman" w:hAnsi="Times New Roman"/>
                <w:color w:val="000000"/>
                <w:sz w:val="20"/>
                <w:szCs w:val="20"/>
                <w:highlight w:val="white"/>
                <w:rtl w:val="0"/>
              </w:rPr>
              <w:t xml:space="preserve">47/2024/QH15</w:t>
            </w:r>
            <w:r w:rsidDel="00000000" w:rsidR="00000000" w:rsidRPr="00000000">
              <w:rPr>
                <w:rFonts w:ascii="Times New Roman" w:cs="Times New Roman" w:eastAsia="Times New Roman" w:hAnsi="Times New Roman"/>
                <w:color w:val="000000"/>
                <w:sz w:val="20"/>
                <w:szCs w:val="20"/>
                <w:rtl w:val="0"/>
              </w:rPr>
              <w:t xml:space="preserve">  (được sửa đổi, bổ sung bởi Luật số 144/2025/QH15), Luật Đường sắt số 95/2025/QH15, Nghị quyết số 188/2025/QH15 ngày 19/02/2025 của Quốc hội.</w:t>
            </w:r>
          </w:p>
        </w:tc>
        <w:tc>
          <w:tcPr/>
          <w:p w:rsidR="00000000" w:rsidDel="00000000" w:rsidP="00000000" w:rsidRDefault="00000000" w:rsidRPr="00000000" w14:paraId="0000074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746">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74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11. Quản lý, khai thác, sử dụng không gian ngầm, không gian tầm thấp, không gian tầm cao</w:t>
            </w:r>
          </w:p>
          <w:p w:rsidR="00000000" w:rsidDel="00000000" w:rsidP="00000000" w:rsidRDefault="00000000" w:rsidRPr="00000000" w14:paraId="0000074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Việc quản lý, phát triển, khai thác, sử dụng không gian ngầm, không gian tầm thấp, không gian tầm cao phải tuân theo các nguyên tắc sau đây:</w:t>
            </w:r>
          </w:p>
          <w:p w:rsidR="00000000" w:rsidDel="00000000" w:rsidP="00000000" w:rsidRDefault="00000000" w:rsidRPr="00000000" w14:paraId="0000074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Bảo đảm phù hợp với điều kiện tự nhiên, khí tượng, địa chất, địa mạo, thủy văn; bảo đảm an toàn trong quá trình sử dụng và sau khi kết thúc sử dụng;</w:t>
            </w:r>
          </w:p>
          <w:p w:rsidR="00000000" w:rsidDel="00000000" w:rsidP="00000000" w:rsidRDefault="00000000" w:rsidRPr="00000000" w14:paraId="0000074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Phù hợp với Quy hoạch tổng thể Thành phố;</w:t>
            </w:r>
          </w:p>
          <w:p w:rsidR="00000000" w:rsidDel="00000000" w:rsidP="00000000" w:rsidRDefault="00000000" w:rsidRPr="00000000" w14:paraId="0000074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Bảo đảm quốc phòng, an ninh, an toàn cho tàu bay; ưu tiên các công trình có tính lưỡng dụng, có khả năng sẵn sàng chuyển sang phục vụ nhu cầu quốc phòng, an ninh; bảo tồn không gian văn hóa và cảnh quan môi trường, di tích lịch sử - văn hóa, danh lam thắng cảnh;</w:t>
            </w:r>
          </w:p>
          <w:p w:rsidR="00000000" w:rsidDel="00000000" w:rsidP="00000000" w:rsidRDefault="00000000" w:rsidRPr="00000000" w14:paraId="0000074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Bảo đảm kết nối đồng bộ giữa các công trình;</w:t>
            </w:r>
          </w:p>
          <w:p w:rsidR="00000000" w:rsidDel="00000000" w:rsidP="00000000" w:rsidRDefault="00000000" w:rsidRPr="00000000" w14:paraId="0000074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Khuyến khích, tạo điều kiện thuận lợi cho việc đầu tư các dự án khai thác, sử dụng không gian ngầm, không gian tầm thấp, không gian tầm cao.</w:t>
            </w:r>
          </w:p>
          <w:p w:rsidR="00000000" w:rsidDel="00000000" w:rsidP="00000000" w:rsidRDefault="00000000" w:rsidRPr="00000000" w14:paraId="0000074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Không gian ngầm, không gian tầm thấp, không gian tầm cao phải được quy hoạch, phân vùng chức năng để quản lý, đầu tư xây dựng, khai thác, sử dụng.</w:t>
            </w:r>
          </w:p>
          <w:p w:rsidR="00000000" w:rsidDel="00000000" w:rsidP="00000000" w:rsidRDefault="00000000" w:rsidRPr="00000000" w14:paraId="0000074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Hội đồng nhân dân Thành phố quy định:</w:t>
            </w:r>
          </w:p>
          <w:p w:rsidR="00000000" w:rsidDel="00000000" w:rsidP="00000000" w:rsidRDefault="00000000" w:rsidRPr="00000000" w14:paraId="0000075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Việc lập, thẩm định, phê duyệt, điều chỉnh quy hoạch không gian ngầm, không gian tầm thấp, không gian tầm cao. </w:t>
            </w:r>
          </w:p>
          <w:p w:rsidR="00000000" w:rsidDel="00000000" w:rsidP="00000000" w:rsidRDefault="00000000" w:rsidRPr="00000000" w14:paraId="0000075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Việc phê duyệt, phê duyệt điều chỉnh quy hoạch được thực hiện sau khi có ý kiến thống nhất của Bộ Quốc phòng, Bộ Công an, Bộ Xây dựng, Bộ Tài chính và tham vấn ý kiến của cộng đồng dân cư, các cơ quan, tổ chức, cá nhân có liên quan;</w:t>
            </w:r>
          </w:p>
          <w:p w:rsidR="00000000" w:rsidDel="00000000" w:rsidP="00000000" w:rsidRDefault="00000000" w:rsidRPr="00000000" w14:paraId="0000075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Mức giới hạn độ sâu trong lòng đất mà người sử dụng đất được sử dụng phù hợp với quy hoạch và không phải trả tiền sử dụng không gian ngầm;</w:t>
            </w:r>
          </w:p>
          <w:p w:rsidR="00000000" w:rsidDel="00000000" w:rsidP="00000000" w:rsidRDefault="00000000" w:rsidRPr="00000000" w14:paraId="0000075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Việc sử dụng lòng đất ngoài giới hạn độ sâu quy định tại điểm b khoản này; việc nộp tiền, miễn, giảm tiền sử dụng không gian ngầm; nghĩa vụ tài chính đối với việc khai thác, sử dụng không gian ngầm, không gian tầm thấp, không gian tầm cao;</w:t>
            </w:r>
          </w:p>
          <w:p w:rsidR="00000000" w:rsidDel="00000000" w:rsidP="00000000" w:rsidRDefault="00000000" w:rsidRPr="00000000" w14:paraId="0000075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Việc sử dụng không gian ngầm, không gian tầm thấp khi chưa có quy hoạch không gian ngầm, không gian tầm thấp nhưng phải bảo đảm quyền, lợi ích hợp pháp của người sử dụng đất;</w:t>
            </w:r>
          </w:p>
          <w:p w:rsidR="00000000" w:rsidDel="00000000" w:rsidP="00000000" w:rsidRDefault="00000000" w:rsidRPr="00000000" w14:paraId="0000075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Chính sách bồi thường, hỗ trợ đối với tổ chức, cá nhân có quyền, lợi ích hợp pháp bị ảnh hưởng khi khai thác, sử dụng không gian ngầm, không gian tầm thấp, không gian tầm cao vì lợi ích công cộng;</w:t>
            </w:r>
          </w:p>
          <w:p w:rsidR="00000000" w:rsidDel="00000000" w:rsidP="00000000" w:rsidRDefault="00000000" w:rsidRPr="00000000" w14:paraId="0000075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Chính sách ưu đãi, hỗ trợ, khuyến khích đầu tư, phát triển công trình ngầm, khai thác không gian tầm thấp, không gian tầm cao;</w:t>
            </w:r>
          </w:p>
          <w:p w:rsidR="00000000" w:rsidDel="00000000" w:rsidP="00000000" w:rsidRDefault="00000000" w:rsidRPr="00000000" w14:paraId="0000075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Các khoản thu từ việc khai thác, sử dụng không gian ngầm, không gian tầm thấp, không gian tầm cao.</w:t>
            </w:r>
          </w:p>
          <w:p w:rsidR="00000000" w:rsidDel="00000000" w:rsidP="00000000" w:rsidRDefault="00000000" w:rsidRPr="00000000" w14:paraId="0000075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Ủy ban nhân dân Thành phố quy định việc quản lý, khai thác, sử dụng không gian ngầm, không gian tầm thấp, không gian tầm cao; quản lý hạ tầng, công nghệ, phương tiện hoạt động trong không gian ngầm, không gian tầm thấp, không gian tầm cao.</w:t>
            </w:r>
          </w:p>
        </w:tc>
        <w:tc>
          <w:tcPr/>
          <w:p w:rsidR="00000000" w:rsidDel="00000000" w:rsidP="00000000" w:rsidRDefault="00000000" w:rsidRPr="00000000" w14:paraId="00000759">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Điều 11 Luật Thủ đô số 02/2026/QH16.</w:t>
            </w:r>
          </w:p>
          <w:p w:rsidR="00000000" w:rsidDel="00000000" w:rsidP="00000000" w:rsidRDefault="00000000" w:rsidRPr="00000000" w14:paraId="0000075A">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Điều 31, Điều 216 Luật Đất đai 31/2024/QH15 được sửa đổi, bổ sung bởi Luật số 43/2024/QH15:</w:t>
            </w:r>
          </w:p>
          <w:bookmarkStart w:colFirst="0" w:colLast="0" w:name="hvoipr2pzhzi" w:id="47"/>
          <w:bookmarkEnd w:id="47"/>
          <w:p w:rsidR="00000000" w:rsidDel="00000000" w:rsidP="00000000" w:rsidRDefault="00000000" w:rsidRPr="00000000" w14:paraId="0000075B">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31. Nghĩa vụ chung của người sử dụng đất</w:t>
            </w:r>
          </w:p>
          <w:p w:rsidR="00000000" w:rsidDel="00000000" w:rsidP="00000000" w:rsidRDefault="00000000" w:rsidRPr="00000000" w14:paraId="0000075C">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Sử dụng đất đúng mục đích, đúng ranh giới thửa đất, đúng quy định về sử dụng độ sâu trong lòng đất và chiều cao trên không, bảo vệ các công trình công cộng trong lòng đất và tuân thủ quy định khác của pháp luật có liên quan.</w:t>
            </w:r>
          </w:p>
          <w:p w:rsidR="00000000" w:rsidDel="00000000" w:rsidP="00000000" w:rsidRDefault="00000000" w:rsidRPr="00000000" w14:paraId="0000075D">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bookmarkStart w:colFirst="0" w:colLast="0" w:name="yuncexjlu92t" w:id="48"/>
          <w:bookmarkEnd w:id="48"/>
          <w:p w:rsidR="00000000" w:rsidDel="00000000" w:rsidP="00000000" w:rsidRDefault="00000000" w:rsidRPr="00000000" w14:paraId="0000075E">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216. Đất xây dựng công trình ngầm</w:t>
            </w:r>
          </w:p>
          <w:p w:rsidR="00000000" w:rsidDel="00000000" w:rsidP="00000000" w:rsidRDefault="00000000" w:rsidRPr="00000000" w14:paraId="0000075F">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Đất xây dựng công trình ngầm bao gồm đất xây dựng công trình trên mặt đất phục vụ cho việc vận hành, khai thác sử dụng công trình ngầm và không gian dưới lòng đất để xây dựng công trình trong lòng đất mà công trình này không phải là phần ngầm của công trình xây dựng trên mặt đất.</w:t>
            </w:r>
          </w:p>
          <w:p w:rsidR="00000000" w:rsidDel="00000000" w:rsidP="00000000" w:rsidRDefault="00000000" w:rsidRPr="00000000" w14:paraId="00000760">
            <w:pPr>
              <w:spacing w:after="120" w:before="120" w:line="240" w:lineRule="auto"/>
              <w:ind w:hanging="34"/>
              <w:jc w:val="both"/>
              <w:rPr>
                <w:rFonts w:ascii="Times New Roman" w:cs="Times New Roman" w:eastAsia="Times New Roman" w:hAnsi="Times New Roman"/>
                <w:i w:val="1"/>
                <w:iCs w:val="1"/>
                <w:color w:val="000000"/>
                <w:sz w:val="20"/>
                <w:szCs w:val="20"/>
              </w:rPr>
            </w:pPr>
            <w:bookmarkStart w:colFirst="0" w:colLast="0" w:name="_791n8frccsiu" w:id="49"/>
            <w:bookmarkEnd w:id="49"/>
            <w:r w:rsidDel="00000000" w:rsidR="00000000" w:rsidRPr="00000000">
              <w:rPr>
                <w:rFonts w:ascii="Times New Roman" w:cs="Times New Roman" w:eastAsia="Times New Roman" w:hAnsi="Times New Roman"/>
                <w:i w:val="1"/>
                <w:iCs w:val="1"/>
                <w:color w:val="000000"/>
                <w:sz w:val="20"/>
                <w:szCs w:val="20"/>
                <w:rtl w:val="0"/>
              </w:rPr>
              <w:t xml:space="preserve">2. Người sử dụng đất được chuyển nhượng, cho thuê, cho thuê lại không gian dưới lòng đất sau khi được Nhà nước xác định theo quy định của pháp luật về xây dựng, pháp luật về quy hoạch đô thị và nông thôn, pháp luật về kiến trúc”.</w:t>
            </w:r>
          </w:p>
          <w:p w:rsidR="00000000" w:rsidDel="00000000" w:rsidP="00000000" w:rsidRDefault="00000000" w:rsidRPr="00000000" w14:paraId="00000761">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76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w:t>
            </w:r>
          </w:p>
          <w:p w:rsidR="00000000" w:rsidDel="00000000" w:rsidP="00000000" w:rsidRDefault="00000000" w:rsidRPr="00000000" w14:paraId="0000076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Bảo đảm thống nhất, đồng bộ với Luật Đất đai 31/2024/QH15 được sửa đổi, bổ sung bởi Luật số 43/2024/QH15.</w:t>
            </w:r>
          </w:p>
          <w:p w:rsidR="00000000" w:rsidDel="00000000" w:rsidP="00000000" w:rsidRDefault="00000000" w:rsidRPr="00000000" w14:paraId="0000076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76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766">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76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12. Quản lý đô thị và nhà ở</w:t>
            </w:r>
          </w:p>
          <w:p w:rsidR="00000000" w:rsidDel="00000000" w:rsidP="00000000" w:rsidRDefault="00000000" w:rsidRPr="00000000" w14:paraId="0000076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Nguyên tắc đầu tư xây dựng, cải tạo, chỉnh trang, tái thiết đô thị và phát triển nhà ở trên địa bàn Thành phố:</w:t>
            </w:r>
          </w:p>
          <w:p w:rsidR="00000000" w:rsidDel="00000000" w:rsidP="00000000" w:rsidRDefault="00000000" w:rsidRPr="00000000" w14:paraId="0000076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Xây dựng các khu đô thị, khu nhà ở theo hướng hiện đại, thuận tiện, đồng bộ với việc xây dựng hạ tầng kỹ thuật đô thị và hạ tầng xã hội;</w:t>
            </w:r>
          </w:p>
          <w:p w:rsidR="00000000" w:rsidDel="00000000" w:rsidP="00000000" w:rsidRDefault="00000000" w:rsidRPr="00000000" w14:paraId="0000076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Phù hợp quy hoạch, quy chế quản lý kiến trúc, thiết kế đô thị; bảo đảm tiêu chuẩn, quy chuẩn kỹ thuật về xây dựng, phòng cháy, chữa cháy;</w:t>
            </w:r>
          </w:p>
          <w:p w:rsidR="00000000" w:rsidDel="00000000" w:rsidP="00000000" w:rsidRDefault="00000000" w:rsidRPr="00000000" w14:paraId="0000076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Bảo vệ các di sản văn hóa, lịch sử, thiên nhiên, kiến trúc, cảnh quan; bảo vệ, phát triển không gian xanh, không gian mặt nước;</w:t>
            </w:r>
          </w:p>
          <w:p w:rsidR="00000000" w:rsidDel="00000000" w:rsidP="00000000" w:rsidRDefault="00000000" w:rsidRPr="00000000" w14:paraId="0000076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Bảo đảm hài hòa lợi ích người dân, Nhà nước, doanh nghiệp; ưu tiên bố trí tái định cư tại chỗ; nâng cao tiện ích đô thị, cải thiện môi trường sống, sinh kế cho dân cư ở khu vực cải tạo, chỉnh trang;</w:t>
            </w:r>
          </w:p>
          <w:p w:rsidR="00000000" w:rsidDel="00000000" w:rsidP="00000000" w:rsidRDefault="00000000" w:rsidRPr="00000000" w14:paraId="0000076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Ưu tiên, hỗ trợ tổ chức, cộng đồng dân cư tự đề xuất, tự thực hiện dự án cải tạo, chỉnh trang, tái thiết đô thị.</w:t>
            </w:r>
          </w:p>
          <w:p w:rsidR="00000000" w:rsidDel="00000000" w:rsidP="00000000" w:rsidRDefault="00000000" w:rsidRPr="00000000" w14:paraId="0000076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quy định:</w:t>
            </w:r>
          </w:p>
          <w:p w:rsidR="00000000" w:rsidDel="00000000" w:rsidP="00000000" w:rsidRDefault="00000000" w:rsidRPr="00000000" w14:paraId="0000076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Chính sách, biện pháp, tiêu chí, điều kiện thực hiện dự án cải tạo, chỉnh trang, tái thiết đô thị trên địa bàn Thành phố;</w:t>
            </w:r>
          </w:p>
          <w:p w:rsidR="00000000" w:rsidDel="00000000" w:rsidP="00000000" w:rsidRDefault="00000000" w:rsidRPr="00000000" w14:paraId="0000077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Cơ chế, chính sách ưu đãi về đầu tư, xây dựng, quản lý, bảo trì, khai thác để hỗ trợ phát triển nhà ở xã hội, nhà ở công vụ, nhà ở phục vụ tái định cư, nhà lưu trú công nhân, nhà ở cho thuê và các loại hình nhà ở khác; </w:t>
            </w:r>
          </w:p>
          <w:p w:rsidR="00000000" w:rsidDel="00000000" w:rsidP="00000000" w:rsidRDefault="00000000" w:rsidRPr="00000000" w14:paraId="0000077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Chính sách miễn, giảm tiền sử dụng đất, tiền thuê đất đối với dự án đầu tư xây dựng nhà ở cho thuê.</w:t>
            </w:r>
          </w:p>
          <w:p w:rsidR="00000000" w:rsidDel="00000000" w:rsidP="00000000" w:rsidRDefault="00000000" w:rsidRPr="00000000" w14:paraId="0000077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Ủy ban nhân dân Thành phố có thẩm quyền:</w:t>
            </w:r>
          </w:p>
          <w:p w:rsidR="00000000" w:rsidDel="00000000" w:rsidP="00000000" w:rsidRDefault="00000000" w:rsidRPr="00000000" w14:paraId="0000077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trình tự, thủ tục đầu tư, xây dựng, phát triển nhà ở, trừ nhà ở thương mại;</w:t>
            </w:r>
          </w:p>
          <w:p w:rsidR="00000000" w:rsidDel="00000000" w:rsidP="00000000" w:rsidRDefault="00000000" w:rsidRPr="00000000" w14:paraId="0000077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khác với quy định của pháp luật về cải tạo, xây dựng nhà chung cư về hình thức tổ chức hội nghị nhà chung cư để lựa chọn chủ đầu tư dự án cải tạo, xây dựng lại nhà chung cư; quyết định hình thức thực hiện dự án cải tạo, xây dựng lại nhà chung cư trong trường hợp hội nghị nhà chung cư không lựa chọn được chủ đầu tư; quyết định biện pháp cưỡng chế di dời phục vụ dự án cải tạo, xây dựng lại nhà chung cư, chỉnh trang, tái thiết đô thị; quyết định việc xác định giá trị các phần diện tích thuộc tài sản công mà chủ đầu tư có trách nhiệm bồi thường cho nhà nước;</w:t>
            </w:r>
          </w:p>
          <w:p w:rsidR="00000000" w:rsidDel="00000000" w:rsidP="00000000" w:rsidRDefault="00000000" w:rsidRPr="00000000" w14:paraId="0000077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việc chuyển đổi giữa các loại hình nhà ở thương mại, nhà ở xã hội, nhà ở phục vụ tái định cư để sử dụng linh hoạt, đáp ứng nhu cầu thực tế của người dân; việc chuyển đổi công năng sử dụng giữa các loại hình nhà thuộc tài sản công nhằm đáp ứng yêu cầu quản lý, sử dụng;</w:t>
            </w:r>
          </w:p>
          <w:p w:rsidR="00000000" w:rsidDel="00000000" w:rsidP="00000000" w:rsidRDefault="00000000" w:rsidRPr="00000000" w14:paraId="0000077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Quyết định giao chỉ định chủ đầu tư thực hiện dự án nhà ở xã hội, nhà ở cho thuê, nhà lưu trú công nhân đối với các quỹ đất do Nhà nước quản lý hoặc các loại đất khác trong trường hợp các quỹ đất này phù hợp với quy hoạch đô thị và nông thôn hoặc được cơ quan có thẩm quyền về quy hoạch xác định phù hợp để xây dựng nhà ở xã hội, nhà ở cho thuê, nhà lưu trú công nhân, không xem xét việc đáp ứng các điều kiện theo pháp luật về đất đai; giao đất, cho thuê đất, cho phép chuyển mục đích sử dụng đất mà không phải chấp thuận chủ trương đầu tư đối với dự án nhà ở xã hội, nhà ở cho thuê trên cơ sở phù hợp với quy hoạch và đề án thực hiện dự án nhà ở xã hội, nhà ở cho thuê;</w:t>
            </w:r>
          </w:p>
          <w:p w:rsidR="00000000" w:rsidDel="00000000" w:rsidP="00000000" w:rsidRDefault="00000000" w:rsidRPr="00000000" w14:paraId="0000077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việc hộ gia đình, cá nhân thuộc trường hợp Nhà nước thu hồi đất ở, nhà ở vì mục đích quốc phòng, an ninh, để phát triển kinh tế - xã hội vì lợi ích quốc gia, công cộng theo quy định của pháp luật mà chưa được Nhà nước bồi thường bằng nhà ở, đất ở thì được mua, thuê mua nhà ở xã hội không phải bốc thăm và không phải đáp ứng điều kiện về nhà ở, điều kiện về thu nhập theo quy định;</w:t>
            </w:r>
          </w:p>
          <w:p w:rsidR="00000000" w:rsidDel="00000000" w:rsidP="00000000" w:rsidRDefault="00000000" w:rsidRPr="00000000" w14:paraId="0000077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 định về việc người bị thu hồi nhà ở, đất ở được bố trí tái định cư bằng nhà ở xã hội được phép bán lại nhà ở đó theo cơ chế thị trường sau khi thanh toán đủ tiền mua nhà ở theo quy định;</w:t>
            </w:r>
          </w:p>
          <w:p w:rsidR="00000000" w:rsidDel="00000000" w:rsidP="00000000" w:rsidRDefault="00000000" w:rsidRPr="00000000" w14:paraId="0000077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Quyết định đối tượng được thuê nhà ở công vụ khác với quy định pháp luật về nhà ở;</w:t>
            </w:r>
          </w:p>
          <w:p w:rsidR="00000000" w:rsidDel="00000000" w:rsidP="00000000" w:rsidRDefault="00000000" w:rsidRPr="00000000" w14:paraId="0000077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 định thẩm quyền, nội dung kiểm tra, trách nhiệm của cơ quan quản lý nhà nước, tổ chức, cá nhân về phòng cháy, chữa cháy trong lĩnh vực xây dựng phù hợp với tình hình thực tiễn.</w:t>
            </w:r>
          </w:p>
          <w:p w:rsidR="00000000" w:rsidDel="00000000" w:rsidP="00000000" w:rsidRDefault="00000000" w:rsidRPr="00000000" w14:paraId="0000077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Cơ chế, chính sách về phát triển TOD</w:t>
            </w:r>
          </w:p>
          <w:p w:rsidR="00000000" w:rsidDel="00000000" w:rsidP="00000000" w:rsidRDefault="00000000" w:rsidRPr="00000000" w14:paraId="0000077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Hội đồng nhân dân Thành phố có thẩm quyền:</w:t>
            </w:r>
          </w:p>
          <w:p w:rsidR="00000000" w:rsidDel="00000000" w:rsidP="00000000" w:rsidRDefault="00000000" w:rsidRPr="00000000" w14:paraId="0000077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a1) Quy định chính sách phát triển đô thị tại khu vực TOD;</w:t>
            </w:r>
          </w:p>
          <w:p w:rsidR="00000000" w:rsidDel="00000000" w:rsidP="00000000" w:rsidRDefault="00000000" w:rsidRPr="00000000" w14:paraId="0000077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a2) Quy định chỉ tiêu sử dụng đất, chỉ tiêu kinh tế - kỹ thuật, chỉ tiêu sử dụng đất quy hoạch, các yêu cầu về tổ chức không gian tại khu vực TOD khác hoặc chưa có quy định tại quy chuẩn kỹ thuật quốc gia về quy hoạch xây dựng trên cơ sở khai thác đồng bộ không gian ngầm, không gian tầm thấp, không làm quá tải hệ thống công trình hạ tầng kỹ thuật, hạ tầng xã hội và bảo đảm kết nối hạ tầng của khu vực; ưu tiên mặt đất cho không gian công cộng, cây xanh và chất lượng sống đô thị; </w:t>
            </w:r>
          </w:p>
          <w:p w:rsidR="00000000" w:rsidDel="00000000" w:rsidP="00000000" w:rsidRDefault="00000000" w:rsidRPr="00000000" w14:paraId="0000077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a3) Quy định việc lập, thẩm định, phê duyệt, điều chỉnh phương án tuyến công trình, vị trí công trình trên tuyến đường sắt địa phương, quy hoạch khu vực TOD; </w:t>
            </w:r>
          </w:p>
          <w:p w:rsidR="00000000" w:rsidDel="00000000" w:rsidP="00000000" w:rsidRDefault="00000000" w:rsidRPr="00000000" w14:paraId="0000078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a4) Quy định việc chuyển nhượng chỉ tiêu sử dụng đất quy hoạch trong khu vực TOD;</w:t>
            </w:r>
          </w:p>
          <w:p w:rsidR="00000000" w:rsidDel="00000000" w:rsidP="00000000" w:rsidRDefault="00000000" w:rsidRPr="00000000" w14:paraId="0000078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a5) Quy định phương pháp xác định các khoản thu, mức thu, thẩm quyền, trình tự, thủ tục thực hiện việc thu các khoản thu trong khu vực TOD đối với diện tích sàn xây dựng tăng thêm của các dự án xây dựng công trình dân dụng do việc tăng chỉ tiêu sử dụng đất quy hoạch hoặc chỉ tiêu kinh tế - kỹ thuật, khoản thu từ việc khai thác giá trị tăng thêm từ đất, phí cải thiện hạ tầng, khoản thu từ khai thác tài sản kết cấu hạ tầng đường sắt địa phương, phí kết nối giao thông công cộng và các khoản thu khác để phát triển hệ thống đường sắt địa phương và việc kết nối đồng bộ hạ tầng giao thông trong khu vực TOD;</w:t>
            </w:r>
          </w:p>
          <w:p w:rsidR="00000000" w:rsidDel="00000000" w:rsidP="00000000" w:rsidRDefault="00000000" w:rsidRPr="00000000" w14:paraId="0000078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Ủy ban nhân dân Thành phố có thẩm quyền:</w:t>
            </w:r>
          </w:p>
          <w:p w:rsidR="00000000" w:rsidDel="00000000" w:rsidP="00000000" w:rsidRDefault="00000000" w:rsidRPr="00000000" w14:paraId="0000078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b1) Quy định việc tổ chức quản lý, khai thác nhà ở, hệ thống công trình hạ tầng kỹ thuật và hạ tầng xã hội trong khu vực TOD;</w:t>
            </w:r>
          </w:p>
          <w:p w:rsidR="00000000" w:rsidDel="00000000" w:rsidP="00000000" w:rsidRDefault="00000000" w:rsidRPr="00000000" w14:paraId="0000078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b2) Tổ chức lập, thẩm định, phê duyệt, điều chỉnh phương án tuyến công trình, vị trí công trình trên tuyến đường sắt địa phương, quy hoạch khu vực TOD;</w:t>
            </w:r>
          </w:p>
          <w:p w:rsidR="00000000" w:rsidDel="00000000" w:rsidP="00000000" w:rsidRDefault="00000000" w:rsidRPr="00000000" w14:paraId="0000078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Chủ tịch Ủy ban nhân dân Thành phố quyết định việc đầu tư xây dựng nhà ở, công trình thương mại dịch vụ, công trình sự nghiệp, công trình công cộng; chỉ tiêu sử dụng đất, chỉ tiêu kinh tế - kỹ thuật, chỉ tiêu sử dụng đất quy hoạch tại khu vực TOD theo quy định của Hội đồng nhân dân Thành phố.</w:t>
            </w:r>
          </w:p>
          <w:p w:rsidR="00000000" w:rsidDel="00000000" w:rsidP="00000000" w:rsidRDefault="00000000" w:rsidRPr="00000000" w14:paraId="0000078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Việc đánh giá sự phù hợp của dự án trong chấp thuận hoặc phê duyệt chủ trương đầu tư theo quy định của pháp luật phải căn cứ vào quy hoạch cấp quốc gia hoặc quy hoạch vùng hoặc quy hoạch chi tiết ngành có liên quan thì được căn cứ vào quy hoạch tổng thể Thành phố.</w:t>
            </w:r>
          </w:p>
        </w:tc>
        <w:tc>
          <w:tcPr/>
          <w:p w:rsidR="00000000" w:rsidDel="00000000" w:rsidP="00000000" w:rsidRDefault="00000000" w:rsidRPr="00000000" w14:paraId="00000787">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Điều 11 Luật Thủ đô số 02/2026/QH16.</w:t>
            </w:r>
          </w:p>
          <w:p w:rsidR="00000000" w:rsidDel="00000000" w:rsidP="00000000" w:rsidRDefault="00000000" w:rsidRPr="00000000" w14:paraId="00000788">
            <w:pPr>
              <w:widowControl w:val="0"/>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Fonts w:ascii="Times New Roman" w:cs="Times New Roman" w:eastAsia="Times New Roman" w:hAnsi="Times New Roman"/>
                <w:color w:val="000000"/>
                <w:sz w:val="20"/>
                <w:szCs w:val="20"/>
                <w:highlight w:val="white"/>
                <w:rtl w:val="0"/>
              </w:rPr>
              <w:t xml:space="preserve">2. Khoản 6 Điều 91 Luật Đất đai số 31/2024/QH15:</w:t>
            </w:r>
          </w:p>
          <w:p w:rsidR="00000000" w:rsidDel="00000000" w:rsidP="00000000" w:rsidRDefault="00000000" w:rsidRPr="00000000" w14:paraId="00000789">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“Điều 91. Nguyên tắc bồi thường, hỗ trợ, tái định cư khi Nhà nước thu hồi đất</w:t>
            </w:r>
          </w:p>
          <w:p w:rsidR="00000000" w:rsidDel="00000000" w:rsidP="00000000" w:rsidRDefault="00000000" w:rsidRPr="00000000" w14:paraId="0000078A">
            <w:pPr>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 6. Ủy ban nhân dân cấp tỉnh, Ủy ban nhân dân cấp huyện có trách nhiệm tổ chức lập và thực hiện dự án tái định cư để bảo đảm chủ động trong việc bố trí tái định cư cho người có đất thu hồi. Việc phê duyệt phương án bồi thường, hỗ trợ, tái định cư và việc bố trí tái định cư phải được hoàn thành trước khi có quyết định thu hồi đất”.</w:t>
            </w:r>
          </w:p>
          <w:p w:rsidR="00000000" w:rsidDel="00000000" w:rsidP="00000000" w:rsidRDefault="00000000" w:rsidRPr="00000000" w14:paraId="0000078B">
            <w:pPr>
              <w:widowControl w:val="0"/>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Fonts w:ascii="Times New Roman" w:cs="Times New Roman" w:eastAsia="Times New Roman" w:hAnsi="Times New Roman"/>
                <w:color w:val="000000"/>
                <w:sz w:val="20"/>
                <w:szCs w:val="20"/>
                <w:highlight w:val="white"/>
                <w:rtl w:val="0"/>
              </w:rPr>
              <w:t xml:space="preserve">3. Khoản 8 Điều 2, Khoản 1 Điều 13, khoản 1 Điều 86, Điều 92  Luật Nhà ở số 27/2023/QH15:</w:t>
            </w:r>
          </w:p>
          <w:p w:rsidR="00000000" w:rsidDel="00000000" w:rsidP="00000000" w:rsidRDefault="00000000" w:rsidRPr="00000000" w14:paraId="0000078C">
            <w:pPr>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“Điều 2. Giải thích từ ngữ</w:t>
            </w:r>
          </w:p>
          <w:p w:rsidR="00000000" w:rsidDel="00000000" w:rsidP="00000000" w:rsidRDefault="00000000" w:rsidRPr="00000000" w14:paraId="0000078D">
            <w:pPr>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Trong Luật này, các từ ngữ dưới đây được hiểu như sau:</w:t>
            </w:r>
          </w:p>
          <w:p w:rsidR="00000000" w:rsidDel="00000000" w:rsidP="00000000" w:rsidRDefault="00000000" w:rsidRPr="00000000" w14:paraId="0000078E">
            <w:pPr>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8. Nhà lưu trú công nhân trong khu công nghiệp là công trình xây dựng được đầu tư xây dựng trên phần diện tích đất thương mại, dịch vụ thuộc phạm vi khu công nghiệp theo quy định của pháp luật về quản lý khu công nghiệp để bố trí cho cá nhân là công nhân thuê trong thời gian làm việc tại khu công nghiệp đó theo quy định của Luật này.</w:t>
            </w:r>
          </w:p>
          <w:p w:rsidR="00000000" w:rsidDel="00000000" w:rsidP="00000000" w:rsidRDefault="00000000" w:rsidRPr="00000000" w14:paraId="0000078F">
            <w:pPr>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w:t>
            </w:r>
          </w:p>
          <w:bookmarkStart w:colFirst="0" w:colLast="0" w:name="k2lfwcf9kq0v" w:id="50"/>
          <w:bookmarkEnd w:id="50"/>
          <w:p w:rsidR="00000000" w:rsidDel="00000000" w:rsidP="00000000" w:rsidRDefault="00000000" w:rsidRPr="00000000" w14:paraId="00000790">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Điều 13. Nhà ở thuộc tài sản công</w:t>
            </w:r>
          </w:p>
          <w:p w:rsidR="00000000" w:rsidDel="00000000" w:rsidP="00000000" w:rsidRDefault="00000000" w:rsidRPr="00000000" w14:paraId="00000791">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1. Nhà ở thuộc tài sản công bao gồm:</w:t>
            </w:r>
          </w:p>
          <w:p w:rsidR="00000000" w:rsidDel="00000000" w:rsidP="00000000" w:rsidRDefault="00000000" w:rsidRPr="00000000" w14:paraId="00000792">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a) Nhà ở công vụ bao gồm nhà ở công vụ của trung ương và nhà ở công vụ của địa phương theo quy định của pháp luật về nhà ở;</w:t>
            </w:r>
          </w:p>
          <w:p w:rsidR="00000000" w:rsidDel="00000000" w:rsidP="00000000" w:rsidRDefault="00000000" w:rsidRPr="00000000" w14:paraId="00000793">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b) Nhà ở phục vụ tái định cư do Nhà nước đầu tư xây dựng hoặc mua nhà ở thương mại để bố trí tái định cư theo quy định của pháp luật về nhà ở nhưng chưa bố trí tái định cư;</w:t>
            </w:r>
          </w:p>
          <w:p w:rsidR="00000000" w:rsidDel="00000000" w:rsidP="00000000" w:rsidRDefault="00000000" w:rsidRPr="00000000" w14:paraId="00000794">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c) Nhà ở xã hội, nhà ở cho lực lượng vũ trang nhân dân do Nhà nước đầu tư xây dựng để bố trí cho đối tượng được hưởng chính sách nhà ở xã hội theo quy định của pháp luật về nhà ở;</w:t>
            </w:r>
          </w:p>
          <w:bookmarkStart w:colFirst="0" w:colLast="0" w:name="z7p0jetxs0le" w:id="51"/>
          <w:bookmarkEnd w:id="51"/>
          <w:p w:rsidR="00000000" w:rsidDel="00000000" w:rsidP="00000000" w:rsidRDefault="00000000" w:rsidRPr="00000000" w14:paraId="00000795">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d) Nhà ở không thuộc trường hợp quy định tại các điểm a, b và c khoản này được đầu tư xây dựng bằng vốn ngân sách nhà nước hoặc có nguồn gốc từ vốn ngân sách nhà nước hoặc được xác lập sở hữu toàn dân theo quy định của pháp luật trong các thời kỳ và đang cho hộ gia đình, cá nhân thuê theo quy định của pháp luật về nhà ở;</w:t>
            </w:r>
          </w:p>
          <w:p w:rsidR="00000000" w:rsidDel="00000000" w:rsidP="00000000" w:rsidRDefault="00000000" w:rsidRPr="00000000" w14:paraId="00000796">
            <w:pPr>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đ) Nhà ở của chủ sở hữu khác được chuyển thành sở hữu toàn dân theo quy định của pháp luật không thuộc trường hợp quy định tại điểm d khoản này.</w:t>
            </w:r>
          </w:p>
          <w:p w:rsidR="00000000" w:rsidDel="00000000" w:rsidP="00000000" w:rsidRDefault="00000000" w:rsidRPr="00000000" w14:paraId="00000797">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w:t>
            </w:r>
          </w:p>
          <w:bookmarkStart w:colFirst="0" w:colLast="0" w:name="a8436yft956p" w:id="52"/>
          <w:bookmarkEnd w:id="52"/>
          <w:p w:rsidR="00000000" w:rsidDel="00000000" w:rsidP="00000000" w:rsidRDefault="00000000" w:rsidRPr="00000000" w14:paraId="00000798">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86. Xác định giá thuê, giá thuê mua nhà ở xã hội được đầu tư xây dựng bằng vốn đầu tư công, nguồn tài chính công đoàn</w:t>
            </w:r>
          </w:p>
          <w:p w:rsidR="00000000" w:rsidDel="00000000" w:rsidP="00000000" w:rsidRDefault="00000000" w:rsidRPr="00000000" w14:paraId="00000799">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Trường hợp cho thuê nhà ở xã hội thì giá thuê được tính đủ kinh phí bảo trì nhà ở; chi phí thu hồi vốn đầu tư xây dựng nhà ở trong thời hạn tối thiểu là 20 năm, kể từ ngày ký hợp đồng thuê.</w:t>
            </w:r>
          </w:p>
          <w:p w:rsidR="00000000" w:rsidDel="00000000" w:rsidP="00000000" w:rsidRDefault="00000000" w:rsidRPr="00000000" w14:paraId="0000079A">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79B">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92. Hình thức phát triển nhà lưu trú công nhân trong khu công nghiệp</w:t>
            </w:r>
          </w:p>
          <w:p w:rsidR="00000000" w:rsidDel="00000000" w:rsidP="00000000" w:rsidRDefault="00000000" w:rsidRPr="00000000" w14:paraId="0000079C">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 1. Doanh nghiệp kinh doanh kết cấu hạ tầng khu công nghiệp đầu tư xây dựng nhà lưu trú công nhân trong khu công nghiệp.</w:t>
            </w:r>
          </w:p>
          <w:p w:rsidR="00000000" w:rsidDel="00000000" w:rsidP="00000000" w:rsidRDefault="00000000" w:rsidRPr="00000000" w14:paraId="0000079D">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 2. Doanh nghiệp, hợp tác xã, liên hiệp hợp tác xã sản xuất trong khu công nghiệp đầu tư xây dựng hoặc thuê nhà lưu trú công nhân trong khu công nghiệp để bố trí cho công nhân của mình thuê lại”.</w:t>
            </w:r>
          </w:p>
          <w:p w:rsidR="00000000" w:rsidDel="00000000" w:rsidP="00000000" w:rsidRDefault="00000000" w:rsidRPr="00000000" w14:paraId="0000079E">
            <w:pPr>
              <w:widowControl w:val="0"/>
              <w:spacing w:after="120" w:before="120" w:line="240" w:lineRule="auto"/>
              <w:ind w:hanging="34"/>
              <w:jc w:val="both"/>
              <w:rPr>
                <w:rFonts w:ascii="Times New Roman" w:cs="Times New Roman" w:eastAsia="Times New Roman" w:hAnsi="Times New Roman"/>
                <w:color w:val="000000"/>
                <w:sz w:val="20"/>
                <w:szCs w:val="20"/>
                <w:highlight w:val="white"/>
              </w:rPr>
            </w:pPr>
            <w:bookmarkStart w:colFirst="0" w:colLast="0" w:name="_33c76aq8qqks" w:id="53"/>
            <w:bookmarkEnd w:id="53"/>
            <w:r w:rsidDel="00000000" w:rsidR="00000000" w:rsidRPr="00000000">
              <w:rPr>
                <w:rFonts w:ascii="Times New Roman" w:cs="Times New Roman" w:eastAsia="Times New Roman" w:hAnsi="Times New Roman"/>
                <w:color w:val="000000"/>
                <w:sz w:val="20"/>
                <w:szCs w:val="20"/>
                <w:highlight w:val="white"/>
                <w:rtl w:val="0"/>
              </w:rPr>
              <w:t xml:space="preserve">4. Khoản 1 Điều 3, Điều 7 Nghị quyết số 201/2025/QH15 ngày 29/5/2025 của Quốc hội thí điểm một số cơ chế, chính sách đặc thù phát triển nhà ở xã hội :</w:t>
            </w:r>
          </w:p>
          <w:p w:rsidR="00000000" w:rsidDel="00000000" w:rsidP="00000000" w:rsidRDefault="00000000" w:rsidRPr="00000000" w14:paraId="0000079F">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“Điều 3. Nguyên tắc áp dụng pháp luật</w:t>
            </w:r>
          </w:p>
          <w:p w:rsidR="00000000" w:rsidDel="00000000" w:rsidP="00000000" w:rsidRDefault="00000000" w:rsidRPr="00000000" w14:paraId="000007A0">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1. Trường hợp có quy định khác nhau về cùng một vấn đề giữa Nghị quyết này với luật, nghị quyết khác của Quốc hội thì áp dụng quy định của Nghị quyết này, trừ trường hợp quy định tại khoản 2 Điều này.</w:t>
            </w:r>
          </w:p>
          <w:p w:rsidR="00000000" w:rsidDel="00000000" w:rsidP="00000000" w:rsidRDefault="00000000" w:rsidRPr="00000000" w14:paraId="000007A1">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w:t>
            </w:r>
          </w:p>
          <w:p w:rsidR="00000000" w:rsidDel="00000000" w:rsidP="00000000" w:rsidRDefault="00000000" w:rsidRPr="00000000" w14:paraId="000007A2">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Điều 7. Thủ tục đầu tư xây dựng nhà ở xã hội</w:t>
            </w:r>
          </w:p>
          <w:p w:rsidR="00000000" w:rsidDel="00000000" w:rsidP="00000000" w:rsidRDefault="00000000" w:rsidRPr="00000000" w14:paraId="000007A3">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1. Dự án đầu tư xây dựng nhà ở xã hội không phải thực hiện thẩm định báo cáo nghiên cứu khả thi đầu tư xây dựng tại cơ quan chuyên môn về xây dựng theo quy định của pháp luật về xây dựng. Chủ đầu tư, người quyết định đầu tư tự tổ chức thẩm định, phê duyệt báo cáo nghiên cứu khả thi và chịu trách nhiệm bảo đảm tuân thủ quy định của pháp luật về xây dựng.</w:t>
            </w:r>
          </w:p>
          <w:bookmarkStart w:colFirst="0" w:colLast="0" w:name="xb5k55vp7xpa" w:id="54"/>
          <w:bookmarkEnd w:id="54"/>
          <w:p w:rsidR="00000000" w:rsidDel="00000000" w:rsidP="00000000" w:rsidRDefault="00000000" w:rsidRPr="00000000" w14:paraId="000007A4">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2. Việc thẩm định thiết kế về phòng cháy và chữa cháy tại cơ quan chuyên môn về xây dựng theo quy định của pháp luật về phòng cháy, chữa cháy và cứu nạn, cứu hộ được thực hiện lồng ghép trong thủ tục cấp giấy phép xây dựng đối với trường hợp yêu cầu phải cấp giấy phép xây dựng và do cơ quan có thẩm quyền cấp giấy phép xây dựng thực hiện trong thời hạn 30 ngày kể từ ngày nhận đủ hồ sơ hợp lệ.</w:t>
            </w:r>
          </w:p>
          <w:bookmarkStart w:colFirst="0" w:colLast="0" w:name="idir21idfjj5" w:id="55"/>
          <w:bookmarkEnd w:id="55"/>
          <w:p w:rsidR="00000000" w:rsidDel="00000000" w:rsidP="00000000" w:rsidRDefault="00000000" w:rsidRPr="00000000" w14:paraId="000007A5">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3. Trường hợp công trình xây dựng nhà ở xã hội thuộc dự án đầu tư xây dựng nhà ở xã hội được đề xuất áp dụng thiết kế mẫu, thiết kế điển hình đã được cơ quan nhà nước có thẩm quyền công bố, phù hợp với quy hoạch đô thị và nông thôn, đáp ứng yêu cầu về phòng cháy và chữa cháy theo quy định của pháp luật về phòng cháy, chữa cháy và cứu nạn, cứu hộ thì được miễn giấy phép xây dựng.</w:t>
            </w:r>
          </w:p>
          <w:p w:rsidR="00000000" w:rsidDel="00000000" w:rsidP="00000000" w:rsidRDefault="00000000" w:rsidRPr="00000000" w14:paraId="000007A6">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4. Việc lựa chọn nhà thầu trong hoạt động xây dựng để thực hiện các gói thầu thuộc dự án đầu tư xây dựng nhà ở xã hội, công trình xây dựng nhà ở xã hội bằng nguồn vốn đầu tư công, nguồn tài chính công đoàn, vốn của doanh nghiệp nhà nước theo quy định của </w:t>
            </w:r>
            <w:bookmarkStart w:colFirst="0" w:colLast="0" w:name="y0ae1uaa5mi8" w:id="56"/>
            <w:bookmarkEnd w:id="56"/>
            <w:hyperlink r:id="rId7">
              <w:r w:rsidDel="00000000" w:rsidR="00000000" w:rsidRPr="00000000">
                <w:rPr>
                  <w:rFonts w:ascii="Times New Roman" w:cs="Times New Roman" w:eastAsia="Times New Roman" w:hAnsi="Times New Roman"/>
                  <w:i w:val="1"/>
                  <w:iCs w:val="1"/>
                  <w:color w:val="000000"/>
                  <w:sz w:val="20"/>
                  <w:szCs w:val="20"/>
                  <w:highlight w:val="white"/>
                  <w:rtl w:val="0"/>
                </w:rPr>
                <w:t xml:space="preserve">Luật Doanh nghiệp</w:t>
              </w:r>
            </w:hyperlink>
            <w:r w:rsidDel="00000000" w:rsidR="00000000" w:rsidRPr="00000000">
              <w:rPr>
                <w:rFonts w:ascii="Times New Roman" w:cs="Times New Roman" w:eastAsia="Times New Roman" w:hAnsi="Times New Roman"/>
                <w:i w:val="1"/>
                <w:iCs w:val="1"/>
                <w:color w:val="000000"/>
                <w:sz w:val="20"/>
                <w:szCs w:val="20"/>
                <w:highlight w:val="white"/>
                <w:rtl w:val="0"/>
              </w:rPr>
              <w:t xml:space="preserve"> và doanh nghiệp do doanh nghiệp nhà nước nắm giữ 100% vốn điều lệ được áp dụng hình thức chỉ định thầu rút gọn theo quy định của pháp luật về đấu thầu”.</w:t>
            </w:r>
          </w:p>
          <w:p w:rsidR="00000000" w:rsidDel="00000000" w:rsidP="00000000" w:rsidRDefault="00000000" w:rsidRPr="00000000" w14:paraId="000007A7">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highlight w:val="white"/>
                <w:rtl w:val="0"/>
              </w:rPr>
              <w:t xml:space="preserve">5. Luật Đất đai số 31/2024/QH15, </w:t>
            </w:r>
            <w:r w:rsidDel="00000000" w:rsidR="00000000" w:rsidRPr="00000000">
              <w:rPr>
                <w:rFonts w:ascii="Times New Roman" w:cs="Times New Roman" w:eastAsia="Times New Roman" w:hAnsi="Times New Roman"/>
                <w:color w:val="000000"/>
                <w:sz w:val="20"/>
                <w:szCs w:val="20"/>
                <w:rtl w:val="0"/>
              </w:rPr>
              <w:t xml:space="preserve">Luật Xây dựng số 135/2025/QH15, Luật Quy hoạch số 112/2025/QH15</w:t>
            </w:r>
          </w:p>
        </w:tc>
        <w:tc>
          <w:tcPr/>
          <w:p w:rsidR="00000000" w:rsidDel="00000000" w:rsidP="00000000" w:rsidRDefault="00000000" w:rsidRPr="00000000" w14:paraId="000007A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w:t>
            </w:r>
          </w:p>
          <w:p w:rsidR="00000000" w:rsidDel="00000000" w:rsidP="00000000" w:rsidRDefault="00000000" w:rsidRPr="00000000" w14:paraId="000007A9">
            <w:pPr>
              <w:spacing w:after="120" w:before="120" w:line="240" w:lineRule="auto"/>
              <w:jc w:val="both"/>
              <w:rPr>
                <w:rFonts w:ascii="Times New Roman" w:cs="Times New Roman" w:eastAsia="Times New Roman" w:hAnsi="Times New Roman"/>
                <w:color w:val="000000"/>
                <w:sz w:val="20"/>
                <w:szCs w:val="20"/>
                <w:highlight w:val="white"/>
              </w:rPr>
            </w:pPr>
            <w:bookmarkStart w:colFirst="0" w:colLast="0" w:name="_2lu97zhu2a4w" w:id="57"/>
            <w:bookmarkEnd w:id="57"/>
            <w:r w:rsidDel="00000000" w:rsidR="00000000" w:rsidRPr="00000000">
              <w:rPr>
                <w:rFonts w:ascii="Times New Roman" w:cs="Times New Roman" w:eastAsia="Times New Roman" w:hAnsi="Times New Roman"/>
                <w:color w:val="000000"/>
                <w:sz w:val="20"/>
                <w:szCs w:val="20"/>
                <w:rtl w:val="0"/>
              </w:rPr>
              <w:t xml:space="preserve">Phù hợp</w:t>
            </w:r>
            <w:r w:rsidDel="00000000" w:rsidR="00000000" w:rsidRPr="00000000">
              <w:rPr>
                <w:rFonts w:ascii="Times New Roman" w:cs="Times New Roman" w:eastAsia="Times New Roman" w:hAnsi="Times New Roman"/>
                <w:color w:val="000000"/>
                <w:sz w:val="20"/>
                <w:szCs w:val="20"/>
                <w:highlight w:val="white"/>
                <w:rtl w:val="0"/>
              </w:rPr>
              <w:t xml:space="preserve"> Luật Đất đai số 31/2024/QH15,</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color w:val="000000"/>
                <w:sz w:val="20"/>
                <w:szCs w:val="20"/>
                <w:highlight w:val="white"/>
                <w:rtl w:val="0"/>
              </w:rPr>
              <w:t xml:space="preserve">Luật Nhà ở số 27/2023/QH15,</w:t>
            </w:r>
            <w:r w:rsidDel="00000000" w:rsidR="00000000" w:rsidRPr="00000000">
              <w:rPr>
                <w:rFonts w:ascii="Times New Roman" w:cs="Times New Roman" w:eastAsia="Times New Roman" w:hAnsi="Times New Roman"/>
                <w:color w:val="000000"/>
                <w:sz w:val="20"/>
                <w:szCs w:val="20"/>
                <w:rtl w:val="0"/>
              </w:rPr>
              <w:t xml:space="preserve"> Luật Xây dựng số 135/2025/QH15, Luật Quy hoạch số 112/2025/QH15,</w:t>
            </w:r>
            <w:r w:rsidDel="00000000" w:rsidR="00000000" w:rsidRPr="00000000">
              <w:rPr>
                <w:rFonts w:ascii="Times New Roman" w:cs="Times New Roman" w:eastAsia="Times New Roman" w:hAnsi="Times New Roman"/>
                <w:color w:val="000000"/>
                <w:sz w:val="20"/>
                <w:szCs w:val="20"/>
                <w:highlight w:val="white"/>
                <w:rtl w:val="0"/>
              </w:rPr>
              <w:t xml:space="preserve"> Nghị quyết số 201/2025/QH15 ngày 29/5/2025 của Quốc hội.</w:t>
            </w:r>
          </w:p>
        </w:tc>
        <w:tc>
          <w:tcPr/>
          <w:p w:rsidR="00000000" w:rsidDel="00000000" w:rsidP="00000000" w:rsidRDefault="00000000" w:rsidRPr="00000000" w14:paraId="000007A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7AB">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7A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13. Phát triển hạ tầng giao thông, vận tải, logistics và bảo vệ môi trường</w:t>
            </w:r>
          </w:p>
          <w:p w:rsidR="00000000" w:rsidDel="00000000" w:rsidP="00000000" w:rsidRDefault="00000000" w:rsidRPr="00000000" w14:paraId="000007A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 về chính sách, biện pháp ưu đãi, hỗ trợ:</w:t>
            </w:r>
          </w:p>
          <w:p w:rsidR="00000000" w:rsidDel="00000000" w:rsidP="00000000" w:rsidRDefault="00000000" w:rsidRPr="00000000" w14:paraId="000007A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Đầu tư, huy động các nguồn lực để xây dựng, phát triển, khai thác, bảo trì đồng bộ hệ thống công trình hạ tầng kỹ thuật, hạ tầng giao thông bao gồm hạ tầng giao thông liên kết, phát triển vùng, logistics, công trình ngầm công cộng; áp dụng công nghệ cao trong quản lý, điều hành hệ thống giao thông, vận tải, logistics;</w:t>
            </w:r>
          </w:p>
          <w:p w:rsidR="00000000" w:rsidDel="00000000" w:rsidP="00000000" w:rsidRDefault="00000000" w:rsidRPr="00000000" w14:paraId="000007A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Phát triển hệ thống vận tải hành khách công cộng, bến xe, bãi đỗ xe đa chức năng; </w:t>
            </w:r>
          </w:p>
          <w:p w:rsidR="00000000" w:rsidDel="00000000" w:rsidP="00000000" w:rsidRDefault="00000000" w:rsidRPr="00000000" w14:paraId="000007B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Phát triển hạ tầng cảng biển, đường thủy nội địa, vận tải đường thủy;</w:t>
            </w:r>
          </w:p>
          <w:p w:rsidR="00000000" w:rsidDel="00000000" w:rsidP="00000000" w:rsidRDefault="00000000" w:rsidRPr="00000000" w14:paraId="000007B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Phát triển hạ tầng giao thông sử dụng năng lượng sạch, giao thông phi cơ giới; hỗ trợ chuyển đổi phương tiện giao thông từ sử dụng nhiên liệu hóa thạch sang sử dụng năng lượng sạch; biện pháp hạn chế sử dụng phương tiện giao thông phát thải gây ô nhiễm môi trường;</w:t>
            </w:r>
          </w:p>
          <w:p w:rsidR="00000000" w:rsidDel="00000000" w:rsidP="00000000" w:rsidRDefault="00000000" w:rsidRPr="00000000" w14:paraId="000007B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Giảm phát thải nhựa trong hoạt động sản xuất, kinh doanh, dịch vụ và sinh hoạt trên địa bàn Thành phố; hoạt động xử lý, sản xuất, kinh doanh, dịch vụ và tiêu dùng liên quan đến tái chế rác thải sử dụng kỹ thuật hiện có tốt nhất, quản lý chất thải rắn theo chuỗi phát sinh - thu gom - vận chuyển - xử lý;</w:t>
            </w:r>
          </w:p>
          <w:p w:rsidR="00000000" w:rsidDel="00000000" w:rsidP="00000000" w:rsidRDefault="00000000" w:rsidRPr="00000000" w14:paraId="000007B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Hoạt động sản xuất, kinh doanh trên địa bàn Thành phố áp dụng mô hình kinh tế tuần hoàn, kinh tế xanh trong lĩnh vực giao thông vận tải, công nghiệp môi trường và dịch vụ môi trường;</w:t>
            </w:r>
          </w:p>
          <w:p w:rsidR="00000000" w:rsidDel="00000000" w:rsidP="00000000" w:rsidRDefault="00000000" w:rsidRPr="00000000" w14:paraId="000007B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Hạn chế phương tiện giao thông cá nhân vào khu vực trung tâm Thành phố để giảm ùn tắc giao thông, giảm phát thải; áp dụng phí giảm ùn tắc giao thông;</w:t>
            </w:r>
          </w:p>
          <w:p w:rsidR="00000000" w:rsidDel="00000000" w:rsidP="00000000" w:rsidRDefault="00000000" w:rsidRPr="00000000" w14:paraId="000007B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Lộ trình và việc chuyển đổi khu, cụm công nghiệp đang hoạt động thành khu, cụm công nghiệp sinh thái;</w:t>
            </w:r>
          </w:p>
          <w:p w:rsidR="00000000" w:rsidDel="00000000" w:rsidP="00000000" w:rsidRDefault="00000000" w:rsidRPr="00000000" w14:paraId="000007B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Di dời cơ sở sản xuất trong khu dân cư, cơ sở sản xuất thuộc ngành, nghề không khuyến khích phát triển tại làng nghề ở nông thôn; cảng, bến, kho bãi và cơ sở sản xuất kinh doanh không còn phù hợp quy hoạch phát triển đô thị, môi trường và cảnh quan sông nước của Thành phố.</w:t>
            </w:r>
          </w:p>
          <w:p w:rsidR="00000000" w:rsidDel="00000000" w:rsidP="00000000" w:rsidRDefault="00000000" w:rsidRPr="00000000" w14:paraId="000007B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w:t>
            </w:r>
          </w:p>
          <w:p w:rsidR="00000000" w:rsidDel="00000000" w:rsidP="00000000" w:rsidRDefault="00000000" w:rsidRPr="00000000" w14:paraId="000007B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Phân loại, điều chỉnh phân loại đoạn tuyến đường quốc lộ, đoạn tuyến đường thủy nội địa đã được điều chuyển, giao cho Thành phố quản lý;</w:t>
            </w:r>
          </w:p>
          <w:p w:rsidR="00000000" w:rsidDel="00000000" w:rsidP="00000000" w:rsidRDefault="00000000" w:rsidRPr="00000000" w14:paraId="000007B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quản lý, khai thác, sử dụng công trình đường bộ, đường thủy nội địa, đường sắt địa phương, cảng, bến thuộc phạm vi quản lý của Thành phố vào mục đích khác ngoài mục đích giao thông, phù hợp với yêu cầu bảo đảm trật tự, an toàn giao thông và mỹ quan đô thị;</w:t>
            </w:r>
          </w:p>
          <w:p w:rsidR="00000000" w:rsidDel="00000000" w:rsidP="00000000" w:rsidRDefault="00000000" w:rsidRPr="00000000" w14:paraId="000007B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Quản lý nhà nước về đầu tư xây dựng kết cấu hạ tầng hàng hải (không bao gồm luồng hàng hải và các hoạt động hàng hải trong vùng nước cảng biển) trong phạm vi địa giới hành chính Thành phố; </w:t>
            </w:r>
          </w:p>
          <w:p w:rsidR="00000000" w:rsidDel="00000000" w:rsidP="00000000" w:rsidRDefault="00000000" w:rsidRPr="00000000" w14:paraId="000007B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Quyết định xây dựng công trình tạm, bến bãi, nhà để xe thông minh, nhà vệ sinh, trạm sạc điện, bến thủy nội địa tại khu đất công do Nhà nước quản lý, đất của đường bộ, hành lang an toàn đường bộ, đất công viên, hành lang bảo vệ sông, kênh, rạch và khu vực khác phù hợp với yêu cầu tổ chức giao thông, trật tự đô thị, mỹ quan đô thị mà không dựa trên quy hoạch;</w:t>
            </w:r>
          </w:p>
          <w:p w:rsidR="00000000" w:rsidDel="00000000" w:rsidP="00000000" w:rsidRDefault="00000000" w:rsidRPr="00000000" w14:paraId="000007B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lộ trình chuyển đổi, phát triển giao thô ng xanh, phạm vi vùng phát thải thấp để hạn chế các phương tiện giao thông nhằm cải thiện chất lượng không khí; các biện pháp được áp dụng trong vùng phát thải thấp theo lộ trình phù hợp;</w:t>
            </w:r>
          </w:p>
          <w:p w:rsidR="00000000" w:rsidDel="00000000" w:rsidP="00000000" w:rsidRDefault="00000000" w:rsidRPr="00000000" w14:paraId="000007B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Kiểm soát hoạt động của các phương tiện giao thông dựa trên mức độ gây ùn tắc giao thông, khả năng đáp ứng của hạ tầng giao thông hiện hữu, gắn với yêu cầu quản lý trật tự đô thị, chuyển đổi xanh và bảo đảm trật tự, an toàn giao thông;</w:t>
            </w:r>
          </w:p>
          <w:p w:rsidR="00000000" w:rsidDel="00000000" w:rsidP="00000000" w:rsidRDefault="00000000" w:rsidRPr="00000000" w14:paraId="000007B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Ban hành giá vé các phương thức vận tải hành khách công cộng, giá vé dùng chung liên thông đa phương thức;</w:t>
            </w:r>
          </w:p>
          <w:p w:rsidR="00000000" w:rsidDel="00000000" w:rsidP="00000000" w:rsidRDefault="00000000" w:rsidRPr="00000000" w14:paraId="000007B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 định điều kiện hoạt động, yêu cầu kỹ thuật, tổ chức quản lý và cơ chế giá đối với các phương thức giao thông, mô hình vận tải hành khách mới chưa có trong quy định pháp luật hiện hành; </w:t>
            </w:r>
          </w:p>
          <w:p w:rsidR="00000000" w:rsidDel="00000000" w:rsidP="00000000" w:rsidRDefault="00000000" w:rsidRPr="00000000" w14:paraId="000007C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Quy định tiêu chí khu, cụm công nghiệp sinh thái trên địa bàn Thành phố;</w:t>
            </w:r>
          </w:p>
          <w:p w:rsidR="00000000" w:rsidDel="00000000" w:rsidP="00000000" w:rsidRDefault="00000000" w:rsidRPr="00000000" w14:paraId="000007C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Quyết định giao cơ quan, đơn vị tổ chức thu và sử dụng biên lai thu tiền đối với giá dịch vụ vận chuyển, xử lý chất thải rắn sinh hoạt của chủ nguồn thải, hộ gia đình, cá nhân.</w:t>
            </w:r>
          </w:p>
          <w:p w:rsidR="00000000" w:rsidDel="00000000" w:rsidP="00000000" w:rsidRDefault="00000000" w:rsidRPr="00000000" w14:paraId="000007C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có thẩm quyền:</w:t>
            </w:r>
          </w:p>
          <w:p w:rsidR="00000000" w:rsidDel="00000000" w:rsidP="00000000" w:rsidRDefault="00000000" w:rsidRPr="00000000" w14:paraId="000007C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Căn cứ theo tiêu chí, tiêu chuẩn, lộ trình chuyển đổi, điều kiện, định mức, đơn giá, giá đặt hàng được Hội đồng nhân dân Thành phố ban hành, quyết định theo hình thức đặt hàng để xử lý khối lượng chất thải rắn sinh hoạt bổ sung cho nhà đầu tư đang thực hiện dự án xử lý chất thải rắn sinh hoạt trong trường hợp tự nguyện chuyển đổi công nghệ của dự án sang công nghệ xử lý chất thải rắn sinh hoạt có thu hồi năng lượng;</w:t>
            </w:r>
          </w:p>
          <w:p w:rsidR="00000000" w:rsidDel="00000000" w:rsidP="00000000" w:rsidRDefault="00000000" w:rsidRPr="00000000" w14:paraId="000007C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lựa chọn đơn vị cung ứng dịch vụ thu gom, vận chuyển, xử lý chất thải rắn sinh hoạt, vận tải hành khách công cộng thông qua hình thức đặt hàng hoặc đấu thầu hoặc giao nhiệm vụ; chủ động xác định thời gian thực hiện cung ứng dịch vụ để bảo đảm tính liên tục và phù hợp với điều kiện thực tế của Thành phố.</w:t>
            </w:r>
          </w:p>
        </w:tc>
        <w:tc>
          <w:tcPr/>
          <w:p w:rsidR="00000000" w:rsidDel="00000000" w:rsidP="00000000" w:rsidRDefault="00000000" w:rsidRPr="00000000" w14:paraId="000007C5">
            <w:pPr>
              <w:widowControl w:val="0"/>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Fonts w:ascii="Times New Roman" w:cs="Times New Roman" w:eastAsia="Times New Roman" w:hAnsi="Times New Roman"/>
                <w:color w:val="000000"/>
                <w:sz w:val="20"/>
                <w:szCs w:val="20"/>
                <w:highlight w:val="white"/>
                <w:rtl w:val="0"/>
              </w:rPr>
              <w:t xml:space="preserve">1. Điều 8, Điều 25, khoản 6 Điều 56 Luật Đường bộ số 35/2024/QH15 (được sửa đổi, bổ sung bởi Luật số 118/2025/QH15):</w:t>
            </w:r>
          </w:p>
          <w:p w:rsidR="00000000" w:rsidDel="00000000" w:rsidP="00000000" w:rsidRDefault="00000000" w:rsidRPr="00000000" w14:paraId="000007C6">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bookmarkStart w:colFirst="0" w:colLast="0" w:name="_aolnaz73sm2g" w:id="58"/>
            <w:bookmarkEnd w:id="58"/>
            <w:r w:rsidDel="00000000" w:rsidR="00000000" w:rsidRPr="00000000">
              <w:rPr>
                <w:rFonts w:ascii="Times New Roman" w:cs="Times New Roman" w:eastAsia="Times New Roman" w:hAnsi="Times New Roman"/>
                <w:i w:val="1"/>
                <w:iCs w:val="1"/>
                <w:color w:val="000000"/>
                <w:sz w:val="20"/>
                <w:szCs w:val="20"/>
                <w:rtl w:val="0"/>
              </w:rPr>
              <w:t xml:space="preserve">“Điều 8. Phân loại đường bộ theo cấp quản lý</w:t>
            </w:r>
          </w:p>
          <w:p w:rsidR="00000000" w:rsidDel="00000000" w:rsidP="00000000" w:rsidRDefault="00000000" w:rsidRPr="00000000" w14:paraId="000007C7">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Đường bộ theo cấp quản lý bao gồm: quốc lộ, đường tỉnh, đường xã, đường thôn, đường đô thị, đường chuyên dùng và được xác định như sau:</w:t>
            </w:r>
          </w:p>
          <w:p w:rsidR="00000000" w:rsidDel="00000000" w:rsidP="00000000" w:rsidRDefault="00000000" w:rsidRPr="00000000" w14:paraId="000007C8">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Quốc lộ là đường nối liền Thủ đô Hà Nội với trung tâm hành chính cấp tỉnh; đường nối liền các trung tâm hành chính cấp tỉnh; đường có vị trí quan trọng đối với sự phát triển kinh tế - xã hội, bảo đảm quốc phòng, an ninh của vùng, khu vực;</w:t>
            </w:r>
          </w:p>
          <w:p w:rsidR="00000000" w:rsidDel="00000000" w:rsidP="00000000" w:rsidRDefault="00000000" w:rsidRPr="00000000" w14:paraId="000007C9">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Đường tỉnh là đường nằm trong địa bàn một tỉnh nối trung tâm hành chính của tỉnh với trung tâm hành chính của cấp xã; đường có vị trí quan trọng đối với sự phát triển kinh tế - xã hội của tỉnh;</w:t>
            </w:r>
          </w:p>
          <w:p w:rsidR="00000000" w:rsidDel="00000000" w:rsidP="00000000" w:rsidRDefault="00000000" w:rsidRPr="00000000" w14:paraId="000007CA">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Đường xã là đường nối trung tâm hành chính của xã với thôn, làng, ấp, bản, buôn, bon, phum, sóc (sau đây gọi là thôn) và điểm dân cư nông thôn hoặc đường nối với xã lân cận; đường có vị trí quan trọng đối với sự phát triển kinh tế - xã hội của xã;</w:t>
            </w:r>
          </w:p>
          <w:p w:rsidR="00000000" w:rsidDel="00000000" w:rsidP="00000000" w:rsidRDefault="00000000" w:rsidRPr="00000000" w14:paraId="000007CB">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Đường thôn là đường trong khu vực thôn; đường trục nối thôn với khu vực sản xuất nông nghiệp, lâm nghiệp và cơ sở sản xuất, kinh doanh khác trên địa bàn thôn;</w:t>
            </w:r>
          </w:p>
          <w:p w:rsidR="00000000" w:rsidDel="00000000" w:rsidP="00000000" w:rsidRDefault="00000000" w:rsidRPr="00000000" w14:paraId="000007CC">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 Đường đô thị là đường trong phạm vi địa giới hành chính nội thành, nội thị, bao gồm: đường cao tốc đô thị, đường phố, đường ngõ, ngách, kiệt, hẻm trong đô thị;</w:t>
            </w:r>
          </w:p>
          <w:p w:rsidR="00000000" w:rsidDel="00000000" w:rsidP="00000000" w:rsidRDefault="00000000" w:rsidRPr="00000000" w14:paraId="000007CD">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e) Đường chuyên dùng là đường chuyên phục vụ giao thông cho một hoặc một số cơ quan, tổ chức, cá nhân và đường nội bộ.</w:t>
            </w:r>
          </w:p>
          <w:p w:rsidR="00000000" w:rsidDel="00000000" w:rsidP="00000000" w:rsidRDefault="00000000" w:rsidRPr="00000000" w14:paraId="000007CE">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Đường địa phương bao gồm: đường tỉnh, đường đô thị, đường xã, đường thôn.</w:t>
            </w:r>
          </w:p>
          <w:p w:rsidR="00000000" w:rsidDel="00000000" w:rsidP="00000000" w:rsidRDefault="00000000" w:rsidRPr="00000000" w14:paraId="000007CF">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Bộ Xây dựng có trách nhiệm quản lý quốc lộ, trừ quốc lộ quy định tại điểm a khoản 4 Điều này và đường gom, đường bên quy định tại điểm c khoản 4 Điều này.</w:t>
            </w:r>
          </w:p>
          <w:p w:rsidR="00000000" w:rsidDel="00000000" w:rsidP="00000000" w:rsidRDefault="00000000" w:rsidRPr="00000000" w14:paraId="000007D0">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4. Ủy ban nhân dân cấp tỉnh có trách nhiệm quản lý các loại đường sau đây:</w:t>
            </w:r>
          </w:p>
          <w:p w:rsidR="00000000" w:rsidDel="00000000" w:rsidP="00000000" w:rsidRDefault="00000000" w:rsidRPr="00000000" w14:paraId="000007D1">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Quản lý đường tỉnh, quốc lộ đi qua đô thị loại đặc biệt; quốc lộ khi được phân cấp; tuyến, đoạn tuyến quốc lộ đã hoàn thành việc đầu tư xây dựng tuyến tránh thay thế phù hợp với quy hoạch mạng lưới đường bộ; tuyến, đoạn tuyến quốc lộ không còn trong quy hoạch mạng lưới đường bộ, trừ trường hợp quốc lộ có yêu cầu đặc biệt về bảo đảm quốc phòng, an ninh; tuyến, đoạn tuyến quốc lộ được Bộ trưởng Bộ Xây dựng giao trên cơ sở đề nghị của Ủy ban nhân dân cấp tỉnh để đáp ứng nhu cầu phát triển kinh tế - xã hội, bảo đảm lợi ích quốc gia, quốc phòng, an ninh, khả năng bố trí nguồn lực của địa phương; tuyến, đoạn tuyến quốc lộ đã được điều chuyển tài sản về Ủy ban nhân dân cấp tỉnh quản lý theo quy định của pháp luật về quản lý, sử dụng tài sản công;</w:t>
            </w:r>
          </w:p>
          <w:p w:rsidR="00000000" w:rsidDel="00000000" w:rsidP="00000000" w:rsidRDefault="00000000" w:rsidRPr="00000000" w14:paraId="000007D2">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Quy định việc quản lý đường đô thị, đường xã, đường thôn;</w:t>
            </w:r>
          </w:p>
          <w:p w:rsidR="00000000" w:rsidDel="00000000" w:rsidP="00000000" w:rsidRDefault="00000000" w:rsidRPr="00000000" w14:paraId="000007D3">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Quản lý đường gom, đường bên tách khỏi quốc lộ.</w:t>
            </w:r>
          </w:p>
          <w:p w:rsidR="00000000" w:rsidDel="00000000" w:rsidP="00000000" w:rsidRDefault="00000000" w:rsidRPr="00000000" w14:paraId="000007D4">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5. Người quản lý, sử dụng đường bộ đối với đường chuyên dùng có trách nhiệm quản lý đường chuyên dùng theo quy định của Luật này và quy định khác của pháp luật có liên quan.</w:t>
            </w:r>
          </w:p>
          <w:p w:rsidR="00000000" w:rsidDel="00000000" w:rsidP="00000000" w:rsidRDefault="00000000" w:rsidRPr="00000000" w14:paraId="000007D5">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6. Chính phủ quy định chi tiết Điều này.</w:t>
            </w:r>
          </w:p>
          <w:p w:rsidR="00000000" w:rsidDel="00000000" w:rsidP="00000000" w:rsidRDefault="00000000" w:rsidRPr="00000000" w14:paraId="000007D6">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bookmarkStart w:colFirst="0" w:colLast="0" w:name="se906u5i88s8" w:id="59"/>
          <w:bookmarkEnd w:id="59"/>
          <w:p w:rsidR="00000000" w:rsidDel="00000000" w:rsidP="00000000" w:rsidRDefault="00000000" w:rsidRPr="00000000" w14:paraId="000007D7">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Điều 25. Tổ chức giao thông</w:t>
            </w:r>
          </w:p>
          <w:p w:rsidR="00000000" w:rsidDel="00000000" w:rsidP="00000000" w:rsidRDefault="00000000" w:rsidRPr="00000000" w14:paraId="000007D8">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1. Tổ chức giao thông được thực hiện từ giai đoạn quy hoạch, đầu tư, xây dựng đến giai đoạn quản lý, vận hành, khai thác, sử dụng, bảo trì kết cấu hạ tầng đường bộ nhằm bảo đảm giao thông thông suốt, an toàn, hiệu quả.</w:t>
            </w:r>
          </w:p>
          <w:p w:rsidR="00000000" w:rsidDel="00000000" w:rsidP="00000000" w:rsidRDefault="00000000" w:rsidRPr="00000000" w14:paraId="000007D9">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2. Nội dung tổ chức giao thông đường bộ trong giai đoạn thiết kế, thi công xây dựng, quản lý, vận hành, khai thác, sử dụng, bảo trì công trình đường bộ bao gồm:</w:t>
            </w:r>
          </w:p>
          <w:p w:rsidR="00000000" w:rsidDel="00000000" w:rsidP="00000000" w:rsidRDefault="00000000" w:rsidRPr="00000000" w14:paraId="000007DA">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a) Quy định số làn đường, phần đường dành cho xe ô tô và các phương tiện tham gia giao thông đường bộ khác, phần đường dành cho người đi bộ; chiều đi, tốc độ các phương tiện cơ giới tham gia giao thông đường bộ;</w:t>
            </w:r>
          </w:p>
          <w:p w:rsidR="00000000" w:rsidDel="00000000" w:rsidP="00000000" w:rsidRDefault="00000000" w:rsidRPr="00000000" w14:paraId="000007DB">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b) Tổ chức phân làn, phân luồng trên tuyến đường đang đầu tư xây dựng và tại các tuyến đường bộ kết nối;</w:t>
            </w:r>
          </w:p>
          <w:p w:rsidR="00000000" w:rsidDel="00000000" w:rsidP="00000000" w:rsidRDefault="00000000" w:rsidRPr="00000000" w14:paraId="000007DC">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c) Quy định giao thông tại các nút giao, vị trí đấu nối với đường khác; quy định về tránh, vượt xe trên đường, các điểm được phép dừng xe, đỗ xe trên đường, vị trí đón, trả khách;</w:t>
            </w:r>
          </w:p>
          <w:p w:rsidR="00000000" w:rsidDel="00000000" w:rsidP="00000000" w:rsidRDefault="00000000" w:rsidRPr="00000000" w14:paraId="000007DD">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d) Quy định khổ giới hạn và tải trọng cho phép phương tiện tham gia giao thông đường bộ an toàn;</w:t>
            </w:r>
          </w:p>
          <w:p w:rsidR="00000000" w:rsidDel="00000000" w:rsidP="00000000" w:rsidRDefault="00000000" w:rsidRPr="00000000" w14:paraId="000007DE">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đ) Quy định thời gian cho phép tham gia giao thông; thời gian cho phép đi theo các hướng của đèn tín hiệu giao thông;</w:t>
            </w:r>
          </w:p>
          <w:p w:rsidR="00000000" w:rsidDel="00000000" w:rsidP="00000000" w:rsidRDefault="00000000" w:rsidRPr="00000000" w14:paraId="000007DF">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e) Quy định thời gian bật, tắt hệ thống chiếu sáng trên đường;</w:t>
            </w:r>
          </w:p>
          <w:p w:rsidR="00000000" w:rsidDel="00000000" w:rsidP="00000000" w:rsidRDefault="00000000" w:rsidRPr="00000000" w14:paraId="000007E0">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g) Quy định về các trường hợp tạm dừng khai thác một phần hoặc toàn bộ tuyến đường;</w:t>
            </w:r>
          </w:p>
          <w:p w:rsidR="00000000" w:rsidDel="00000000" w:rsidP="00000000" w:rsidRDefault="00000000" w:rsidRPr="00000000" w14:paraId="000007E1">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h) Khai thác, sử dụng hệ thống quản lý giao thông thông minh, trung tâm quản lý, điều hành giao thông tuyến đường cao tốc và các thiết bị công nghệ khác phục vụ cung cấp thông tin, chỉ dẫn cho người tham gia giao thông đường bộ;</w:t>
            </w:r>
          </w:p>
          <w:p w:rsidR="00000000" w:rsidDel="00000000" w:rsidP="00000000" w:rsidRDefault="00000000" w:rsidRPr="00000000" w14:paraId="000007E2">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i) Lắp đặt đầy đủ hệ thống báo hiệu đường bộ và thực hiện các công việc cần thiết khác;</w:t>
            </w:r>
          </w:p>
          <w:p w:rsidR="00000000" w:rsidDel="00000000" w:rsidP="00000000" w:rsidRDefault="00000000" w:rsidRPr="00000000" w14:paraId="000007E3">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k) Phê duyệt phương án tổ chức giao thông đối với đường cao tốc.</w:t>
            </w:r>
          </w:p>
          <w:p w:rsidR="00000000" w:rsidDel="00000000" w:rsidP="00000000" w:rsidRDefault="00000000" w:rsidRPr="00000000" w14:paraId="000007E4">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3. Chủ đầu tư dự án đầu tư xây dựng công trình đường bộ, người quản lý, sử dụng đường bộ, tổ chức, cá nhân liên quan có trách nhiệm lắp đặt, điều chỉnh, bổ sung đầy đủ báo hiệu đường bộ, công trình an toàn giao thông đường bộ đối với dự án và tuyến đường thuộc phạm vi quản lý; thực hiện phương án tổ chức giao thông đường cao tốc được phê duyệt.</w:t>
            </w:r>
          </w:p>
          <w:p w:rsidR="00000000" w:rsidDel="00000000" w:rsidP="00000000" w:rsidRDefault="00000000" w:rsidRPr="00000000" w14:paraId="000007E5">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4. Việc theo dõi, đánh giá tình hình giao thông trên tuyến đường, điều chỉnh tổ chức giao thông để khắc phục tình trạng ùn tắc giao thông, bảo đảm trật tự, an toàn giao thông đường bộ được thực hiện trong quá trình vận hành, khai thác, sử dụng, bảo trì đường bộ.</w:t>
            </w:r>
          </w:p>
          <w:p w:rsidR="00000000" w:rsidDel="00000000" w:rsidP="00000000" w:rsidRDefault="00000000" w:rsidRPr="00000000" w14:paraId="000007E6">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bookmarkStart w:colFirst="0" w:colLast="0" w:name="_9433lzwjs4rr" w:id="60"/>
            <w:bookmarkEnd w:id="60"/>
            <w:r w:rsidDel="00000000" w:rsidR="00000000" w:rsidRPr="00000000">
              <w:rPr>
                <w:rFonts w:ascii="Times New Roman" w:cs="Times New Roman" w:eastAsia="Times New Roman" w:hAnsi="Times New Roman"/>
                <w:i w:val="1"/>
                <w:iCs w:val="1"/>
                <w:color w:val="000000"/>
                <w:sz w:val="20"/>
                <w:szCs w:val="20"/>
                <w:highlight w:val="white"/>
                <w:rtl w:val="0"/>
              </w:rPr>
              <w:t xml:space="preserve">5. Bộ Xây dựng, Ủy ban nhân dân các cấp chịu trách nhiệm tổ chức giao thông trên các tuyến đường bộ thuộc phạm vi quản lý.</w:t>
            </w:r>
          </w:p>
          <w:p w:rsidR="00000000" w:rsidDel="00000000" w:rsidP="00000000" w:rsidRDefault="00000000" w:rsidRPr="00000000" w14:paraId="000007E7">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6. Người quản lý, sử dụng đường bộ đối với đường chuyên dùng chịu trách nhiệm tổ chức giao thông trên đường chuyên dùng; trường hợp đường chuyên dùng có hoạt động giao thông công cộng thì phải tổ chức giao thông theo quy định của Điều này.</w:t>
            </w:r>
          </w:p>
          <w:p w:rsidR="00000000" w:rsidDel="00000000" w:rsidP="00000000" w:rsidRDefault="00000000" w:rsidRPr="00000000" w14:paraId="000007E8">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7. Chính phủ quy định chi tiết Điều này.</w:t>
            </w:r>
          </w:p>
          <w:p w:rsidR="00000000" w:rsidDel="00000000" w:rsidP="00000000" w:rsidRDefault="00000000" w:rsidRPr="00000000" w14:paraId="000007E9">
            <w:pPr>
              <w:widowControl w:val="0"/>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Fonts w:ascii="Times New Roman" w:cs="Times New Roman" w:eastAsia="Times New Roman" w:hAnsi="Times New Roman"/>
                <w:color w:val="000000"/>
                <w:sz w:val="20"/>
                <w:szCs w:val="20"/>
                <w:highlight w:val="white"/>
                <w:rtl w:val="0"/>
              </w:rPr>
              <w:t xml:space="preserve">...</w:t>
            </w:r>
          </w:p>
          <w:p w:rsidR="00000000" w:rsidDel="00000000" w:rsidP="00000000" w:rsidRDefault="00000000" w:rsidRPr="00000000" w14:paraId="000007EA">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Điều 56. Hoạt động vận tải đường bộ</w:t>
            </w:r>
          </w:p>
          <w:p w:rsidR="00000000" w:rsidDel="00000000" w:rsidP="00000000" w:rsidRDefault="00000000" w:rsidRPr="00000000" w14:paraId="000007EB">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w:t>
            </w:r>
          </w:p>
          <w:bookmarkStart w:colFirst="0" w:colLast="0" w:name="mofp08vkr9qg" w:id="61"/>
          <w:bookmarkEnd w:id="61"/>
          <w:p w:rsidR="00000000" w:rsidDel="00000000" w:rsidP="00000000" w:rsidRDefault="00000000" w:rsidRPr="00000000" w14:paraId="000007EC">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6. Kinh doanh vận tải hành khách bằng xe ô tô gồm: kinh doanh vận tải hành khách theo tuyến cố định, kinh doanh vận tải hành khách công cộng bằng xe buýt, kinh doanh vận tải hành khách bằng xe taxi, kinh doanh vận tải hành khách theo hợp đồng và loại hình kinh doanh vận tải hành khách mới theo quy định của Chính phủ”.</w:t>
            </w:r>
          </w:p>
          <w:p w:rsidR="00000000" w:rsidDel="00000000" w:rsidP="00000000" w:rsidRDefault="00000000" w:rsidRPr="00000000" w14:paraId="000007ED">
            <w:pPr>
              <w:widowControl w:val="0"/>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Fonts w:ascii="Times New Roman" w:cs="Times New Roman" w:eastAsia="Times New Roman" w:hAnsi="Times New Roman"/>
                <w:color w:val="000000"/>
                <w:sz w:val="20"/>
                <w:szCs w:val="20"/>
                <w:highlight w:val="white"/>
                <w:rtl w:val="0"/>
              </w:rPr>
              <w:t xml:space="preserve">2. Khoản 1 Điều 77, khoản 2 Điều 78 </w:t>
            </w:r>
            <w:r w:rsidDel="00000000" w:rsidR="00000000" w:rsidRPr="00000000">
              <w:rPr>
                <w:rFonts w:ascii="Times New Roman" w:cs="Times New Roman" w:eastAsia="Times New Roman" w:hAnsi="Times New Roman"/>
                <w:color w:val="000000"/>
                <w:sz w:val="20"/>
                <w:szCs w:val="20"/>
                <w:rtl w:val="0"/>
              </w:rPr>
              <w:t xml:space="preserve">Luật Bảo vệ môi trường </w:t>
            </w:r>
            <w:r w:rsidDel="00000000" w:rsidR="00000000" w:rsidRPr="00000000">
              <w:rPr>
                <w:rFonts w:ascii="Times New Roman" w:cs="Times New Roman" w:eastAsia="Times New Roman" w:hAnsi="Times New Roman"/>
                <w:color w:val="000000"/>
                <w:sz w:val="20"/>
                <w:szCs w:val="20"/>
                <w:highlight w:val="white"/>
                <w:rtl w:val="0"/>
              </w:rPr>
              <w:t xml:space="preserve">số 72/2020/QH14:</w:t>
            </w:r>
          </w:p>
          <w:bookmarkStart w:colFirst="0" w:colLast="0" w:name="tpo6zuz3k3pf" w:id="62"/>
          <w:bookmarkEnd w:id="62"/>
          <w:p w:rsidR="00000000" w:rsidDel="00000000" w:rsidP="00000000" w:rsidRDefault="00000000" w:rsidRPr="00000000" w14:paraId="000007EE">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"Điều 77. Thu gom, vận chuyển chất thải rắn sinh hoạt</w:t>
            </w:r>
          </w:p>
          <w:bookmarkStart w:colFirst="0" w:colLast="0" w:name="6m6xd4gilppw" w:id="63"/>
          <w:bookmarkEnd w:id="63"/>
          <w:p w:rsidR="00000000" w:rsidDel="00000000" w:rsidP="00000000" w:rsidRDefault="00000000" w:rsidRPr="00000000" w14:paraId="000007EF">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1. Ủy ban nhân dân các cấp lựa chọn cơ sở thu gom, vận chuyển chất thải rắn sinh hoạt thông qua hình thức đấu thầu theo quy định của pháp luật về đấu thầu; trường hợp không thể lựa chọn thông qua hình thức đấu thầu thì thực hiện theo hình thức đặt hàng hoặc giao nhiệm vụ theo quy định của pháp luật.</w:t>
            </w:r>
          </w:p>
          <w:p w:rsidR="00000000" w:rsidDel="00000000" w:rsidP="00000000" w:rsidRDefault="00000000" w:rsidRPr="00000000" w14:paraId="000007F0">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w:t>
            </w:r>
          </w:p>
          <w:p w:rsidR="00000000" w:rsidDel="00000000" w:rsidP="00000000" w:rsidRDefault="00000000" w:rsidRPr="00000000" w14:paraId="000007F1">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Điều 78. Xử lý chất thải rắn sinh hoạt</w:t>
            </w:r>
          </w:p>
          <w:p w:rsidR="00000000" w:rsidDel="00000000" w:rsidP="00000000" w:rsidRDefault="00000000" w:rsidRPr="00000000" w14:paraId="000007F2">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w:t>
            </w:r>
          </w:p>
          <w:bookmarkStart w:colFirst="0" w:colLast="0" w:name="eqmwxr6u1yf5" w:id="64"/>
          <w:bookmarkEnd w:id="64"/>
          <w:p w:rsidR="00000000" w:rsidDel="00000000" w:rsidP="00000000" w:rsidRDefault="00000000" w:rsidRPr="00000000" w14:paraId="000007F3">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2. Ủy ban nhân dân các cấp lựa chọn cơ sở xử lý chất thải rắn sinh hoạt thông qua hình thức đấu thầu theo quy định của pháp luật về đấu thầu; trường hợp không thể lựa chọn thông qua hình thức đấu thầu thì thực hiện theo hình thức đặt hàng hoặc giao nhiệm vụ theo quy định của pháp luật”.</w:t>
            </w:r>
          </w:p>
          <w:p w:rsidR="00000000" w:rsidDel="00000000" w:rsidP="00000000" w:rsidRDefault="00000000" w:rsidRPr="00000000" w14:paraId="000007F4">
            <w:pPr>
              <w:widowControl w:val="0"/>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Fonts w:ascii="Times New Roman" w:cs="Times New Roman" w:eastAsia="Times New Roman" w:hAnsi="Times New Roman"/>
                <w:color w:val="000000"/>
                <w:sz w:val="20"/>
                <w:szCs w:val="20"/>
                <w:highlight w:val="white"/>
                <w:rtl w:val="0"/>
              </w:rPr>
              <w:t xml:space="preserve">3. Khoản 11 Điều 6 Nghị quyết số 98/2023/QH15:</w:t>
            </w:r>
          </w:p>
          <w:bookmarkStart w:colFirst="0" w:colLast="0" w:name="2o4x53rjjikk" w:id="65"/>
          <w:bookmarkEnd w:id="65"/>
          <w:p w:rsidR="00000000" w:rsidDel="00000000" w:rsidP="00000000" w:rsidRDefault="00000000" w:rsidRPr="00000000" w14:paraId="000007F5">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“11. Nhà đầu tư đang thực hiện dự án xử lý chất thải rắn sinh hoạt tự nguyện chuyển đổi toàn bộ công nghệ của dự án sang xử lý chất thải rắn sinh hoạt có thu hồi năng lượng được Ủy ban nhân dân Thành phố xem xét, quyết định bổ sung khối lượng chất thải rắn sinh hoạt theo hình thức đặt hàng. Hội đồng nhân dân Thành phố ban hành tiêu chí, tiêu chuẩn, lộ trình chuyển đổi đối với công nghệ được chuyển đổi và điều kiện, định mức, đơn giá, giá đặt hàng liên quan đến khối lượng chất thải rắn sinh hoạt được đặt hàng bổ sung, bảo đảm công khai, minh bạch”.</w:t>
            </w:r>
          </w:p>
        </w:tc>
        <w:tc>
          <w:tcPr/>
          <w:p w:rsidR="00000000" w:rsidDel="00000000" w:rsidP="00000000" w:rsidRDefault="00000000" w:rsidRPr="00000000" w14:paraId="000007F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w:t>
            </w:r>
            <w:r w:rsidDel="00000000" w:rsidR="00000000" w:rsidRPr="00000000">
              <w:rPr>
                <w:rFonts w:ascii="Times New Roman" w:cs="Times New Roman" w:eastAsia="Times New Roman" w:hAnsi="Times New Roman"/>
                <w:color w:val="000000"/>
                <w:sz w:val="20"/>
                <w:szCs w:val="20"/>
                <w:highlight w:val="white"/>
                <w:rtl w:val="0"/>
              </w:rPr>
              <w:t xml:space="preserve">Nghị quyết số 98/2023/QH15.</w:t>
            </w:r>
            <w:r w:rsidDel="00000000" w:rsidR="00000000" w:rsidRPr="00000000">
              <w:rPr>
                <w:rtl w:val="0"/>
              </w:rPr>
            </w:r>
          </w:p>
          <w:p w:rsidR="00000000" w:rsidDel="00000000" w:rsidP="00000000" w:rsidRDefault="00000000" w:rsidRPr="00000000" w14:paraId="000007F7">
            <w:pPr>
              <w:widowControl w:val="0"/>
              <w:spacing w:after="120" w:before="120" w:line="240" w:lineRule="auto"/>
              <w:jc w:val="both"/>
              <w:rPr>
                <w:rFonts w:ascii="Times New Roman" w:cs="Times New Roman" w:eastAsia="Times New Roman" w:hAnsi="Times New Roman"/>
                <w:color w:val="000000"/>
                <w:sz w:val="20"/>
                <w:szCs w:val="20"/>
                <w:highlight w:val="white"/>
              </w:rPr>
            </w:pPr>
            <w:r w:rsidDel="00000000" w:rsidR="00000000" w:rsidRPr="00000000">
              <w:rPr>
                <w:rFonts w:ascii="Times New Roman" w:cs="Times New Roman" w:eastAsia="Times New Roman" w:hAnsi="Times New Roman"/>
                <w:color w:val="000000"/>
                <w:sz w:val="20"/>
                <w:szCs w:val="20"/>
                <w:rtl w:val="0"/>
              </w:rPr>
              <w:t xml:space="preserve">Phù hợp</w:t>
            </w:r>
            <w:r w:rsidDel="00000000" w:rsidR="00000000" w:rsidRPr="00000000">
              <w:rPr>
                <w:rFonts w:ascii="Times New Roman" w:cs="Times New Roman" w:eastAsia="Times New Roman" w:hAnsi="Times New Roman"/>
                <w:color w:val="000000"/>
                <w:sz w:val="20"/>
                <w:szCs w:val="20"/>
                <w:highlight w:val="white"/>
                <w:rtl w:val="0"/>
              </w:rPr>
              <w:t xml:space="preserve"> Luật Đường bộ số 35/2024/QH15 (được sửa đổi, bổ sung bởi Luật số 118/2025/QH15), </w:t>
            </w:r>
            <w:r w:rsidDel="00000000" w:rsidR="00000000" w:rsidRPr="00000000">
              <w:rPr>
                <w:rFonts w:ascii="Times New Roman" w:cs="Times New Roman" w:eastAsia="Times New Roman" w:hAnsi="Times New Roman"/>
                <w:color w:val="000000"/>
                <w:sz w:val="20"/>
                <w:szCs w:val="20"/>
                <w:rtl w:val="0"/>
              </w:rPr>
              <w:t xml:space="preserve">Luật Bảo vệ môi trường </w:t>
            </w:r>
            <w:r w:rsidDel="00000000" w:rsidR="00000000" w:rsidRPr="00000000">
              <w:rPr>
                <w:rFonts w:ascii="Times New Roman" w:cs="Times New Roman" w:eastAsia="Times New Roman" w:hAnsi="Times New Roman"/>
                <w:color w:val="000000"/>
                <w:sz w:val="20"/>
                <w:szCs w:val="20"/>
                <w:highlight w:val="white"/>
                <w:rtl w:val="0"/>
              </w:rPr>
              <w:t xml:space="preserve">số 72/2020/QH14.</w:t>
            </w:r>
          </w:p>
        </w:tc>
        <w:tc>
          <w:tcPr/>
          <w:p w:rsidR="00000000" w:rsidDel="00000000" w:rsidP="00000000" w:rsidRDefault="00000000" w:rsidRPr="00000000" w14:paraId="000007F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7F9">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7F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14. Đầu tư xây dựng công trình</w:t>
            </w:r>
          </w:p>
          <w:p w:rsidR="00000000" w:rsidDel="00000000" w:rsidP="00000000" w:rsidRDefault="00000000" w:rsidRPr="00000000" w14:paraId="000007F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Ủy ban nhân dân Thành phố có thẩm quyền:</w:t>
            </w:r>
          </w:p>
          <w:p w:rsidR="00000000" w:rsidDel="00000000" w:rsidP="00000000" w:rsidRDefault="00000000" w:rsidRPr="00000000" w14:paraId="000007F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việc thi tuyển hoặc không thi tuyển phương án kiến trúc đối với các công trình, hạng mục công trình thuộc đối tượng phải thi tuyển kiến trúc theo quy định của Luật Kiến trúc; </w:t>
            </w:r>
          </w:p>
          <w:p w:rsidR="00000000" w:rsidDel="00000000" w:rsidP="00000000" w:rsidRDefault="00000000" w:rsidRPr="00000000" w14:paraId="000007F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việc thẩm định, kiểm tra công tác nghiệm thu đối với các dự án đầu tư xây dựng thuộc thẩm quyền quản lý của Thành phố;</w:t>
            </w:r>
          </w:p>
          <w:p w:rsidR="00000000" w:rsidDel="00000000" w:rsidP="00000000" w:rsidRDefault="00000000" w:rsidRPr="00000000" w14:paraId="000007F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việc không phải thực hiện thủ tục điều chỉnh chủ trương đầu tư đối với dự án đầu tư công không làm tăng tổng mức đầu tư hoặc đối với dự án PPP có giá trị vốn nhà nước không vượt quá 10% trong chủ trương đầu tư được cấp có thẩm quyền phê duyệt;</w:t>
            </w:r>
          </w:p>
          <w:p w:rsidR="00000000" w:rsidDel="00000000" w:rsidP="00000000" w:rsidRDefault="00000000" w:rsidRPr="00000000" w14:paraId="000007F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danh mục vật liệu xây dựng mới, vật liệu tái chế, vật liệu xanh, vật liệu nhẹ, vật liệu thông minh, vật liệu thân thiện môi trường, vật liệu phù hợp vùng ven biển, hải đảo được ưu tiên áp dụng; quy định tỷ lệ, lộ trình sử dụng phù hợp với tính chất công trình, điều kiện thực tiễn của Thành phố; quyết định hoặc ủy quyền quyết định việc ưu tiên giải pháp thiết kế hạn chế sử dụng vật liệu truyền thống, giảm phát thải, tiết kiệm tài nguyên.</w:t>
            </w:r>
          </w:p>
          <w:p w:rsidR="00000000" w:rsidDel="00000000" w:rsidP="00000000" w:rsidRDefault="00000000" w:rsidRPr="00000000" w14:paraId="0000080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Đối với dự án quy định tại khoản 3 Điều 2 của Luật này, Chủ tịch Ủy ban nhân dân Thành phố có thẩm quyền:</w:t>
            </w:r>
          </w:p>
          <w:p w:rsidR="00000000" w:rsidDel="00000000" w:rsidP="00000000" w:rsidRDefault="00000000" w:rsidRPr="00000000" w14:paraId="0000080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việc lập, thẩm định, quyết định đầu tư dự án đầu tư công, dự án PPP mà không phải thực hiện thủ tục lập, thẩm định, quyết định chủ trương đầu tư và các thủ tục khác có liên quan đến quyết định chủ trương đầu tư;</w:t>
            </w:r>
          </w:p>
          <w:p w:rsidR="00000000" w:rsidDel="00000000" w:rsidP="00000000" w:rsidRDefault="00000000" w:rsidRPr="00000000" w14:paraId="0000080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việc chủ đầu tư hoặc nhà đầu tư được tổ chức lập, thẩm định, phê duyệt thiết kế xây dựng triển khai sau khi dự án được phê duyệt; phân chia dự án thành phần, tiểu dự án không phụ thuộc vào yêu cầu vận hành độc lập của dự án đầu tư công, dự án PPP; việc triển khai đồng thời các bước chuẩn bị, khảo sát, thiết kế và thực hiện dự án;</w:t>
            </w:r>
          </w:p>
          <w:p w:rsidR="00000000" w:rsidDel="00000000" w:rsidP="00000000" w:rsidRDefault="00000000" w:rsidRPr="00000000" w14:paraId="0000080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việc miễn thủ tục cấp giấy phép hoạt động xây dựng tại Việt Nam đối với nhà thầu nước ngoài.</w:t>
            </w:r>
          </w:p>
          <w:p w:rsidR="00000000" w:rsidDel="00000000" w:rsidP="00000000" w:rsidRDefault="00000000" w:rsidRPr="00000000" w14:paraId="0000080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Đối với dự án quy định tại khoản 3 Điều 2 của Luật này có tổng mức đầu tư trên 20.000 tỷ đồng (hai mươi nghìn tỷ đồng), Kiểm toán nhà nước có trách nhiệm kiểm toán hồ sơ tổng mức đầu tư, dự toán xây dựng công trình đã hoàn thiện theo báo cáo thẩm định và báo cáo quyết toán dự án thành phần, dự án tổng thể.</w:t>
            </w:r>
          </w:p>
          <w:p w:rsidR="00000000" w:rsidDel="00000000" w:rsidP="00000000" w:rsidRDefault="00000000" w:rsidRPr="00000000" w14:paraId="0000080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Ủy ban nhân dân Thành phố quy định công trình được miễn Giấy phép xây dựng.</w:t>
            </w:r>
          </w:p>
        </w:tc>
        <w:tc>
          <w:tcPr/>
          <w:p w:rsidR="00000000" w:rsidDel="00000000" w:rsidP="00000000" w:rsidRDefault="00000000" w:rsidRPr="00000000" w14:paraId="00000806">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Khoản 2 Điều 17 Luật Kiến trúc số 40/2019/QH14:</w:t>
            </w:r>
          </w:p>
          <w:p w:rsidR="00000000" w:rsidDel="00000000" w:rsidP="00000000" w:rsidRDefault="00000000" w:rsidRPr="00000000" w14:paraId="00000807">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17. Thi tuyển phương án kiến trúc</w:t>
            </w:r>
          </w:p>
          <w:p w:rsidR="00000000" w:rsidDel="00000000" w:rsidP="00000000" w:rsidRDefault="00000000" w:rsidRPr="00000000" w14:paraId="00000808">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bookmarkStart w:colFirst="0" w:colLast="0" w:name="cgbte0sn9omk" w:id="66"/>
          <w:bookmarkEnd w:id="66"/>
          <w:p w:rsidR="00000000" w:rsidDel="00000000" w:rsidP="00000000" w:rsidRDefault="00000000" w:rsidRPr="00000000" w14:paraId="00000809">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Công trình phải thi tuyển phương án kiến trúc bao gồm:</w:t>
            </w:r>
          </w:p>
          <w:p w:rsidR="00000000" w:rsidDel="00000000" w:rsidP="00000000" w:rsidRDefault="00000000" w:rsidRPr="00000000" w14:paraId="0000080A">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Công trình công cộng có quy mô cấp đặc biệt, cấp I;</w:t>
            </w:r>
          </w:p>
          <w:p w:rsidR="00000000" w:rsidDel="00000000" w:rsidP="00000000" w:rsidRDefault="00000000" w:rsidRPr="00000000" w14:paraId="0000080B">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Nhà ga đường sắt trung tâm cấp tỉnh, nhà ga hàng không dân dụng; cầu trong đô thị từ cấp II trở lên, ga đường sắt nội đô từ cấp II trở lên; công trình tượng đài, công trình là biểu tượng về truyền thống, văn hóa và lịch sử của địa phương; công trình quan trọng, điểm nhấn trong đô thị và trên các tuyến đường chính được xác định trong đồ án quy hoạch, thiết kế đô thị, quy chế quản lý kiến trúc được cấp có thẩm quyền phê duyệt”.</w:t>
            </w:r>
            <w:r w:rsidDel="00000000" w:rsidR="00000000" w:rsidRPr="00000000">
              <w:rPr>
                <w:rtl w:val="0"/>
              </w:rPr>
            </w:r>
          </w:p>
          <w:p w:rsidR="00000000" w:rsidDel="00000000" w:rsidP="00000000" w:rsidRDefault="00000000" w:rsidRPr="00000000" w14:paraId="0000080C">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Khoản 3 Điều 84 Luật Xây dựng số 135/2025/QH15:</w:t>
            </w:r>
          </w:p>
          <w:bookmarkStart w:colFirst="0" w:colLast="0" w:name="nr8b6v2wskr0" w:id="67"/>
          <w:bookmarkEnd w:id="67"/>
          <w:p w:rsidR="00000000" w:rsidDel="00000000" w:rsidP="00000000" w:rsidRDefault="00000000" w:rsidRPr="00000000" w14:paraId="0000080D">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84. Sửa đổi hợp đồng xây dựng</w:t>
            </w:r>
          </w:p>
          <w:p w:rsidR="00000000" w:rsidDel="00000000" w:rsidP="00000000" w:rsidRDefault="00000000" w:rsidRPr="00000000" w14:paraId="0000080E">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80F">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Ngoài các quy định nêu tại khoản 1 và khoản 2 Điều này, việc sửa đổi hợp đồng xây dựng thuộc dự án đầu tư công, dự án PPP còn phải tuân thủ các quy định sau đây:</w:t>
            </w:r>
          </w:p>
          <w:p w:rsidR="00000000" w:rsidDel="00000000" w:rsidP="00000000" w:rsidRDefault="00000000" w:rsidRPr="00000000" w14:paraId="00000810">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Việc điều chỉnh đơn giá được áp dụng đối với hợp đồng theo đơn giá điều chỉnh, hợp đồng theo thời gian, hợp đồng hỗn hợp và hợp đồng xây dựng khác được phép điều chỉnh đơn giá;</w:t>
            </w:r>
          </w:p>
          <w:p w:rsidR="00000000" w:rsidDel="00000000" w:rsidP="00000000" w:rsidRDefault="00000000" w:rsidRPr="00000000" w14:paraId="00000811">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Đơn giá trong hợp đồng xây dựng được điều chỉnh theo nội dung, phạm vi, phương pháp và căn cứ điều chỉnh được các bên thỏa thuận trong hợp đồng phù hợp với quy định của pháp luật;</w:t>
            </w:r>
          </w:p>
          <w:p w:rsidR="00000000" w:rsidDel="00000000" w:rsidP="00000000" w:rsidRDefault="00000000" w:rsidRPr="00000000" w14:paraId="00000812">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Khi sửa đổi hợp đồng làm thay đổi thời gian thực hiện hợp đồng nhưng không vượt thời gian thực hiện dự án được phê duyệt, phê duyệt điều chỉnh hoặc vượt giá gói thầu (bao gồm dự phòng) được duyệt nhưng không làm vượt tổng mức đầu tư được phê duyệt, phê duyệt điều chỉnh thì chủ đầu tư được quyền xem xét, quyết định sửa đổi hợp đồng;</w:t>
            </w:r>
          </w:p>
          <w:p w:rsidR="00000000" w:rsidDel="00000000" w:rsidP="00000000" w:rsidRDefault="00000000" w:rsidRPr="00000000" w14:paraId="00000813">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Trường hợp bất khả kháng hoặc hoàn cảnh thay đổi cơ bản thì chủ đầu tư được xem xét, quyết định sửa đổi hợp đồng theo nguyên tắc không thay đổi mục tiêu, quy mô đầu tư, không vượt tổng mức đầu tư đã được phê duyệt, phê duyệt điều chỉnh, bảo đảm hiệu quả đầu tư của dự án, tránh thất thoát, lãng phí. Việc sửa đổi hợp đồng bao gồm sửa đổi về loại hợp đồng, hình thức giá hợp đồng, phương pháp điều chỉnh giá, nguồn dữ liệu để điều chỉnh giá hợp đồng và các nội dung khác có liên quan”.</w:t>
            </w:r>
            <w:r w:rsidDel="00000000" w:rsidR="00000000" w:rsidRPr="00000000">
              <w:rPr>
                <w:rtl w:val="0"/>
              </w:rPr>
            </w:r>
          </w:p>
        </w:tc>
        <w:tc>
          <w:tcPr/>
          <w:p w:rsidR="00000000" w:rsidDel="00000000" w:rsidP="00000000" w:rsidRDefault="00000000" w:rsidRPr="00000000" w14:paraId="00000814">
            <w:pPr>
              <w:widowControl w:val="0"/>
              <w:pBdr>
                <w:top w:space="0" w:sz="0" w:val="nil"/>
                <w:left w:space="0" w:sz="0" w:val="nil"/>
                <w:bottom w:space="0" w:sz="0" w:val="nil"/>
                <w:right w:space="0" w:sz="0" w:val="nil"/>
                <w:between w:space="0" w:sz="0" w:val="nil"/>
              </w:pBdr>
              <w:shd w:fill="ffffff" w:val="clea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Phù hợp Luật Xây dựng số 135/2025/QH15, Luật Kiến trúc số 40/2019/QH14</w:t>
            </w:r>
          </w:p>
        </w:tc>
        <w:tc>
          <w:tcPr/>
          <w:p w:rsidR="00000000" w:rsidDel="00000000" w:rsidP="00000000" w:rsidRDefault="00000000" w:rsidRPr="00000000" w14:paraId="0000081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816">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81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15. Bảo đảm trật tự, an toàn Thành phố</w:t>
            </w:r>
          </w:p>
          <w:p w:rsidR="00000000" w:rsidDel="00000000" w:rsidP="00000000" w:rsidRDefault="00000000" w:rsidRPr="00000000" w14:paraId="0000081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w:t>
            </w:r>
          </w:p>
          <w:p w:rsidR="00000000" w:rsidDel="00000000" w:rsidP="00000000" w:rsidRDefault="00000000" w:rsidRPr="00000000" w14:paraId="0000081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Chức danh, thẩm quyền xử phạt vi phạm hành chính khác với quy định của pháp luật về xử lý vi phạm hành chính; thẩm quyền áp dụng mức tiền phạt vi phạm hành chính tương ứng quy định tại điểm b khoản này; </w:t>
            </w:r>
          </w:p>
          <w:p w:rsidR="00000000" w:rsidDel="00000000" w:rsidP="00000000" w:rsidRDefault="00000000" w:rsidRPr="00000000" w14:paraId="0000081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Mức tiền phạt vi phạm hành chính trên địa bàn Thành phố cao hơn nhưng không quá 02 lần mức tiền phạt chung và thẩm quyền phạt tiền tương ứng do Chính phủ quy định đối với hành vi vi phạm hành chính tương ứng trong các lĩnh vực an ninh, trật tự, an toàn xã hội; phòng cháy, chữa cháy; bảo vệ môi trường; văn hóa; quảng cáo; đất đai; xây dựng, nhà ở; giao thông; an toàn thực phẩm; phòng, chống dịch bệnh động vật; chăn nuôi, thú y trên địa bàn Thành phố.</w:t>
            </w:r>
          </w:p>
          <w:p w:rsidR="00000000" w:rsidDel="00000000" w:rsidP="00000000" w:rsidRDefault="00000000" w:rsidRPr="00000000" w14:paraId="0000081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quy định việc ngừng cung cấp dịch vụ điện, nước đối với công trình, cơ sở sản xuất, kinh doanh để bảo đảm an ninh, trật tự, an toàn xã hội trên địa bàn Thành phố trong trường hợp sau đây:</w:t>
            </w:r>
          </w:p>
          <w:p w:rsidR="00000000" w:rsidDel="00000000" w:rsidP="00000000" w:rsidRDefault="00000000" w:rsidRPr="00000000" w14:paraId="0000081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Công trình xây dựng sai quy hoạch, công trình xây dựng không có giấy phép xây dựng đối với trường hợp theo quy định phải có giấy phép hoặc xây dựng sai với nội dung trong giấy phép xây dựng; công trình xây dựng sai với thiết kế xây dựng được phê duyệt đối với trường hợp được miễn giấy phép xây dựng;</w:t>
            </w:r>
          </w:p>
          <w:p w:rsidR="00000000" w:rsidDel="00000000" w:rsidP="00000000" w:rsidRDefault="00000000" w:rsidRPr="00000000" w14:paraId="0000081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Công trình xây dựng trên đất bị lấn, chiếm theo quy định của pháp luật về đất đai;</w:t>
            </w:r>
          </w:p>
          <w:p w:rsidR="00000000" w:rsidDel="00000000" w:rsidP="00000000" w:rsidRDefault="00000000" w:rsidRPr="00000000" w14:paraId="0000081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Công trình xây dựng thuộc diện phải thẩm duyệt hoặc thẩm định thiết kế về phòng cháy, chữa cháy nhưng được tổ chức thi công khi chưa có giấy chứng nhận hoặc văn bản thẩm duyệt hoặc văn bản thẩm định thiết kế về phòng cháy, chữa cháy của cơ quan quản lý chuyên ngành;</w:t>
            </w:r>
          </w:p>
          <w:p w:rsidR="00000000" w:rsidDel="00000000" w:rsidP="00000000" w:rsidRDefault="00000000" w:rsidRPr="00000000" w14:paraId="0000081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Công trình thi công không đúng theo thiết kế về phòng cháy, chữa cháy đã được thẩm duyệt hoặc thẩm định;</w:t>
            </w:r>
          </w:p>
          <w:p w:rsidR="00000000" w:rsidDel="00000000" w:rsidP="00000000" w:rsidRDefault="00000000" w:rsidRPr="00000000" w14:paraId="0000082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Cơ sở kinh doanh dịch vụ vũ trường, kinh doanh dịch vụ ka-ra-ô-kê (karaoke) không bảo đảm các điều kiện an toàn về phòng cháy, chữa cháy;</w:t>
            </w:r>
          </w:p>
          <w:p w:rsidR="00000000" w:rsidDel="00000000" w:rsidP="00000000" w:rsidRDefault="00000000" w:rsidRPr="00000000" w14:paraId="0000082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Cơ sở sản xuất, kinh doanh, công trình xây dựng vi phạm trong lĩnh vực bảo vệ môi trường mà không thực hiện yêu cầu về việc dừng hành vi vi phạm, quyết định của cơ quan có thẩm quyền về đình chỉ hoạt động hoặc biện pháp khắc phục hậu quả;</w:t>
            </w:r>
          </w:p>
          <w:p w:rsidR="00000000" w:rsidDel="00000000" w:rsidP="00000000" w:rsidRDefault="00000000" w:rsidRPr="00000000" w14:paraId="0000082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Công trình thuộc trường hợp phải phá dỡ và đã có quyết định di dời khẩn cấp của cơ quan có thẩm quyền.</w:t>
            </w:r>
          </w:p>
          <w:p w:rsidR="00000000" w:rsidDel="00000000" w:rsidP="00000000" w:rsidRDefault="00000000" w:rsidRPr="00000000" w14:paraId="0000082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Hội đồng nhân dân Thành phố quy định biện pháp đặc thù khác về bảo đảm trật tự, an toàn xã hội, bảo vệ môi trường, biện pháp hành chính cấp bách phù hợp với yêu cầu bảo vệ Thành phố, bảo đảm hiệu lực quản lý đô thị, hài hòa giữa yêu cầu giữ vững an ninh, trật tự xã hội với bảo vệ quyền, lợi ích hợp pháp của tổ chức, cá nhân.</w:t>
            </w:r>
          </w:p>
          <w:p w:rsidR="00000000" w:rsidDel="00000000" w:rsidP="00000000" w:rsidRDefault="00000000" w:rsidRPr="00000000" w14:paraId="0000082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Chủ tịch Ủy ban nhân dân Thành phố, Chủ tịch Ủy ban nhân dân cấp xã quyết định áp dụng biện pháp quy định tại khoản 2 và khoản 3 Điều này.</w:t>
            </w:r>
          </w:p>
          <w:p w:rsidR="00000000" w:rsidDel="00000000" w:rsidP="00000000" w:rsidRDefault="00000000" w:rsidRPr="00000000" w14:paraId="0000082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Người cung cấp dịch vụ điện, nước có trách nhiệm ngừng cung cấp dịch vụ ngay khi có yêu cầu của người có thẩm quyền quy định tại khoản 4 Điều này bảo đảm đúng phạm vi, đối tượng, thời hạn. Quyền ngừng cung cấp dịch vụ điện, nước của người cung cấp dịch vụ điện, nước trong các trường hợp quy định tại khoản 2 Điều này phải được thông báo cho người sử dụng dịch vụ và thể hiện trong hợp đồng sử dụng dịch vụ điện, nước.</w:t>
            </w:r>
          </w:p>
          <w:p w:rsidR="00000000" w:rsidDel="00000000" w:rsidP="00000000" w:rsidRDefault="00000000" w:rsidRPr="00000000" w14:paraId="0000082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Việc sửa đổi, bổ sung hợp đồng để thực hiện quy định tại khoản này không phải thực hiện đăng ký lại theo quy định của pháp luật về hợp đồng theo mẫu, điều kiện giao dịch chung.</w:t>
            </w:r>
          </w:p>
        </w:tc>
        <w:tc>
          <w:tcPr/>
          <w:p w:rsidR="00000000" w:rsidDel="00000000" w:rsidP="00000000" w:rsidRDefault="00000000" w:rsidRPr="00000000" w14:paraId="00000827">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Hiến pháp năm 2013:</w:t>
            </w:r>
          </w:p>
          <w:p w:rsidR="00000000" w:rsidDel="00000000" w:rsidP="00000000" w:rsidRDefault="00000000" w:rsidRPr="00000000" w14:paraId="00000828">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14: </w:t>
            </w:r>
            <w:bookmarkStart w:colFirst="0" w:colLast="0" w:name="x608lpy2i0j4" w:id="68"/>
            <w:bookmarkEnd w:id="68"/>
            <w:r w:rsidDel="00000000" w:rsidR="00000000" w:rsidRPr="00000000">
              <w:rPr>
                <w:rFonts w:ascii="Times New Roman" w:cs="Times New Roman" w:eastAsia="Times New Roman" w:hAnsi="Times New Roman"/>
                <w:color w:val="000000"/>
                <w:sz w:val="20"/>
                <w:szCs w:val="20"/>
                <w:rtl w:val="0"/>
              </w:rPr>
              <w:t xml:space="preserve">quyền con người, quyền công dân chỉ có thể bị hạn chế theo quy định của luật trong trường hợp cần thiết vì lý do quốc phòng, an ninh quốc gia, trật tự, an toàn xã hội, đạo đức xã hội, sức khỏe của cộng đồng.</w:t>
            </w:r>
          </w:p>
          <w:p w:rsidR="00000000" w:rsidDel="00000000" w:rsidP="00000000" w:rsidRDefault="00000000" w:rsidRPr="00000000" w14:paraId="00000829">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31, Điều 32: bảo đảm quyền về tư pháp, quyền sở hữu, quyền tài sản; việc hạn chế quyền phải có căn cứ luật định.</w:t>
            </w:r>
          </w:p>
          <w:p w:rsidR="00000000" w:rsidDel="00000000" w:rsidP="00000000" w:rsidRDefault="00000000" w:rsidRPr="00000000" w14:paraId="0000082A">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Thủ đô số 02/2026/QH16:</w:t>
            </w:r>
          </w:p>
          <w:p w:rsidR="00000000" w:rsidDel="00000000" w:rsidP="00000000" w:rsidRDefault="00000000" w:rsidRPr="00000000" w14:paraId="0000082B">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14: bảo đảm trật tự, an toàn Thủ đô; cơ chế xử phạt vi phạm hành chính, biện pháp ngừng cung cấp dịch vụ điện, nước và biện pháp đặc thù khác.</w:t>
            </w:r>
          </w:p>
          <w:p w:rsidR="00000000" w:rsidDel="00000000" w:rsidP="00000000" w:rsidRDefault="00000000" w:rsidRPr="00000000" w14:paraId="0000082C">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Xử lý vi phạm hành chính số 15/2012/QH13 được sửa đổi, bổ sung bởi Luật số 88/2025/QH15:</w:t>
            </w:r>
          </w:p>
          <w:p w:rsidR="00000000" w:rsidDel="00000000" w:rsidP="00000000" w:rsidRDefault="00000000" w:rsidRPr="00000000" w14:paraId="0000082D">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21, Điều 23, Điều 24: hình thức xử phạt, phạt tiền, mức phạt tiền tối đa trong các lĩnh vực.</w:t>
            </w:r>
          </w:p>
          <w:p w:rsidR="00000000" w:rsidDel="00000000" w:rsidP="00000000" w:rsidRDefault="00000000" w:rsidRPr="00000000" w14:paraId="0000082E">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38, Điều 52: thẩm quyền xử phạt và nguyên tắc xác định thẩm quyền xử phạt.</w:t>
            </w:r>
          </w:p>
          <w:p w:rsidR="00000000" w:rsidDel="00000000" w:rsidP="00000000" w:rsidRDefault="00000000" w:rsidRPr="00000000" w14:paraId="0000082F">
            <w:pPr>
              <w:widowControl w:val="0"/>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Luật Phòng cháy, chữa cháy và cứu nạn, cứu hộ số 55/2024/QH15; Luật Bảo vệ môi trường số 72/2020/QH14 được sửa đổi, bổ sung bởi Luật số 146/2025/QH15; Luật Đất đai số 31/2024/QH15; Luật Xây dựng số 135/2025/QH15; Luật An toàn thực phẩm số 55/2010/QH12; Luật Trật tự, an toàn giao thông đường bộ số 36/2024/QH15: quy định quản lý chuyên ngành đối với các lĩnh vực được dự thảo giao Thành phố áp dụng biện pháp đặc thù.</w:t>
            </w:r>
          </w:p>
          <w:p w:rsidR="00000000" w:rsidDel="00000000" w:rsidP="00000000" w:rsidRDefault="00000000" w:rsidRPr="00000000" w14:paraId="00000830">
            <w:pPr>
              <w:widowControl w:val="0"/>
              <w:shd w:fill="ffffff" w:val="clear"/>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tl w:val="0"/>
              </w:rPr>
            </w:r>
          </w:p>
        </w:tc>
        <w:tc>
          <w:tcPr/>
          <w:p w:rsidR="00000000" w:rsidDel="00000000" w:rsidP="00000000" w:rsidRDefault="00000000" w:rsidRPr="00000000" w14:paraId="0000083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cơ bản quy định của Điều 14 Luật Thủ đô số 02/2026/QH16, đồng thời mở rộng, cụ thể hóa phạm vi áp dụng tại đô thị đặc biệt.</w:t>
            </w:r>
          </w:p>
          <w:p w:rsidR="00000000" w:rsidDel="00000000" w:rsidP="00000000" w:rsidRDefault="00000000" w:rsidRPr="00000000" w14:paraId="0000083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83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834">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83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16. Phát triển doanh nghiệp nhà nước và quản lý, đầu tư vốn nhà nước tại doanh nghiệp </w:t>
            </w:r>
          </w:p>
          <w:p w:rsidR="00000000" w:rsidDel="00000000" w:rsidP="00000000" w:rsidRDefault="00000000" w:rsidRPr="00000000" w14:paraId="0000083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thành viên hoặc Chủ tịch công ty của doanh nghiệp do nhà nước nắm giữ 100% vốn điều lệ do Ủy ban nhân dân Thành phố là đại diện chủ sở hữu có quyền, trách nhiệm:</w:t>
            </w:r>
          </w:p>
          <w:p w:rsidR="00000000" w:rsidDel="00000000" w:rsidP="00000000" w:rsidRDefault="00000000" w:rsidRPr="00000000" w14:paraId="0000083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hoạt động đầu tư, chuyển nhượng dự án đầu tư, chuyển nhượng vốn đầu tư, mua, thuê mua, bán tài sản cố định mà không phải báo cáo cơ quan đại diện chủ sở hữu theo quy định của pháp luật về quản lý và đầu tư vốn nhà nước tại doanh nghiệp;</w:t>
            </w:r>
          </w:p>
          <w:p w:rsidR="00000000" w:rsidDel="00000000" w:rsidP="00000000" w:rsidRDefault="00000000" w:rsidRPr="00000000" w14:paraId="0000083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Chủ động thực hiện biện pháp, giải pháp, mô hình quản trị, đầu tư và kinh doanh của doanh nghiệp, bao gồm biện pháp, giải pháp, mô hình chưa được quy định hoặc khác với quy định của pháp luật hiện hành theo quyết định của cơ quan có thẩm quyền;</w:t>
            </w:r>
          </w:p>
          <w:p w:rsidR="00000000" w:rsidDel="00000000" w:rsidP="00000000" w:rsidRDefault="00000000" w:rsidRPr="00000000" w14:paraId="0000083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tiền lương, thù lao và tiền thưởng cho người đại diện chủ sở hữu trực tiếp, Kiểm soát viên và người đại diện phần vốn nhà nước tại doanh nghiệp nhà nước theo quy định của Hội đồng nhân dân Thành phố tại điểm c khoản 2 Điều này.</w:t>
            </w:r>
          </w:p>
          <w:p w:rsidR="00000000" w:rsidDel="00000000" w:rsidP="00000000" w:rsidRDefault="00000000" w:rsidRPr="00000000" w14:paraId="0000083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có thẩm quyền:</w:t>
            </w:r>
          </w:p>
          <w:p w:rsidR="00000000" w:rsidDel="00000000" w:rsidP="00000000" w:rsidRDefault="00000000" w:rsidRPr="00000000" w14:paraId="0000083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việc giao thực hiện một số nhiệm vụ quản lý nhà nước cho doanh nghiệp do Nhà nước nắm giữ 100% vốn điều lệ do Ủy ban nhân dân Thành phố là cơ quan đại diện chủ sở hữu phù hợp với thực tiễn của Thành phố, bảo đảm công khai, minh bạch, nâng cao hiệu quả quản lý nhà nước;</w:t>
            </w:r>
          </w:p>
          <w:p w:rsidR="00000000" w:rsidDel="00000000" w:rsidP="00000000" w:rsidRDefault="00000000" w:rsidRPr="00000000" w14:paraId="0000083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cơ chế hoạt động, cơ chế tài chính đối với một số doanh nghiệp do Nhà nước nắm giữ 100% vốn điều lệ do Ủy ban nhân dân Thành phố là cơ quan đại diện chủ sở hữu, bao gồm doanh nghiệp do Nhà nước nắm giữ 100% vốn điều lệ có chức năng đầu tư và kinh doanh vốn nhà nước, chức năng quỹ đầu tư phát triển địa phương; </w:t>
            </w:r>
          </w:p>
          <w:p w:rsidR="00000000" w:rsidDel="00000000" w:rsidP="00000000" w:rsidRDefault="00000000" w:rsidRPr="00000000" w14:paraId="0000083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danh mục doanh nghiệp nhà nước quy định tại khoản 1 Điều này;</w:t>
            </w:r>
          </w:p>
          <w:p w:rsidR="00000000" w:rsidDel="00000000" w:rsidP="00000000" w:rsidRDefault="00000000" w:rsidRPr="00000000" w14:paraId="0000083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Quyết định danh mục doanh nghiệp do Nhà nước nắm giữ cổ phần, vốn góp và thực hiện đầu tư vốn nhà nước vào doanh nghiệp; quy định cơ chế chi trả tiền lương, thù lao, tiền thưởng đối với người đại diện chủ sở hữu trực tiếp, Kiểm soát viên và người đại diện phần vốn nhà nước tại doanh nghiệp.</w:t>
            </w:r>
          </w:p>
          <w:p w:rsidR="00000000" w:rsidDel="00000000" w:rsidP="00000000" w:rsidRDefault="00000000" w:rsidRPr="00000000" w14:paraId="0000083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Trong phạm vi doanh nghiệp nhà nước do Ủy ban nhân dân Thành phố là cơ quan đại diện chủ sở hữu, Ủy ban nhân dân Thành phố có thẩm quyền quyết định:</w:t>
            </w:r>
          </w:p>
          <w:p w:rsidR="00000000" w:rsidDel="00000000" w:rsidP="00000000" w:rsidRDefault="00000000" w:rsidRPr="00000000" w14:paraId="0000084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Bổ sung vốn điều lệ cho doanh nghiệp, trừ trường hợp thuộc thẩm quyền quyết định của doanh nghiệp theo quy định của pháp luật về quản lý và đầu tư vốn nhà nước tại doanh nghiệp;</w:t>
            </w:r>
          </w:p>
          <w:p w:rsidR="00000000" w:rsidDel="00000000" w:rsidP="00000000" w:rsidRDefault="00000000" w:rsidRPr="00000000" w14:paraId="0000084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Tỷ lệ trích lợi nhuận sau thuế vào Quỹ đầu tư phát triển để sử dụng vào mục đích đầu tư mở rộng sản xuất, kinh doanh của doanh nghiệp, bổ sung vốn điều lệ cho doanh nghiệp;</w:t>
            </w:r>
          </w:p>
          <w:p w:rsidR="00000000" w:rsidDel="00000000" w:rsidP="00000000" w:rsidRDefault="00000000" w:rsidRPr="00000000" w14:paraId="0000084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Đầu tư vốn nhà nước vào doanh nghiệp, trừ trường hợp quy định tại điểm a khoản 4 Điều này.</w:t>
            </w:r>
          </w:p>
          <w:p w:rsidR="00000000" w:rsidDel="00000000" w:rsidP="00000000" w:rsidRDefault="00000000" w:rsidRPr="00000000" w14:paraId="0000084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Thành lập, tổ chức, hoạt động của doanh nghiệp đường sắt địa phương</w:t>
            </w:r>
          </w:p>
          <w:p w:rsidR="00000000" w:rsidDel="00000000" w:rsidP="00000000" w:rsidRDefault="00000000" w:rsidRPr="00000000" w14:paraId="0000084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Ủy ban nhân dân Thành phố quyết định thành lập doanh nghiệp đường sắt địa phương do nhà nước nắm giữ 100% vốn điều lệ sau khi được Hội đồng nhân dân Thành phố quyết định chủ trương; </w:t>
            </w:r>
          </w:p>
          <w:p w:rsidR="00000000" w:rsidDel="00000000" w:rsidP="00000000" w:rsidRDefault="00000000" w:rsidRPr="00000000" w14:paraId="0000084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Doanh nghiệp đường sắt địa phương do Nhà nước nắm giữ 100% vốn điều lệ được khai thác thương mại đối với các tài sản, không gian ngầm, không gian tầm thấp, không gian tầm cao gắn liền với kết cấu hạ tầng đường sắt địa phương tại các nhà ga, đề-pô và thực hiện các hoạt động khác theo quyết định của Ủy ban nhân dân Thành phố;</w:t>
            </w:r>
          </w:p>
          <w:p w:rsidR="00000000" w:rsidDel="00000000" w:rsidP="00000000" w:rsidRDefault="00000000" w:rsidRPr="00000000" w14:paraId="0000084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Thực hiện một số nhiệm vụ quản lý nhà nước theo quy định của Hội đồng nhân dân Thành phố và quyết định của Ủy ban nhân dân Thành phố.</w:t>
            </w:r>
          </w:p>
        </w:tc>
        <w:tc>
          <w:tcPr/>
          <w:p w:rsidR="00000000" w:rsidDel="00000000" w:rsidP="00000000" w:rsidRDefault="00000000" w:rsidRPr="00000000" w14:paraId="00000847">
            <w:pPr>
              <w:widowControl w:val="0"/>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Fonts w:ascii="Times New Roman" w:cs="Times New Roman" w:eastAsia="Times New Roman" w:hAnsi="Times New Roman"/>
                <w:color w:val="000000"/>
                <w:sz w:val="20"/>
                <w:szCs w:val="20"/>
                <w:highlight w:val="white"/>
                <w:rtl w:val="0"/>
              </w:rPr>
              <w:t xml:space="preserve">1. Điều 27 Luật Thủ đô số 02/2026/QH16.</w:t>
            </w:r>
          </w:p>
          <w:p w:rsidR="00000000" w:rsidDel="00000000" w:rsidP="00000000" w:rsidRDefault="00000000" w:rsidRPr="00000000" w14:paraId="00000848">
            <w:pPr>
              <w:widowControl w:val="0"/>
              <w:shd w:fill="ffffff" w:val="clear"/>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Fonts w:ascii="Times New Roman" w:cs="Times New Roman" w:eastAsia="Times New Roman" w:hAnsi="Times New Roman"/>
                <w:color w:val="000000"/>
                <w:sz w:val="20"/>
                <w:szCs w:val="20"/>
                <w:highlight w:val="white"/>
                <w:rtl w:val="0"/>
              </w:rPr>
              <w:t xml:space="preserve">2. Khoản 2, khoản 3 Điều 5 Luật Quản lý và đầu tư vốn nhà nước tại doanh nghiệp số 68/2025/QH15.</w:t>
            </w:r>
          </w:p>
          <w:p w:rsidR="00000000" w:rsidDel="00000000" w:rsidP="00000000" w:rsidRDefault="00000000" w:rsidRPr="00000000" w14:paraId="00000849">
            <w:pPr>
              <w:widowControl w:val="0"/>
              <w:shd w:fill="ffffff" w:val="clear"/>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“Điều 5. Nguyên tắc quản lý và đầu tư vốn nhà nước tại doanh nghiệp</w:t>
            </w:r>
            <w:r w:rsidDel="00000000" w:rsidR="00000000" w:rsidRPr="00000000">
              <w:rPr>
                <w:rtl w:val="0"/>
              </w:rPr>
            </w:r>
          </w:p>
          <w:p w:rsidR="00000000" w:rsidDel="00000000" w:rsidP="00000000" w:rsidRDefault="00000000" w:rsidRPr="00000000" w14:paraId="0000084A">
            <w:pPr>
              <w:widowControl w:val="0"/>
              <w:shd w:fill="ffffff" w:val="clear"/>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2. Cơ quan đại diện chủ sở hữu, cơ quan quản lý nhà nước không can thiệp trực tiếp vào hoạt động sản xuất, kinh doanh, đầu tư của doanh nghiệp, hoạt động quản lý, điều hành của người đại diện chủ sở hữu trực tiếp và các chức danh quản lý khác theo quy định tại Điều lệ công ty.</w:t>
            </w:r>
            <w:r w:rsidDel="00000000" w:rsidR="00000000" w:rsidRPr="00000000">
              <w:rPr>
                <w:rtl w:val="0"/>
              </w:rPr>
            </w:r>
          </w:p>
          <w:p w:rsidR="00000000" w:rsidDel="00000000" w:rsidP="00000000" w:rsidRDefault="00000000" w:rsidRPr="00000000" w14:paraId="0000084B">
            <w:pPr>
              <w:widowControl w:val="0"/>
              <w:shd w:fill="ffffff" w:val="clear"/>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3. Quản lý vốn nhà nước tại doanh nghiệp phải thông qua người đại diện chủ sở hữu trực tiếp hoặc người đại diện phần vốn nhà nước; bảo đảm doanh nghiệp sản xuất, kinh doanh theo cơ chế thị trường, bình đẳng, hợp tác và cạnh tranh theo pháp luật”</w:t>
            </w:r>
            <w:r w:rsidDel="00000000" w:rsidR="00000000" w:rsidRPr="00000000">
              <w:rPr>
                <w:rtl w:val="0"/>
              </w:rPr>
            </w:r>
          </w:p>
          <w:p w:rsidR="00000000" w:rsidDel="00000000" w:rsidP="00000000" w:rsidRDefault="00000000" w:rsidRPr="00000000" w14:paraId="0000084C">
            <w:pPr>
              <w:widowControl w:val="0"/>
              <w:shd w:fill="ffffff" w:val="clear"/>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tl w:val="0"/>
              </w:rPr>
            </w:r>
          </w:p>
        </w:tc>
        <w:tc>
          <w:tcPr/>
          <w:p w:rsidR="00000000" w:rsidDel="00000000" w:rsidP="00000000" w:rsidRDefault="00000000" w:rsidRPr="00000000" w14:paraId="0000084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w:t>
            </w:r>
          </w:p>
          <w:p w:rsidR="00000000" w:rsidDel="00000000" w:rsidP="00000000" w:rsidRDefault="00000000" w:rsidRPr="00000000" w14:paraId="0000084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Phù hợp </w:t>
            </w:r>
            <w:r w:rsidDel="00000000" w:rsidR="00000000" w:rsidRPr="00000000">
              <w:rPr>
                <w:rFonts w:ascii="Times New Roman" w:cs="Times New Roman" w:eastAsia="Times New Roman" w:hAnsi="Times New Roman"/>
                <w:color w:val="000000"/>
                <w:sz w:val="20"/>
                <w:szCs w:val="20"/>
                <w:highlight w:val="white"/>
                <w:rtl w:val="0"/>
              </w:rPr>
              <w:t xml:space="preserve">Luật Quản lý và đầu tư vốn nhà nước tại doanh nghiệp số 68/2025/QH15.</w:t>
            </w:r>
            <w:r w:rsidDel="00000000" w:rsidR="00000000" w:rsidRPr="00000000">
              <w:rPr>
                <w:rtl w:val="0"/>
              </w:rPr>
            </w:r>
          </w:p>
        </w:tc>
        <w:tc>
          <w:tcPr/>
          <w:p w:rsidR="00000000" w:rsidDel="00000000" w:rsidP="00000000" w:rsidRDefault="00000000" w:rsidRPr="00000000" w14:paraId="0000084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850">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85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17. Phát triển kinh tế biển</w:t>
            </w:r>
          </w:p>
          <w:p w:rsidR="00000000" w:rsidDel="00000000" w:rsidP="00000000" w:rsidRDefault="00000000" w:rsidRPr="00000000" w14:paraId="0000085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85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ab/>
              <w:t xml:space="preserve">a) Quy định Danh mục ngành, lĩnh vực phát triển kinh tế biển; điều kiện, tiêu chí xác định dự án được hưởng cơ chế, chính sách ưu đãi, hỗ trợ tại điểm o khoản 1 Điều 37 của Luật này;</w:t>
            </w:r>
          </w:p>
          <w:p w:rsidR="00000000" w:rsidDel="00000000" w:rsidP="00000000" w:rsidRDefault="00000000" w:rsidRPr="00000000" w14:paraId="0000085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ab/>
              <w:t xml:space="preserve">b) Quy định tổ chức, hoạt động của khu cảng mở; là khu vực trong khu vực cảng biển có ranh giới địa lý xác định theo quy hoạch chi tiết phát triển vùng đất, vùng nước cảng biển, được áp dụng chế độ, thủ tục hải quan và quản lý chuyên ngành đặc thù theo quy định của Chính phủ để tạo điều kiện thuận lợi nhất cho hoạt động xuất khẩu, nhập khẩu và các hoạt động ngoại thương.</w:t>
            </w:r>
          </w:p>
          <w:p w:rsidR="00000000" w:rsidDel="00000000" w:rsidP="00000000" w:rsidRDefault="00000000" w:rsidRPr="00000000" w14:paraId="0000085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Chủ tịch Ủy ban nhân dân Thành phố quyết định: </w:t>
            </w:r>
          </w:p>
          <w:p w:rsidR="00000000" w:rsidDel="00000000" w:rsidP="00000000" w:rsidRDefault="00000000" w:rsidRPr="00000000" w14:paraId="0000085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Tổ chức lựa chọn nhà đầu tư chiến lược đối với các dự án thuộc lĩnh vực kinh tế biển theo quy định của Hội đồng nhân dân Thành phố và pháp luật có liên quan;</w:t>
            </w:r>
          </w:p>
          <w:p w:rsidR="00000000" w:rsidDel="00000000" w:rsidP="00000000" w:rsidRDefault="00000000" w:rsidRPr="00000000" w14:paraId="0000085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Ban hành quy chế phối hợp giữa các cơ quan quản lý nhà nước, doanh nghiệp khai thác cảng, doanh nghiệp logistics, hãng tàu và các tổ chức, cá nhân có liên quan nhằm tăng cường hiệu quả của hoạt động cảng biển, kinh tế biển.</w:t>
            </w:r>
          </w:p>
        </w:tc>
        <w:tc>
          <w:tcPr/>
          <w:bookmarkStart w:colFirst="0" w:colLast="0" w:name="629rqd6menjy" w:id="69"/>
          <w:bookmarkEnd w:id="69"/>
          <w:p w:rsidR="00000000" w:rsidDel="00000000" w:rsidP="00000000" w:rsidRDefault="00000000" w:rsidRPr="00000000" w14:paraId="00000858">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Chương IV Luật Biển Việt Nam số 18/2012/QH13</w:t>
            </w:r>
          </w:p>
          <w:bookmarkStart w:colFirst="0" w:colLast="0" w:name="hs1frrgsodsa" w:id="70"/>
          <w:bookmarkEnd w:id="70"/>
          <w:p w:rsidR="00000000" w:rsidDel="00000000" w:rsidP="00000000" w:rsidRDefault="00000000" w:rsidRPr="00000000" w14:paraId="00000859">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43. Phát triển các ngành kinh tế biển</w:t>
            </w:r>
          </w:p>
          <w:p w:rsidR="00000000" w:rsidDel="00000000" w:rsidP="00000000" w:rsidRDefault="00000000" w:rsidRPr="00000000" w14:paraId="0000085A">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Nhà nước ưu tiên tập trung phát triển các ngành kinh tế biển sau đây:</w:t>
            </w:r>
          </w:p>
          <w:p w:rsidR="00000000" w:rsidDel="00000000" w:rsidP="00000000" w:rsidRDefault="00000000" w:rsidRPr="00000000" w14:paraId="0000085B">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Tìm kiếm, thăm dò, khai thác, chế biến dầu, khí và các loại tài nguyên, khoáng sản biển;</w:t>
            </w:r>
          </w:p>
          <w:p w:rsidR="00000000" w:rsidDel="00000000" w:rsidP="00000000" w:rsidRDefault="00000000" w:rsidRPr="00000000" w14:paraId="0000085C">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Vận tải biển, cảng biển, đóng mới và sửa chữa tàu thuyền, phương tiện đi biển và các dịch vụ hàng hải khác;</w:t>
            </w:r>
          </w:p>
          <w:p w:rsidR="00000000" w:rsidDel="00000000" w:rsidP="00000000" w:rsidRDefault="00000000" w:rsidRPr="00000000" w14:paraId="0000085D">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Du lịch biển và kinh tế đảo;</w:t>
            </w:r>
          </w:p>
          <w:p w:rsidR="00000000" w:rsidDel="00000000" w:rsidP="00000000" w:rsidRDefault="00000000" w:rsidRPr="00000000" w14:paraId="0000085E">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4. Khai thác, nuôi trồng, chế biến hải sản;</w:t>
            </w:r>
          </w:p>
          <w:p w:rsidR="00000000" w:rsidDel="00000000" w:rsidP="00000000" w:rsidRDefault="00000000" w:rsidRPr="00000000" w14:paraId="0000085F">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5. Phát triển, nghiên cứu, ứng dụng và chuyển giao khoa học - công nghệ về khai thác và phát triển kinh tế biển;</w:t>
            </w:r>
          </w:p>
          <w:p w:rsidR="00000000" w:rsidDel="00000000" w:rsidP="00000000" w:rsidRDefault="00000000" w:rsidRPr="00000000" w14:paraId="00000860">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6. Xây dựng và phát triển nguồn nhân lực biển.</w:t>
            </w:r>
          </w:p>
          <w:bookmarkStart w:colFirst="0" w:colLast="0" w:name="6zjljg3px7zc" w:id="71"/>
          <w:bookmarkEnd w:id="71"/>
          <w:p w:rsidR="00000000" w:rsidDel="00000000" w:rsidP="00000000" w:rsidRDefault="00000000" w:rsidRPr="00000000" w14:paraId="00000861">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44. Quy hoạch phát triển kinh tế biển</w:t>
            </w:r>
          </w:p>
          <w:p w:rsidR="00000000" w:rsidDel="00000000" w:rsidP="00000000" w:rsidRDefault="00000000" w:rsidRPr="00000000" w14:paraId="00000862">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Căn cứ lập quy hoạch phát triển kinh tế biển bao gồm:</w:t>
            </w:r>
          </w:p>
          <w:p w:rsidR="00000000" w:rsidDel="00000000" w:rsidP="00000000" w:rsidRDefault="00000000" w:rsidRPr="00000000" w14:paraId="00000863">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Chiến lược, quy hoạch tổng thể phát triển kinh tế - xã hội của cả nước; chiến lược bảo vệ môi trường quốc gia;</w:t>
            </w:r>
          </w:p>
          <w:p w:rsidR="00000000" w:rsidDel="00000000" w:rsidP="00000000" w:rsidRDefault="00000000" w:rsidRPr="00000000" w14:paraId="00000864">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Định hướng chiến lược phát triển bền vững và chiến lược biển;</w:t>
            </w:r>
          </w:p>
          <w:p w:rsidR="00000000" w:rsidDel="00000000" w:rsidP="00000000" w:rsidRDefault="00000000" w:rsidRPr="00000000" w14:paraId="00000865">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Đặc điểm, vị trí địa lý, quy luật tự nhiên của các vùng biển, vùng ven biển và hải đảo;</w:t>
            </w:r>
          </w:p>
          <w:p w:rsidR="00000000" w:rsidDel="00000000" w:rsidP="00000000" w:rsidRDefault="00000000" w:rsidRPr="00000000" w14:paraId="00000866">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Kết quả điều tra cơ bản về tài nguyên và môi trường biển; thực trạng và dự báo nhu cầu khai thác, sử dụng tài nguyên và bảo vệ môi trường biển của cả nước, của vùng và của các tỉnh, thành phố ven biển trực thuộc trung ương;</w:t>
            </w:r>
          </w:p>
          <w:p w:rsidR="00000000" w:rsidDel="00000000" w:rsidP="00000000" w:rsidRDefault="00000000" w:rsidRPr="00000000" w14:paraId="00000867">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 Giá trị tài nguyên và mức độ dễ bị tổn thương của môi trường biển;</w:t>
            </w:r>
          </w:p>
          <w:p w:rsidR="00000000" w:rsidDel="00000000" w:rsidP="00000000" w:rsidRDefault="00000000" w:rsidRPr="00000000" w14:paraId="00000868">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e) Nguồn lực để thực hiện quy hoạch.</w:t>
            </w:r>
          </w:p>
          <w:p w:rsidR="00000000" w:rsidDel="00000000" w:rsidP="00000000" w:rsidRDefault="00000000" w:rsidRPr="00000000" w14:paraId="00000869">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Nội dung quy hoạch phát triển kinh tế biển bao gồm:</w:t>
            </w:r>
          </w:p>
          <w:p w:rsidR="00000000" w:rsidDel="00000000" w:rsidP="00000000" w:rsidRDefault="00000000" w:rsidRPr="00000000" w14:paraId="0000086A">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Phân tích, đánh giá điều kiện tự nhiên, kinh tế - xã hội và hiện trạng khai thác, sử dụng biển;</w:t>
            </w:r>
          </w:p>
          <w:p w:rsidR="00000000" w:rsidDel="00000000" w:rsidP="00000000" w:rsidRDefault="00000000" w:rsidRPr="00000000" w14:paraId="0000086B">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Xác định phương hướng, mục tiêu và định hướng sử dụng hợp lý tài nguyên và bảo vệ môi trường biển;</w:t>
            </w:r>
          </w:p>
          <w:p w:rsidR="00000000" w:rsidDel="00000000" w:rsidP="00000000" w:rsidRDefault="00000000" w:rsidRPr="00000000" w14:paraId="0000086C">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Phân vùng sử dụng biển cho các mục đích phát triển kinh tế - xã hội, quốc phòng, an ninh; xác định các vùng cấm khai thác, các vùng khai thác có điều kiện, khu vực cần bảo vệ đặc biệt cho mục đích quốc phòng, an ninh, bảo vệ môi trường và bảo tồn hệ sinh thái và đảo nhân tạo, các thiết bị, công trình trên biển;</w:t>
            </w:r>
          </w:p>
          <w:p w:rsidR="00000000" w:rsidDel="00000000" w:rsidP="00000000" w:rsidRDefault="00000000" w:rsidRPr="00000000" w14:paraId="0000086D">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Xác định vị trí, diện tích và thể hiện trên bản đồ các vùng sử dụng mặt biển, đáy biển, đảo;</w:t>
            </w:r>
          </w:p>
          <w:p w:rsidR="00000000" w:rsidDel="00000000" w:rsidP="00000000" w:rsidRDefault="00000000" w:rsidRPr="00000000" w14:paraId="0000086E">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 Xác định cụ thể các vùng bờ biển dễ bị tổn thương như bãi bồi, vùng bờ biển xói lở, rừng phòng hộ, đất ngập nước, cát ven biển, xác định vùng đệm và có các giải pháp quản lý, bảo vệ phù hợp;</w:t>
            </w:r>
          </w:p>
          <w:p w:rsidR="00000000" w:rsidDel="00000000" w:rsidP="00000000" w:rsidRDefault="00000000" w:rsidRPr="00000000" w14:paraId="0000086F">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e) Giải pháp và tiến độ thực hiện quy hoạch.</w:t>
            </w:r>
          </w:p>
          <w:p w:rsidR="00000000" w:rsidDel="00000000" w:rsidP="00000000" w:rsidRDefault="00000000" w:rsidRPr="00000000" w14:paraId="00000870">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Chính phủ xây dựng phương án tổng thể phát triển các ngành kinh tế biển quy định tại </w:t>
            </w:r>
            <w:bookmarkStart w:colFirst="0" w:colLast="0" w:name="n40ptpmko346" w:id="72"/>
            <w:bookmarkEnd w:id="72"/>
            <w:r w:rsidDel="00000000" w:rsidR="00000000" w:rsidRPr="00000000">
              <w:rPr>
                <w:rFonts w:ascii="Times New Roman" w:cs="Times New Roman" w:eastAsia="Times New Roman" w:hAnsi="Times New Roman"/>
                <w:i w:val="1"/>
                <w:iCs w:val="1"/>
                <w:color w:val="000000"/>
                <w:sz w:val="20"/>
                <w:szCs w:val="20"/>
                <w:rtl w:val="0"/>
              </w:rPr>
              <w:t xml:space="preserve">Điều 43 của Luật này và tổ chức thực hiện việc lập quy hoạch, kế hoạch sử dụng biển của cả nước trình Quốc hội xem xét, quyết định.</w:t>
            </w:r>
          </w:p>
          <w:p w:rsidR="00000000" w:rsidDel="00000000" w:rsidP="00000000" w:rsidRDefault="00000000" w:rsidRPr="00000000" w14:paraId="00000871">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45. Xây dựng và phát triển kinh tế biển</w:t>
            </w:r>
          </w:p>
          <w:p w:rsidR="00000000" w:rsidDel="00000000" w:rsidP="00000000" w:rsidRDefault="00000000" w:rsidRPr="00000000" w14:paraId="00000872">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Nhà nước có chính sách đầu tư xây dựng, phát triển các khu kinh tế, cụm công nghiệp ven biển, kinh tế các huyện đảo theo quy hoạch, bảo đảm hiệu quả, phát triển bền vững.</w:t>
            </w:r>
          </w:p>
          <w:bookmarkStart w:colFirst="0" w:colLast="0" w:name="4le7wydik9ee" w:id="73"/>
          <w:bookmarkEnd w:id="73"/>
          <w:p w:rsidR="00000000" w:rsidDel="00000000" w:rsidP="00000000" w:rsidRDefault="00000000" w:rsidRPr="00000000" w14:paraId="00000873">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Việc giao các khu vực biển nhất định cho tổ chức, cá nhân khai thác, sử dụng tài nguyên biển được thực hiện theo quy định của Chính phủ.</w:t>
            </w:r>
          </w:p>
          <w:bookmarkStart w:colFirst="0" w:colLast="0" w:name="5s3bg21mc89f" w:id="74"/>
          <w:bookmarkEnd w:id="74"/>
          <w:p w:rsidR="00000000" w:rsidDel="00000000" w:rsidP="00000000" w:rsidRDefault="00000000" w:rsidRPr="00000000" w14:paraId="00000874">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46. Khuyến khích, ưu đãi đầu tư phát triển kinh tế trên các đảo và hoạt động trên biển</w:t>
            </w:r>
          </w:p>
          <w:p w:rsidR="00000000" w:rsidDel="00000000" w:rsidP="00000000" w:rsidRDefault="00000000" w:rsidRPr="00000000" w14:paraId="00000875">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Nhà nước ưu tiên đầu tư xây dựng cơ sở hạ tầng, mạng lưới hậu cần biển, phát triển kinh tế các huyện đảo; có chính sách ưu đãi để nâng cao đời sống vật chất, tinh thần của dân cư sinh sống trên các đảo.</w:t>
            </w:r>
          </w:p>
          <w:p w:rsidR="00000000" w:rsidDel="00000000" w:rsidP="00000000" w:rsidRDefault="00000000" w:rsidRPr="00000000" w14:paraId="00000876">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Nhà nước khuyến khích, ưu đãi về thuế, vốn, tạo điều kiện thuận lợi cho tổ chức, cá nhân đầu tư khai thác tiềm năng và thế mạnh phát triển trên các đảo.</w:t>
            </w:r>
          </w:p>
          <w:p w:rsidR="00000000" w:rsidDel="00000000" w:rsidP="00000000" w:rsidRDefault="00000000" w:rsidRPr="00000000" w14:paraId="00000877">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Nhà nước khuyến khích, ưu đãi về thuế, vốn, tạo điều kiện thuận lợi cho tổ chức, cá nhân tăng cường hoạt động ngư nghiệp và các hoạt động khác trên biển, đảo; bảo vệ hoạt động của nhân dân trên biển, đảo.</w:t>
            </w:r>
          </w:p>
          <w:p w:rsidR="00000000" w:rsidDel="00000000" w:rsidP="00000000" w:rsidRDefault="00000000" w:rsidRPr="00000000" w14:paraId="00000878">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4. Chính phủ quy định chi tiết Điều này”.</w:t>
            </w:r>
          </w:p>
          <w:p w:rsidR="00000000" w:rsidDel="00000000" w:rsidP="00000000" w:rsidRDefault="00000000" w:rsidRPr="00000000" w14:paraId="00000879">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Khoản 1, khoản 3 Điều 6 Luật Thủy sản số 18/2017/QH14:</w:t>
            </w:r>
          </w:p>
          <w:p w:rsidR="00000000" w:rsidDel="00000000" w:rsidP="00000000" w:rsidRDefault="00000000" w:rsidRPr="00000000" w14:paraId="0000087A">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6. Chính sách của Nhà nước trong hoạt động thủy sản</w:t>
            </w:r>
          </w:p>
          <w:p w:rsidR="00000000" w:rsidDel="00000000" w:rsidP="00000000" w:rsidRDefault="00000000" w:rsidRPr="00000000" w14:paraId="0000087B">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Nhà nước có chính sách đầu tư cho các hoạt động sau đây:</w:t>
            </w:r>
          </w:p>
          <w:p w:rsidR="00000000" w:rsidDel="00000000" w:rsidP="00000000" w:rsidRDefault="00000000" w:rsidRPr="00000000" w14:paraId="0000087C">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Nghiên cứu, điều tra, đánh giá, bảo vệ, tái tạo nguồn lợi thủy sản và phục hồi hệ sinh thái thủy sinh; lưu giữ giống gốc của loài thủy sản bản địa, đặc hữu có giá trị kinh tế, loài thủy sản nguy cấp, quý, hiếm;</w:t>
            </w:r>
          </w:p>
          <w:p w:rsidR="00000000" w:rsidDel="00000000" w:rsidP="00000000" w:rsidRDefault="00000000" w:rsidRPr="00000000" w14:paraId="0000087D">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Xây dựng cảng cá loại I, loại II, khu neo đậu tránh trú bão cho tàu cá; hạng mục hạ tầng thiết yếu của khu bảo tồn biển; hạ tầng vùng nuôi trồng thủy sản tập trung, vùng sản xuất giống thủy sản tập trung;</w:t>
            </w:r>
          </w:p>
          <w:p w:rsidR="00000000" w:rsidDel="00000000" w:rsidP="00000000" w:rsidRDefault="00000000" w:rsidRPr="00000000" w14:paraId="0000087E">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Xây dựng hệ thống theo dõi, giám sát hoạt động của tàu cá trên biển; hệ thống thông tin, cơ sở dữ liệu quốc gia về thủy sản; hệ thống quan trắc, cảnh báo môi trường, dịch bệnh trong nuôi trồng thủy sản.</w:t>
            </w:r>
          </w:p>
          <w:p w:rsidR="00000000" w:rsidDel="00000000" w:rsidP="00000000" w:rsidRDefault="00000000" w:rsidRPr="00000000" w14:paraId="0000087F">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880">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Nhà nước khuyến khích tổ chức, cá nhân trong nước và tổ chức, cá nhân nước ngoài đầu tư cho hoạt động quy định tại khoản 1, khoản 2 Điều này và hoạt động sau đây:</w:t>
            </w:r>
          </w:p>
          <w:p w:rsidR="00000000" w:rsidDel="00000000" w:rsidP="00000000" w:rsidRDefault="00000000" w:rsidRPr="00000000" w14:paraId="00000881">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Tổ chức sản xuất theo chuỗi giá trị, mô hình liên kết, hợp tác;</w:t>
            </w:r>
          </w:p>
          <w:p w:rsidR="00000000" w:rsidDel="00000000" w:rsidP="00000000" w:rsidRDefault="00000000" w:rsidRPr="00000000" w14:paraId="00000882">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Đầu tư công nghệ tiên tiến trong chế biến thủy sản để nâng cao giá trị gia tăng của sản phẩm, giảm tổn thất sau thu hoạch; xây dựng chợ đầu mối thủy sản, quảng bá thương hiệu sản phẩm thủy sản;</w:t>
            </w:r>
          </w:p>
          <w:p w:rsidR="00000000" w:rsidDel="00000000" w:rsidP="00000000" w:rsidRDefault="00000000" w:rsidRPr="00000000" w14:paraId="00000883">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Đầu tư nuôi trồng thủy sản trên biển; nuôi trồng thủy sản hữu cơ;</w:t>
            </w:r>
          </w:p>
          <w:p w:rsidR="00000000" w:rsidDel="00000000" w:rsidP="00000000" w:rsidRDefault="00000000" w:rsidRPr="00000000" w14:paraId="00000884">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Áp dụng hệ thống quản lý chất lượng trong sản xuất, kinh doanh thủy sản; truy xuất nguồn gốc thủy sản”.</w:t>
            </w:r>
            <w:r w:rsidDel="00000000" w:rsidR="00000000" w:rsidRPr="00000000">
              <w:rPr>
                <w:rtl w:val="0"/>
              </w:rPr>
            </w:r>
          </w:p>
        </w:tc>
        <w:tc>
          <w:tcPr/>
          <w:p w:rsidR="00000000" w:rsidDel="00000000" w:rsidP="00000000" w:rsidRDefault="00000000" w:rsidRPr="00000000" w14:paraId="0000088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Phù hợp Luật Biển Việt Nam số 18/2012/QH13, Luật Thủy sản số 18/2017/QH14</w:t>
            </w:r>
          </w:p>
          <w:p w:rsidR="00000000" w:rsidDel="00000000" w:rsidP="00000000" w:rsidRDefault="00000000" w:rsidRPr="00000000" w14:paraId="0000088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88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888">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88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18. Phát triển các ngành dịch vụ, thương mại </w:t>
            </w:r>
          </w:p>
          <w:p w:rsidR="00000000" w:rsidDel="00000000" w:rsidP="00000000" w:rsidRDefault="00000000" w:rsidRPr="00000000" w14:paraId="0000088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88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phạm vi, danh mục, cơ chế, chính sách ưu tiên, ưu đãi, hỗ trợ đầu tư đối với ngành, lĩnh vực, mô hình dịch vụ, hình thức tổ chức không gian dịch vụ tại Thành phố; </w:t>
            </w:r>
          </w:p>
          <w:p w:rsidR="00000000" w:rsidDel="00000000" w:rsidP="00000000" w:rsidRDefault="00000000" w:rsidRPr="00000000" w14:paraId="0000088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phạm vi, mô hình, điều kiện, cơ chế, chính sách ưu đãi, hỗ trợ đầu tư đối với Trung tâm Outlet gắn với dịch vụ tổng hợp; hệ thống cửa hàng miễn thuế, cửa hàng hoàn thuế giá trị gia tăng và các mô hình thương mại, dịch vụ tích hợp khác tại Thành phố.</w:t>
            </w:r>
          </w:p>
          <w:p w:rsidR="00000000" w:rsidDel="00000000" w:rsidP="00000000" w:rsidRDefault="00000000" w:rsidRPr="00000000" w14:paraId="0000088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quy định trình tự, thủ tục áp dụng cơ chế, chính sách ưu tiên, ưu đãi, hỗ trợ đầu tư theo quy định tại khoản 1 Điều này.</w:t>
            </w:r>
          </w:p>
        </w:tc>
        <w:tc>
          <w:tcPr/>
          <w:p w:rsidR="00000000" w:rsidDel="00000000" w:rsidP="00000000" w:rsidRDefault="00000000" w:rsidRPr="00000000" w14:paraId="0000088E">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Hiến pháp năm 2013:</w:t>
            </w:r>
          </w:p>
          <w:p w:rsidR="00000000" w:rsidDel="00000000" w:rsidP="00000000" w:rsidRDefault="00000000" w:rsidRPr="00000000" w14:paraId="0000088F">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51: nền kinh tế Việt Nam là nền kinh tế thị trường định hướng xã hội chủ nghĩa; Nhà nước khuyến khích, tạo điều kiện để doanh nhân, doanh nghiệp đầu tư, sản xuất, kinh doanh.</w:t>
            </w:r>
          </w:p>
          <w:p w:rsidR="00000000" w:rsidDel="00000000" w:rsidP="00000000" w:rsidRDefault="00000000" w:rsidRPr="00000000" w14:paraId="00000890">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111: quy định về chính quyền địa phương; chính quyền địa phương ở đơn vị hành chính - kinh tế đặc biệt do Quốc hội quy định khi thành lập đơn vị hành chính - kinh tế đặc biệt đó.</w:t>
            </w:r>
          </w:p>
          <w:p w:rsidR="00000000" w:rsidDel="00000000" w:rsidP="00000000" w:rsidRDefault="00000000" w:rsidRPr="00000000" w14:paraId="00000891">
            <w:pPr>
              <w:spacing w:after="120" w:before="120" w:line="240" w:lineRule="auto"/>
              <w:ind w:firstLine="31"/>
              <w:jc w:val="both"/>
              <w:rPr>
                <w:color w:val="000000"/>
              </w:rPr>
            </w:pPr>
            <w:r w:rsidDel="00000000" w:rsidR="00000000" w:rsidRPr="00000000">
              <w:rPr>
                <w:rFonts w:ascii="Times New Roman" w:cs="Times New Roman" w:eastAsia="Times New Roman" w:hAnsi="Times New Roman"/>
                <w:color w:val="000000"/>
                <w:sz w:val="20"/>
                <w:szCs w:val="20"/>
                <w:rtl w:val="0"/>
              </w:rPr>
              <w:t xml:space="preserve">- Điều 112: quy định chính quyền địa phương tổ chức và bảo đảm việc thi hành Hiến pháp và pháp luật tại địa phương; quyết định các vấn đề của địa phương do luật định; nhiệm vụ, quyền hạn của chính quyền địa phương được xác định trên cơ sở phân định thẩm quyền giữa cơ quan nhà nước ở trung ương và địa phương; trường hợp cần thiết, chính quyền địa phương được giao thực hiện một số nhiệm vụ của cơ quan nhà nước cấp trên với các điều kiện bảo đảm thực hiện nhiệm vụ đó.</w:t>
            </w:r>
            <w:r w:rsidDel="00000000" w:rsidR="00000000" w:rsidRPr="00000000">
              <w:rPr>
                <w:rtl w:val="0"/>
              </w:rPr>
            </w:r>
          </w:p>
          <w:p w:rsidR="00000000" w:rsidDel="00000000" w:rsidP="00000000" w:rsidRDefault="00000000" w:rsidRPr="00000000" w14:paraId="00000892">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Thủ đô số 02/2026/QH16:</w:t>
            </w:r>
          </w:p>
          <w:p w:rsidR="00000000" w:rsidDel="00000000" w:rsidP="00000000" w:rsidRDefault="00000000" w:rsidRPr="00000000" w14:paraId="00000893">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26: thu hút đầu tư, ưu đãi, hỗ trợ đầu tư, phát triển doanh nghiệp.</w:t>
            </w:r>
          </w:p>
          <w:p w:rsidR="00000000" w:rsidDel="00000000" w:rsidP="00000000" w:rsidRDefault="00000000" w:rsidRPr="00000000" w14:paraId="00000894">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27: phát triển khu kinh tế tự do, khu thương mại tự do và loại hình kinh tế mới.</w:t>
            </w:r>
          </w:p>
          <w:p w:rsidR="00000000" w:rsidDel="00000000" w:rsidP="00000000" w:rsidRDefault="00000000" w:rsidRPr="00000000" w14:paraId="00000895">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Đầu tư số 143/2025/QH15:</w:t>
            </w:r>
          </w:p>
          <w:p w:rsidR="00000000" w:rsidDel="00000000" w:rsidP="00000000" w:rsidRDefault="00000000" w:rsidRPr="00000000" w14:paraId="00000896">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14, Điều 15: hình thức, đối tượng, ngành, nghề ưu đãi đầu tư.</w:t>
            </w:r>
          </w:p>
          <w:p w:rsidR="00000000" w:rsidDel="00000000" w:rsidP="00000000" w:rsidRDefault="00000000" w:rsidRPr="00000000" w14:paraId="00000897">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17: </w:t>
            </w:r>
            <w:bookmarkStart w:colFirst="0" w:colLast="0" w:name="vuv42c4q1iz9" w:id="75"/>
            <w:bookmarkEnd w:id="75"/>
            <w:r w:rsidDel="00000000" w:rsidR="00000000" w:rsidRPr="00000000">
              <w:rPr>
                <w:rFonts w:ascii="Times New Roman" w:cs="Times New Roman" w:eastAsia="Times New Roman" w:hAnsi="Times New Roman"/>
                <w:color w:val="000000"/>
                <w:sz w:val="20"/>
                <w:szCs w:val="20"/>
                <w:rtl w:val="0"/>
              </w:rPr>
              <w:t xml:space="preserve">Ưu đãi và hỗ trợ đầu tư đặc biệt.</w:t>
            </w:r>
          </w:p>
          <w:p w:rsidR="00000000" w:rsidDel="00000000" w:rsidP="00000000" w:rsidRDefault="00000000" w:rsidRPr="00000000" w14:paraId="00000898">
            <w:pPr>
              <w:widowControl w:val="0"/>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Luật Ngân sách nhà nước số 89/2025/QH15; Luật Đất đai số 31/2024/QH15; Luật Khoa học, công nghệ và đổi mới sáng tạo số 93/2025/QH15; Luật Du lịch số 09/2017/QH14; Luật Giáo dục số 43/2019/QH14; Luật Khám bệnh, chữa bệnh số 15/2023/QH15: là căn cứ pháp luật chuyên ngành để thiết kế ưu đãi, hỗ trợ đối với ngành dịch vụ ưu tiên.</w:t>
            </w:r>
          </w:p>
          <w:p w:rsidR="00000000" w:rsidDel="00000000" w:rsidP="00000000" w:rsidRDefault="00000000" w:rsidRPr="00000000" w14:paraId="00000899">
            <w:pPr>
              <w:widowControl w:val="0"/>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Dự thảo Đề án Phát triển các mô hình outlet và cửa hàng miễn thuế tại Việt Nam đến năm 2030, tầm nhìn đến 2045 của Bộ Công Thương.</w:t>
            </w:r>
          </w:p>
          <w:p w:rsidR="00000000" w:rsidDel="00000000" w:rsidP="00000000" w:rsidRDefault="00000000" w:rsidRPr="00000000" w14:paraId="0000089A">
            <w:pPr>
              <w:widowControl w:val="0"/>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89B">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89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đề xuất tại Điều 19 thuộc phạm vi điều chỉnh của Hiến pháp năm 2013 về chế độ kinh tế, quyền tự do kinh doanh, quyền bình đẳng trước pháp luật và tổ chức chính quyền địa phương; không làm hạn chế quyền con người, quyền công dân, không trái các nguyên tắc nền tảng của Hiến pháp.</w:t>
            </w:r>
          </w:p>
          <w:p w:rsidR="00000000" w:rsidDel="00000000" w:rsidP="00000000" w:rsidRDefault="00000000" w:rsidRPr="00000000" w14:paraId="0000089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Hoạt động thương mại, dịch vụ, đầu tư, đất đai, quy hoạch, thuế, hải quan, ngân sách và đấu thầu hiện đã được điều chỉnh tại các luật chuyên ngành có liên quan. Tuy nhiên, các quy định hiện hành chủ yếu được thiết kế áp dụng thống nhất trên phạm vi cả nước, chưa có cơ chế riêng đủ mạnh để Thành phố Hồ Chí Minh chủ động xác định phạm vi, danh mục, cơ chế, chính sách ưu tiên, ưu đãi, hỗ trợ đối với các ngành, lĩnh vực, mô hình dịch vụ và hình thức tổ chức không gian dịch vụ phù hợp với yêu cầu phát triển của đô thị đặc biệt.</w:t>
            </w:r>
          </w:p>
          <w:p w:rsidR="00000000" w:rsidDel="00000000" w:rsidP="00000000" w:rsidRDefault="00000000" w:rsidRPr="00000000" w14:paraId="0000089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quy định tại điểm a khoản 1 Điều 19 có kế thừa, phát triển định hướng tại Điều 26 Luật Thủ đô số 02/2026/QH16 về thu hút đầu tư, ưu đãi, hỗ trợ đầu tư và điểm d khoản 2 Điều 27 Luật Thủ đô số 02/2026/QH16 về phát triển loại hình kinh tế mới, kinh tế đô thị, kinh tế sáng tạo, các ngành dịch vụ giá trị gia tăng cao và sản phẩm, dịch vụ mới. Việc giao Hội đồng nhân dân Thành phố quy định phạm vi, danh mục, cơ chế, chính sách ưu tiên, ưu đãi, hỗ trợ đối với các ngành, lĩnh vực, mô hình dịch vụ và hình thức tổ chức không gian dịch vụ là phù hợp với yêu cầu phát triển Thành phố Hồ Chí Minh thành trung tâm dịch vụ lớn của cả nước và khu vực, đồng thời bảo đảm sự đồng bộ về cơ chế phát triển giữa các đô thị đặc biệt.</w:t>
            </w:r>
          </w:p>
          <w:p w:rsidR="00000000" w:rsidDel="00000000" w:rsidP="00000000" w:rsidRDefault="00000000" w:rsidRPr="00000000" w14:paraId="0000089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Đối với điểm b khoản 1 Điều 19, Luật Thủ đô số 02/2026/QH16 chưa có quy định tương ứng trực tiếp về Trung tâm Outlet gắn với dịch vụ tổng hợp, hệ thống cửa hàng miễn thuế, cửa hàng hoàn thuế giá trị gia tăng tại đô thị đặc biệt. Đây là nội dung mới, xuất phát từ yêu cầu thực tiễn của Thành phố Hồ Chí Minh trong phát triển thương mại hiện đại, du lịch mua sắm, dịch vụ tiêu dùng chất lượng cao và các mô hình dịch vụ có khả năng thu hút khách du lịch, nhà đầu tư, người tiêu dùng trong nước và quốc tế. Việc bổ sung cơ chế này là cần thiết, tạo cơ sở để Thành phố chủ động quy hoạch, bố trí không gian phát triển, xác định mô hình quản lý, điều kiện hoạt động và chính sách ưu đãi, hỗ trợ phù hợp.</w:t>
            </w:r>
          </w:p>
          <w:p w:rsidR="00000000" w:rsidDel="00000000" w:rsidP="00000000" w:rsidRDefault="00000000" w:rsidRPr="00000000" w14:paraId="000008A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Khoản 2 Điều 19 giao Ủy ban nhân dân Thành phố quy định trình tự, thủ tục áp dụng chính sách ưu đãi, hỗ trợ đầu tư theo khoản 1 Điều này. Quy định này phù hợp với yêu cầu phân cấp, phân quyền và cải cách thủ tục hành chính; đồng thời chỉ nhằm tổ chức thực hiện các chính sách đã được Hội đồng nhân dân Thành phố quy định, không làm thay đổi đối tượng, điều kiện, phạm vi, mức ưu đãi, hỗ trợ hoặc các nội dung thuộc thẩm quyền của Quốc hội, Chính phủ, Thủ tướng Chính phủ, Bộ, cơ quan ngang Bộ theo quy định của pháp luật chuyên ngành.</w:t>
            </w:r>
          </w:p>
        </w:tc>
        <w:tc>
          <w:tcPr/>
          <w:p w:rsidR="00000000" w:rsidDel="00000000" w:rsidP="00000000" w:rsidRDefault="00000000" w:rsidRPr="00000000" w14:paraId="000008A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8A2">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8A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19. Khu thương mại tự do, Khu logistics tích hợp </w:t>
            </w:r>
          </w:p>
          <w:p w:rsidR="00000000" w:rsidDel="00000000" w:rsidP="00000000" w:rsidRDefault="00000000" w:rsidRPr="00000000" w14:paraId="000008A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8A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trình tự, thủ tục thành lập; điều chỉnh ranh giới, diện tích, nội dung khác có liên quan đến tổ chức, hoạt động của Khu thương mại tự do, Khu logistics tích hợp;</w:t>
            </w:r>
          </w:p>
          <w:p w:rsidR="00000000" w:rsidDel="00000000" w:rsidP="00000000" w:rsidRDefault="00000000" w:rsidRPr="00000000" w14:paraId="000008A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cơ chế, chính sách về quản lý, tổ chức, hoạt động, ưu đãi đầu tư, tạo thuận lợi thương mại, cải thiện môi trường kinh doanh và chính sách đặc thù phát sinh trong quá trình hoạt động của Khu thương mại tự do, Khu logistics tích hợp.</w:t>
            </w:r>
          </w:p>
          <w:p w:rsidR="00000000" w:rsidDel="00000000" w:rsidP="00000000" w:rsidRDefault="00000000" w:rsidRPr="00000000" w14:paraId="000008A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Chủ tịch Ủy ban nhân dân Thành phố có thẩm quyền:</w:t>
            </w:r>
          </w:p>
          <w:p w:rsidR="00000000" w:rsidDel="00000000" w:rsidP="00000000" w:rsidRDefault="00000000" w:rsidRPr="00000000" w14:paraId="000008A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thành lập, điều chỉnh tên gọi, ranh giới, diện tích, mục tiêu, chức năng, nội dung khác có liên quan đến tổ chức, hoạt động của Khu thương mại tự do, Khu logistics tích hợp; đồng thời quyết định điều chỉnh cục bộ quy hoạch tổng thể Thành phố, điều chỉnh cục bộ các quy hoạch khác có liên quan;</w:t>
            </w:r>
          </w:p>
          <w:p w:rsidR="00000000" w:rsidDel="00000000" w:rsidP="00000000" w:rsidRDefault="00000000" w:rsidRPr="00000000" w14:paraId="000008A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giao nhiệm vụ, quyền hạn quản lý nhà nước về Khu thương mại tự do, Khu logistics tích hợp cho các cơ quan chuyên môn, đơn vị trực thuộc.</w:t>
            </w:r>
          </w:p>
          <w:p w:rsidR="00000000" w:rsidDel="00000000" w:rsidP="00000000" w:rsidRDefault="00000000" w:rsidRPr="00000000" w14:paraId="000008A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Người đứng đầu cơ quan Hải quan quản lý Khu thương mại tự do, Khu logistics tích hợp có thẩm quyền sau đây:</w:t>
            </w:r>
          </w:p>
          <w:p w:rsidR="00000000" w:rsidDel="00000000" w:rsidP="00000000" w:rsidRDefault="00000000" w:rsidRPr="00000000" w14:paraId="000008A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công nhận, gia hạn, tạm đình chỉ, đình chỉ việc áp dụng chế độ ưu tiên cho doanh nghiệp có trụ sở và hoạt động trong Khu thương mại tự do, Khu logistics tích hợp;</w:t>
            </w:r>
          </w:p>
          <w:p w:rsidR="00000000" w:rsidDel="00000000" w:rsidP="00000000" w:rsidRDefault="00000000" w:rsidRPr="00000000" w14:paraId="000008A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thành lập, gia hạn thời gian hoạt động, tạm dừng và chấm dứt hoạt động kho, bãi ngoại quan; địa điểm thu gom hàng lẻ (CFS); địa điểm tập kết, kiểm tra, giám sát hàng hóa xuất khẩu, nhập khẩu; địa điểm tập kết, kiểm tra, giám sát hàng bưu chính; địa điểm tập kết, kiểm tra, giám sát hàng hóa chuyển phát nhanh; kho hàng không kéo dài; kho bảo thuế, kho xăng dầu, khí, hóa chất trong Khu thương mại tự do, Khu logistics tích hợp;</w:t>
            </w:r>
          </w:p>
          <w:p w:rsidR="00000000" w:rsidDel="00000000" w:rsidP="00000000" w:rsidRDefault="00000000" w:rsidRPr="00000000" w14:paraId="000008A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Thẩm quyền khác theo quy định của pháp luật hải quan.</w:t>
            </w:r>
          </w:p>
          <w:p w:rsidR="00000000" w:rsidDel="00000000" w:rsidP="00000000" w:rsidRDefault="00000000" w:rsidRPr="00000000" w14:paraId="000008A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Hoạt động đầu tư, kinh doanh trong Khu thương mại tự do, Khu logistics tích hợp:</w:t>
            </w:r>
          </w:p>
          <w:p w:rsidR="00000000" w:rsidDel="00000000" w:rsidP="00000000" w:rsidRDefault="00000000" w:rsidRPr="00000000" w14:paraId="000008A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Nhà đầu tư nước ngoài tại Khu thương mại tự do, Khu logistics tích hợp được thực hiện hoạt động kinh doanh chuyển khẩu hàng hóa; kinh doanh tạm nhập, tái xuất hàng hóa. Trình tự, thủ tục cấp giấy phép kinh doanh chuyển khẩu được thực hiện theo pháp luật về quản lý ngoại thương;</w:t>
            </w:r>
          </w:p>
          <w:p w:rsidR="00000000" w:rsidDel="00000000" w:rsidP="00000000" w:rsidRDefault="00000000" w:rsidRPr="00000000" w14:paraId="000008B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Doanh nghiệp có trụ sở chính và hoạt động sản xuất, kinh doanh trong Khu thương mại tự do được niêm yết, báo giá, định giá, ghi giá trong hợp đồng bằng ngoại tệ; thanh toán, nhận thanh toán bằng ngoại tệ đối với các giao dịch cung cấp hàng hóa, dịch vụ với đối tác trong Khu thương mại tự do;</w:t>
            </w:r>
          </w:p>
          <w:p w:rsidR="00000000" w:rsidDel="00000000" w:rsidP="00000000" w:rsidRDefault="00000000" w:rsidRPr="00000000" w14:paraId="000008B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Chi nhánh ngân hàng nước ngoài được mở phòng giao dịch trong Khu thương mại tự do ngoài trụ sở chi nhánh theo trình tự, thủ tục do Thống đốc Ngân hàng Nhà nước Việt Nam quy định.</w:t>
            </w:r>
          </w:p>
          <w:p w:rsidR="00000000" w:rsidDel="00000000" w:rsidP="00000000" w:rsidRDefault="00000000" w:rsidRPr="00000000" w14:paraId="000008B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Đối với các khu chức năng thuộc Khu thương mại tự do, Khu logistics tích hợp đáp ứng điều kiện khu phi thuế quan theo quy định của pháp luật thì hàng hóa, dịch vụ mua, bán, trao đổi giữa các khu chức năng, giữa nước ngoài với các khu chức năng, giữa các khu chức năng với khu phi thuế quan hoặc với các khu chức năng thuộc Khu thương mại tự do, Khu logistics tích hợp khác đáp ứng điều kiện khu phi thuế quan được áp dụng chính sách thuế như khu phi thuế quan theo quy định của Luật Thuế xuất khẩu, thuế nhập khẩu, Luật Thuế tiêu thụ đặc biệt, Luật Thuế giá trị gia tăng.</w:t>
            </w:r>
          </w:p>
          <w:p w:rsidR="00000000" w:rsidDel="00000000" w:rsidP="00000000" w:rsidRDefault="00000000" w:rsidRPr="00000000" w14:paraId="000008B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Quan hệ mua, bán, trao đổi hàng hóa, dịch vụ giữa khu chức năng trong Khu thương mại tự do, Khu logistics tích hợp đáp ứng điều kiện khu phi thuế quan với khu vực bên ngoài trừ các khu chức năng đáp ứng điều kiện khu phi thuế quan tại các Khu thương mại tự do, Khu logistics tích hợp khác là quan hệ xuất khẩu, nhập khẩu theo quy định của pháp luật về hải quan, thuế và xuất khẩu, nhập khẩu.</w:t>
            </w:r>
          </w:p>
          <w:p w:rsidR="00000000" w:rsidDel="00000000" w:rsidP="00000000" w:rsidRDefault="00000000" w:rsidRPr="00000000" w14:paraId="000008B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Trường hợp Khu logistics tích hợp thuộc Khu thương mại tự do thì được áp dụng cơ chế, chính sách của cả Khu logistics tích hợp và Khu thương mại tự do.</w:t>
            </w:r>
          </w:p>
        </w:tc>
        <w:tc>
          <w:tcPr/>
          <w:p w:rsidR="00000000" w:rsidDel="00000000" w:rsidP="00000000" w:rsidRDefault="00000000" w:rsidRPr="00000000" w14:paraId="000008B5">
            <w:pPr>
              <w:spacing w:after="120" w:before="120" w:line="240" w:lineRule="auto"/>
              <w:ind w:firstLine="31"/>
              <w:jc w:val="both"/>
              <w:rPr>
                <w:color w:val="000000"/>
              </w:rPr>
            </w:pPr>
            <w:r w:rsidDel="00000000" w:rsidR="00000000" w:rsidRPr="00000000">
              <w:rPr>
                <w:rFonts w:ascii="Times New Roman" w:cs="Times New Roman" w:eastAsia="Times New Roman" w:hAnsi="Times New Roman"/>
                <w:color w:val="000000"/>
                <w:sz w:val="20"/>
                <w:szCs w:val="20"/>
                <w:rtl w:val="0"/>
              </w:rPr>
              <w:t xml:space="preserve">1. Hiến pháp năm 2013 về tổ chức chính quyền địa phương, phân cấp, phân quyền và bảo đảm nguyên tắc bình đẳng trước pháp luật.</w:t>
            </w:r>
            <w:r w:rsidDel="00000000" w:rsidR="00000000" w:rsidRPr="00000000">
              <w:rPr>
                <w:rtl w:val="0"/>
              </w:rPr>
            </w:r>
          </w:p>
          <w:p w:rsidR="00000000" w:rsidDel="00000000" w:rsidP="00000000" w:rsidRDefault="00000000" w:rsidRPr="00000000" w14:paraId="000008B6">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Thủ đô số 02/2026/QH16:</w:t>
            </w:r>
          </w:p>
          <w:p w:rsidR="00000000" w:rsidDel="00000000" w:rsidP="00000000" w:rsidRDefault="00000000" w:rsidRPr="00000000" w14:paraId="000008B7">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27: phát triển khu kinh tế tự do, khu thương mại tự do và loại hình kinh tế mới.</w:t>
            </w:r>
          </w:p>
          <w:p w:rsidR="00000000" w:rsidDel="00000000" w:rsidP="00000000" w:rsidRDefault="00000000" w:rsidRPr="00000000" w14:paraId="000008B8">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98/2023/QH15 và Nghị quyết số 260/2025/QH15:</w:t>
            </w:r>
          </w:p>
          <w:p w:rsidR="00000000" w:rsidDel="00000000" w:rsidP="00000000" w:rsidRDefault="00000000" w:rsidRPr="00000000" w14:paraId="000008B9">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Các quy định về cơ chế đặc thù phát triển Thành phố Hồ Chí Minh, thu hút nhà đầu tư chiến lược, phân cấp, ủy quyền, tài chính - ngân sách, đầu tư, quản lý đô thị.</w:t>
            </w:r>
          </w:p>
          <w:p w:rsidR="00000000" w:rsidDel="00000000" w:rsidP="00000000" w:rsidRDefault="00000000" w:rsidRPr="00000000" w14:paraId="000008BA">
            <w:pPr>
              <w:spacing w:after="120" w:before="120" w:line="240" w:lineRule="auto"/>
              <w:ind w:firstLine="31"/>
              <w:jc w:val="both"/>
              <w:rPr>
                <w:color w:val="000000"/>
              </w:rPr>
            </w:pPr>
            <w:r w:rsidDel="00000000" w:rsidR="00000000" w:rsidRPr="00000000">
              <w:rPr>
                <w:rFonts w:ascii="Times New Roman" w:cs="Times New Roman" w:eastAsia="Times New Roman" w:hAnsi="Times New Roman"/>
                <w:color w:val="000000"/>
                <w:sz w:val="20"/>
                <w:szCs w:val="20"/>
                <w:rtl w:val="0"/>
              </w:rPr>
              <w:t xml:space="preserve">- Nghị quyết số 98/2023/QH15 quy định một số cơ chế, chính sách đặc thù phát triển Thành phố Hồ Chí Minh; Điều 7a về Khu thương mại tự do được bổ sung tại khoản 5 Điều 1 Nghị quyết số 260/2025/QH15: </w:t>
            </w:r>
            <w:r w:rsidDel="00000000" w:rsidR="00000000" w:rsidRPr="00000000">
              <w:rPr>
                <w:rFonts w:ascii="Times New Roman" w:cs="Times New Roman" w:eastAsia="Times New Roman" w:hAnsi="Times New Roman"/>
                <w:i w:val="1"/>
                <w:iCs w:val="1"/>
                <w:color w:val="000000"/>
                <w:sz w:val="20"/>
                <w:szCs w:val="20"/>
                <w:rtl w:val="0"/>
              </w:rPr>
              <w:t xml:space="preserve">Thành lập và hoạt động của Khu thương mại tự do Thành phố Hồ Chí Minh</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8BB">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Luật Đầu tư số 143/2025/QH15:</w:t>
            </w:r>
          </w:p>
          <w:p w:rsidR="00000000" w:rsidDel="00000000" w:rsidP="00000000" w:rsidRDefault="00000000" w:rsidRPr="00000000" w14:paraId="000008BC">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15, Điều 16, Điều 18: ưu đãi và hỗ trợ đầu tư.</w:t>
            </w:r>
          </w:p>
          <w:p w:rsidR="00000000" w:rsidDel="00000000" w:rsidP="00000000" w:rsidRDefault="00000000" w:rsidRPr="00000000" w14:paraId="000008BD">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Luật Hải quan số 54/2014/QH13; Luật Quản lý ngoại thương số 05/2017/QH14; Luật Thuế xuất khẩu, thuế nhập khẩu số 107/2016/QH13; Luật Đất đai số 31/2024/QH15; Luật Quy hoạch số 112/2025/QH15; Luật Đầu tư công số 58/2024/QH15 được sửa đổi, bổ sung bởi Luật số 90/2025/QH15; Luật Ngân sách nhà nước số 89/2025/QH15: quy định thẩm quyền quản lý hải quan, ngoại thương, thuế, đất đai, quy hoạch, đầu tư và nguồn lực cho các khu chức năng đặc thù.</w:t>
            </w:r>
          </w:p>
          <w:p w:rsidR="00000000" w:rsidDel="00000000" w:rsidP="00000000" w:rsidRDefault="00000000" w:rsidRPr="00000000" w14:paraId="000008BE">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8B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một phần quy định của khoản 1 Điều 27 Luật Thủ đô số 02/2026/QH16 và cơ chế Khu thương mại tự do tại Điều 7a Nghị quyết số 98/2023/QH15 ngày 24/6/2023 của Quốc hội (được bổ sung bởi khoản 5 Điều 1 Nghị quyết số 260/2025/QH15 ngày 11/12/2025).</w:t>
            </w:r>
          </w:p>
          <w:p w:rsidR="00000000" w:rsidDel="00000000" w:rsidP="00000000" w:rsidRDefault="00000000" w:rsidRPr="00000000" w14:paraId="000008C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So với Luật Thủ đô và các nghị quyết đặc thù hiện hành của Thành phố, dự thảo Luật tiếp tục hoàn thiện cơ chế phân định thẩm quyền giữa Hội đồng nhân dân Thành phố, Ủy ban nhân dân Thành phố và Chủ tịch Ủy ban nhân dân Thành phố trong việc thành lập, điều chỉnh tên gọi, ranh giới, quy mô diện tích, mục tiêu, chức năng, tổ chức, hoạt động và quản lý nhà nước đối với Khu thương mại tự do, Khu logistics tích hợp. Việc phân định này phù hợp với nguyên tắc phân cấp, phân quyền, trong đó Hội đồng nhân dân Thành phố quy định chính sách, cơ chế chung; Ủy ban nhân dân Thành phố quy định trình tự, thủ tục tổ chức thực hiện; Chủ tịch Ủy ban nhân dân Thành phố quyết định các vấn đề cụ thể theo thẩm quyền người đứng đầu.</w:t>
            </w:r>
          </w:p>
          <w:p w:rsidR="00000000" w:rsidDel="00000000" w:rsidP="00000000" w:rsidRDefault="00000000" w:rsidRPr="00000000" w14:paraId="000008C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thảo Luật đồng thời bổ sung nội dung mới về Khu logistics tích hợp trên cơ sở tham chiếu cơ chế, thẩm quyền đối với Khu thương mại tự do. Hiện nay, pháp luật đã có quy định liên quan đến khu kinh tế, khu thương mại tự do, hải quan, ngoại thương, đầu tư, đất đai, quy hoạch, tài chính - ngân sách, ngoại hối và hoạt động ngân hàng; tuy nhiên, chưa có quy định riêng, đầy đủ về mô hình Khu logistics tích hợp trong đô thị đặc biệt. Do đó, việc bổ sung Khu logistics tích hợp vào phạm vi điều chỉnh của Điều 20 là cần thiết nhằm tạo cơ sở pháp lý cho Thành phố Hồ Chí Minh phát triển không gian logistics, trung chuyển hàng hóa, thương mại điện tử xuyên biên giới, kho bãi, hải quan và chuỗi cung ứng gắn với Khu thương mại tự do.</w:t>
            </w:r>
          </w:p>
          <w:p w:rsidR="00000000" w:rsidDel="00000000" w:rsidP="00000000" w:rsidRDefault="00000000" w:rsidRPr="00000000" w14:paraId="000008C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Đối với thẩm quyền của Chi cục trưởng Chi cục Hải quan quản lý Khu thương mại tự do, Khu logistics tích hợp, dự thảo Luật kế thừa cơ chế quản lý hải quan trong Khu thương mại tự do tại Nghị quyết số 98/2023/QH15 (được bổ sung bởi Nghị quyết số 260/2025/QH15), đồng thời mở rộng sang Khu logistics tích hợp. Quy định này phù hợp với tính chất của Khu logistics tích hợp là khu chức năng gắn với hoạt động vận chuyển, lưu kho, lưu bãi, xuất khẩu, nhập khẩu, tạm nhập, tái xuất, trung chuyển, thương mại điện tử xuyên biên giới và các địa điểm chịu sự kiểm tra, giám sát hải quan.</w:t>
            </w:r>
          </w:p>
          <w:p w:rsidR="00000000" w:rsidDel="00000000" w:rsidP="00000000" w:rsidRDefault="00000000" w:rsidRPr="00000000" w14:paraId="000008C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Đối với hoạt động đầu tư, kinh doanh trong Khu thương mại tự do, Khu logistics tích hợp, dự thảo Luật kế thừa cơ chế về kinh doanh chuyển khẩu hàng hóa, kinh doanh tạm nhập, tái xuất hàng hóa, sử dụng ngoại tệ trong giao dịch giữa các doanh nghiệp trong Khu thương mại tự do và việc mở phòng giao dịch của chi nhánh ngân hàng nước ngoài trong Khu thương mại tự do. Các nội dung này liên quan đến pháp luật về quản lý ngoại thương, hải quan, ngoại hối, ngân hàng và đầu tư; vì vậy, việc quy định trong Luật Phát triển đô thị là cần thiết để xác lập cơ chế đặc thù do Quốc hội quyết định, đồng thời bảo đảm việc triển khai vẫn tuân thủ các nguyên tắc quản lý chuyên ngành có liên quan.</w:t>
            </w:r>
          </w:p>
          <w:p w:rsidR="00000000" w:rsidDel="00000000" w:rsidP="00000000" w:rsidRDefault="00000000" w:rsidRPr="00000000" w14:paraId="000008C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Đối với trường hợp Khu logistics tích hợp thuộc Khu thương mại tự do, việc quy định được áp dụng cơ chế, chính sách của cả Khu logistics tích hợp và Khu thương mại tự do là cần thiết nhằm bảo đảm tính liên thông chính sách, tránh chồng chéo trong áp dụng pháp luật, đồng thời phát huy đầy đủ chức năng của Khu logistics tích hợp trong không gian Khu thương mại tự do.</w:t>
            </w:r>
          </w:p>
          <w:p w:rsidR="00000000" w:rsidDel="00000000" w:rsidP="00000000" w:rsidRDefault="00000000" w:rsidRPr="00000000" w14:paraId="000008C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đề xuất tại Điều 20 bảo đảm cơ sở chính trị, pháp lý và thực tiễn; phù hợp với yêu cầu phân cấp, phân quyền cho đô thị đặc biệt; không làm thay đổi các nguyên tắc cơ bản của pháp luật hiện hành mà thiết lập cơ chế đặc thù do Quốc hội quyết định để Thành phố Hồ Chí Minh chủ động phát triển Khu thương mại tự do, Khu logistics tích hợp.</w:t>
            </w:r>
          </w:p>
        </w:tc>
        <w:tc>
          <w:tcPr/>
          <w:p w:rsidR="00000000" w:rsidDel="00000000" w:rsidP="00000000" w:rsidRDefault="00000000" w:rsidRPr="00000000" w14:paraId="000008C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8C7">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8C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20. Các cơ chế, chính sách đối với khu phi thuế quan trong khu đô thị đặc biệt</w:t>
            </w:r>
          </w:p>
          <w:p w:rsidR="00000000" w:rsidDel="00000000" w:rsidP="00000000" w:rsidRDefault="00000000" w:rsidRPr="00000000" w14:paraId="000008C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Không áp dụng các biện pháp quản lý ngoại thương, trừ biện pháp cấm nhập khẩu, tạm ngừng nhập khẩu, biện pháp kiểm dịch đối với các trường hợp sau:</w:t>
            </w:r>
          </w:p>
          <w:p w:rsidR="00000000" w:rsidDel="00000000" w:rsidP="00000000" w:rsidRDefault="00000000" w:rsidRPr="00000000" w14:paraId="000008C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Hàng hóa từ nước ngoài đưa vào khu phi thuế quan;</w:t>
            </w:r>
          </w:p>
          <w:p w:rsidR="00000000" w:rsidDel="00000000" w:rsidP="00000000" w:rsidRDefault="00000000" w:rsidRPr="00000000" w14:paraId="000008C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Hàng hóa từ nội địa đưa vào khu phi thuế quan; hàng hóa mua, bán giữa các doanh nghiệp trong cùng một khu phi thuế quan và giữa các khu phi thuế quan khác nhau.</w:t>
            </w:r>
          </w:p>
          <w:p w:rsidR="00000000" w:rsidDel="00000000" w:rsidP="00000000" w:rsidRDefault="00000000" w:rsidRPr="00000000" w14:paraId="000008C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tại điểm a khoản này không áp dụng trong trường hợp Bộ quản lý ngành, lĩnh vực có cảnh báo về an toàn thực phẩm gây nguy hại cho sức khỏe, tính mạng con người, gây ô nhiễm môi trường, ảnh hưởng đến đạo đức xã hội, thuần phong mỹ tục, nguy hại cho kinh tế, định hướng bảo đảm quốc phòng, an ninh quốc gia hoặc cơ quan có thẩm quyền có văn bản thông báo dừng áp dụng chế độ miễn kiểm tra chuyên ngành;</w:t>
            </w:r>
          </w:p>
          <w:p w:rsidR="00000000" w:rsidDel="00000000" w:rsidP="00000000" w:rsidRDefault="00000000" w:rsidRPr="00000000" w14:paraId="000008C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Không áp dụng các biện pháp quản lý ngoại thương đối với hàng hóa nhập khẩu vào nội địa từ khu phi thuế quan là máy móc, thiết bị chưa qua sử dụng được đưa từ nước ngoài vào khu phi thuế quan, sử dụng tại khu phi thuế quan;</w:t>
            </w:r>
          </w:p>
          <w:p w:rsidR="00000000" w:rsidDel="00000000" w:rsidP="00000000" w:rsidRDefault="00000000" w:rsidRPr="00000000" w14:paraId="000008C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Quan hệ trao đổi hàng hóa trong khu phi thuế quan, giữa khu phi thuế quan này với khu phi thuế quan khác, giữa khu phi thuế quan với nước ngoài là hoạt động lưu chuyển hàng hóa chịu sự quản lý, kiểm tra, giám sát của cơ quan hải quan. Cơ quan hải quan áp dụng biện pháp quản lý, giám sát theo hướng đơn giản hóa thủ tục thông báo, kê khai đối với các hoạt động này.</w:t>
            </w:r>
          </w:p>
          <w:p w:rsidR="00000000" w:rsidDel="00000000" w:rsidP="00000000" w:rsidRDefault="00000000" w:rsidRPr="00000000" w14:paraId="000008C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Quan hệ trao đổi hàng hoá giữa khu phi thuế quan với nội địa là quan hệ xuất khẩu, nhập khẩu. Doanh nghiệp trong khu phi thuế quan thực hiện thủ tục khai tờ khai đơn giản khi có hoạt động trao đổi hàng hóa với nội địa. Doanh nghiệp nội địa thực hiện thủ tục hải quan đối với hàng hóa xuất khẩu, nhập khẩu theo quy định của pháp luật.</w:t>
            </w:r>
          </w:p>
          <w:p w:rsidR="00000000" w:rsidDel="00000000" w:rsidP="00000000" w:rsidRDefault="00000000" w:rsidRPr="00000000" w14:paraId="000008D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Hàng hóa đưa ra ngoài khu phi thuế quan để thực hiện các dịch vụ đặc thù có thời hạn, sau đó đưa trở lại vào khu phi thuế quan mà không làm thay đổi bản chất, tên gọi, mã số hàng hóa, thì không phải thực hiện thủ tục hải quan. Cơ quan hải quan áp dụng biện pháp quản lý giám sát theo hướng đơn giản hóa dựa trên kê khai vào ra khu phi thuế quan đối với các hàng hóa này, Thời hạn đưa ra, đưa vào khu phi thuế quan không quá 30 ngày.</w:t>
            </w:r>
          </w:p>
          <w:p w:rsidR="00000000" w:rsidDel="00000000" w:rsidP="00000000" w:rsidRDefault="00000000" w:rsidRPr="00000000" w14:paraId="000008D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Chính phủ quy định chi tiết trình tự, thủ tục hải quan, kiểm tra, giám sát hải quan đối với hàng hóa ra vào khu phi thuế quan và lưu chuyển trong khu phi thuế quan.</w:t>
            </w:r>
          </w:p>
        </w:tc>
        <w:tc>
          <w:tcPr/>
          <w:p w:rsidR="00000000" w:rsidDel="00000000" w:rsidP="00000000" w:rsidRDefault="00000000" w:rsidRPr="00000000" w14:paraId="000008D2">
            <w:pPr>
              <w:widowControl w:val="0"/>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Fonts w:ascii="Times New Roman" w:cs="Times New Roman" w:eastAsia="Times New Roman" w:hAnsi="Times New Roman"/>
                <w:color w:val="000000"/>
                <w:sz w:val="20"/>
                <w:szCs w:val="20"/>
                <w:rtl w:val="0"/>
              </w:rPr>
              <w:t xml:space="preserve">1. Điều 27 </w:t>
            </w:r>
            <w:r w:rsidDel="00000000" w:rsidR="00000000" w:rsidRPr="00000000">
              <w:rPr>
                <w:rFonts w:ascii="Times New Roman" w:cs="Times New Roman" w:eastAsia="Times New Roman" w:hAnsi="Times New Roman"/>
                <w:color w:val="000000"/>
                <w:sz w:val="20"/>
                <w:szCs w:val="20"/>
                <w:highlight w:val="white"/>
                <w:rtl w:val="0"/>
              </w:rPr>
              <w:t xml:space="preserve">Luật Thủ đô số 02/2026/QH16.</w:t>
            </w:r>
          </w:p>
          <w:p w:rsidR="00000000" w:rsidDel="00000000" w:rsidP="00000000" w:rsidRDefault="00000000" w:rsidRPr="00000000" w14:paraId="000008D3">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Quy hoạch đô thị và nông thôn số </w:t>
            </w:r>
            <w:r w:rsidDel="00000000" w:rsidR="00000000" w:rsidRPr="00000000">
              <w:rPr>
                <w:rFonts w:ascii="Times New Roman" w:cs="Times New Roman" w:eastAsia="Times New Roman" w:hAnsi="Times New Roman"/>
                <w:color w:val="000000"/>
                <w:sz w:val="20"/>
                <w:szCs w:val="20"/>
                <w:highlight w:val="white"/>
                <w:rtl w:val="0"/>
              </w:rPr>
              <w:t xml:space="preserve">47/2024/QH15</w:t>
            </w:r>
            <w:r w:rsidDel="00000000" w:rsidR="00000000" w:rsidRPr="00000000">
              <w:rPr>
                <w:rFonts w:ascii="Times New Roman" w:cs="Times New Roman" w:eastAsia="Times New Roman" w:hAnsi="Times New Roman"/>
                <w:color w:val="000000"/>
                <w:sz w:val="20"/>
                <w:szCs w:val="20"/>
                <w:rtl w:val="0"/>
              </w:rPr>
              <w:t xml:space="preserve">  (được sửa đổi, bổ sung bởi Luật số 144/2025/QH15).</w:t>
            </w:r>
            <w:r w:rsidDel="00000000" w:rsidR="00000000" w:rsidRPr="00000000">
              <w:rPr>
                <w:rtl w:val="0"/>
              </w:rPr>
            </w:r>
          </w:p>
        </w:tc>
        <w:tc>
          <w:tcPr/>
          <w:p w:rsidR="00000000" w:rsidDel="00000000" w:rsidP="00000000" w:rsidRDefault="00000000" w:rsidRPr="00000000" w14:paraId="000008D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w:t>
            </w:r>
          </w:p>
          <w:p w:rsidR="00000000" w:rsidDel="00000000" w:rsidP="00000000" w:rsidRDefault="00000000" w:rsidRPr="00000000" w14:paraId="000008D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Phù hợp Luật Quy hoạch đô thị và nông thôn số </w:t>
            </w:r>
            <w:r w:rsidDel="00000000" w:rsidR="00000000" w:rsidRPr="00000000">
              <w:rPr>
                <w:rFonts w:ascii="Times New Roman" w:cs="Times New Roman" w:eastAsia="Times New Roman" w:hAnsi="Times New Roman"/>
                <w:color w:val="000000"/>
                <w:sz w:val="20"/>
                <w:szCs w:val="20"/>
                <w:highlight w:val="white"/>
                <w:rtl w:val="0"/>
              </w:rPr>
              <w:t xml:space="preserve">47/2024/QH15</w:t>
            </w:r>
            <w:r w:rsidDel="00000000" w:rsidR="00000000" w:rsidRPr="00000000">
              <w:rPr>
                <w:rFonts w:ascii="Times New Roman" w:cs="Times New Roman" w:eastAsia="Times New Roman" w:hAnsi="Times New Roman"/>
                <w:color w:val="000000"/>
                <w:sz w:val="20"/>
                <w:szCs w:val="20"/>
                <w:rtl w:val="0"/>
              </w:rPr>
              <w:t xml:space="preserve">  (được sửa đổi, bổ sung bởi Luật số 144/2025/QH15)</w:t>
            </w:r>
          </w:p>
          <w:p w:rsidR="00000000" w:rsidDel="00000000" w:rsidP="00000000" w:rsidRDefault="00000000" w:rsidRPr="00000000" w14:paraId="000008D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8D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8D8">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8D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21. Phát triển khu chức năng mới, loại hình kinh tế mới</w:t>
            </w:r>
          </w:p>
          <w:p w:rsidR="00000000" w:rsidDel="00000000" w:rsidP="00000000" w:rsidRDefault="00000000" w:rsidRPr="00000000" w14:paraId="000008D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w:t>
            </w:r>
          </w:p>
          <w:p w:rsidR="00000000" w:rsidDel="00000000" w:rsidP="00000000" w:rsidRDefault="00000000" w:rsidRPr="00000000" w14:paraId="000008D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Điều kiện, tiêu chí xác định khu chức năng mới, loại hình kinh tế mới; </w:t>
            </w:r>
          </w:p>
          <w:p w:rsidR="00000000" w:rsidDel="00000000" w:rsidP="00000000" w:rsidRDefault="00000000" w:rsidRPr="00000000" w14:paraId="000008D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Trình tự, thủ tục thành lập, chấm dứt hoạt động; điều chỉnh tên gọi, ranh giới, diện tích, mục tiêu, chức năng, nội dung khác có liên quan đến tổ chức, hoạt động của khu chức năng mới;</w:t>
            </w:r>
          </w:p>
          <w:p w:rsidR="00000000" w:rsidDel="00000000" w:rsidP="00000000" w:rsidRDefault="00000000" w:rsidRPr="00000000" w14:paraId="000008D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Cơ chế, chính sách về quản lý, tổ chức, hoạt động, ưu đãi đầu tư, tạo thuận lợi thương mại, cải thiện môi trường kinh doanh và chính sách khác phát sinh trong quá trình hoạt động của khu chức năng mới, loại hình kinh tế mới;</w:t>
            </w:r>
          </w:p>
          <w:p w:rsidR="00000000" w:rsidDel="00000000" w:rsidP="00000000" w:rsidRDefault="00000000" w:rsidRPr="00000000" w14:paraId="000008D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Phạm vi, điều kiện, ngành, nghề, lĩnh vực hoạt động của khu chức năng mới; lĩnh vực kinh tế đô thị, kinh tế số, kinh tế sáng tạo, kinh tế dữ liệu, kinh tế xanh, kinh tế tuần hoàn, kinh tế tầm thấp, kinh tế bạc, kinh tế mới khác.</w:t>
            </w:r>
          </w:p>
          <w:p w:rsidR="00000000" w:rsidDel="00000000" w:rsidP="00000000" w:rsidRDefault="00000000" w:rsidRPr="00000000" w14:paraId="000008D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quyết định:</w:t>
            </w:r>
          </w:p>
          <w:p w:rsidR="00000000" w:rsidDel="00000000" w:rsidP="00000000" w:rsidRDefault="00000000" w:rsidRPr="00000000" w14:paraId="000008E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Việc thành lập, tổ chức, hoạt động của khu chức năng mới;</w:t>
            </w:r>
          </w:p>
          <w:p w:rsidR="00000000" w:rsidDel="00000000" w:rsidP="00000000" w:rsidRDefault="00000000" w:rsidRPr="00000000" w14:paraId="000008E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Biện pháp triển khai loại hình kinh tế mới;</w:t>
            </w:r>
          </w:p>
          <w:p w:rsidR="00000000" w:rsidDel="00000000" w:rsidP="00000000" w:rsidRDefault="00000000" w:rsidRPr="00000000" w14:paraId="000008E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Biện pháp quản lý, bảo đảm an ninh, trật tự, an toàn xã hội và các vấn đề phát sinh khác.</w:t>
            </w:r>
          </w:p>
        </w:tc>
        <w:tc>
          <w:tcPr/>
          <w:p w:rsidR="00000000" w:rsidDel="00000000" w:rsidP="00000000" w:rsidRDefault="00000000" w:rsidRPr="00000000" w14:paraId="000008E3">
            <w:pPr>
              <w:spacing w:after="120" w:before="120" w:line="240" w:lineRule="auto"/>
              <w:ind w:firstLine="31"/>
              <w:jc w:val="both"/>
              <w:rPr>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Hiến pháp năm 2013 được sửa đổi, bổ sung bởi Nghị quyết số 203/2025/QH15: quy định nguyên tắc phát triển nền kinh tế thị trường định hướng xã hội chủ nghĩa, hội nhập kinh tế quốc tế, bảo đảm quyền tự do kinh doanh; nguyên tắc tổ chức chính quyền địa phương, phân cấp, phân quyền và bảo đảm quản lý thống nhất của Nhà nước.</w:t>
            </w:r>
            <w:r w:rsidDel="00000000" w:rsidR="00000000" w:rsidRPr="00000000">
              <w:rPr>
                <w:rtl w:val="0"/>
              </w:rPr>
            </w:r>
          </w:p>
          <w:p w:rsidR="00000000" w:rsidDel="00000000" w:rsidP="00000000" w:rsidRDefault="00000000" w:rsidRPr="00000000" w14:paraId="000008E4">
            <w:pPr>
              <w:spacing w:after="120" w:before="120" w:line="240" w:lineRule="auto"/>
              <w:ind w:firstLine="31"/>
              <w:jc w:val="both"/>
              <w:rPr>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222/2025/QH15 ngày 27/6/2025 của Quốc hội về Trung tâm tài chính quốc tế tại Việt Nam.</w:t>
            </w:r>
            <w:r w:rsidDel="00000000" w:rsidR="00000000" w:rsidRPr="00000000">
              <w:rPr>
                <w:rtl w:val="0"/>
              </w:rPr>
            </w:r>
          </w:p>
          <w:p w:rsidR="00000000" w:rsidDel="00000000" w:rsidP="00000000" w:rsidRDefault="00000000" w:rsidRPr="00000000" w14:paraId="000008E5">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Tổ chức chính quyền địa phương số 72/2025/QH15; Luật Ngân sách nhà nước số 89/2025/QH15; Luật Quản lý nợ công số 20/2017/QH14; Luật Quản lý, sử dụng tài sản công số 15/2017/QH14; Luật Quản lý và đầu tư vốn nhà nước tại doanh nghiệp số 68/2025/QH15; Luật Doanh nghiệp số 59/2020/QH14; Luật Đất đai số 31/2024/QH15; Luật Quy hoạch số 112/2025/QH15; Luật Quy hoạch đô thị và nông thôn số 47/2024/QH15; Luật Đầu tư số 143/2025/QH15; Luật Đầu tư công số 58/2024/QH15; Luật Đấu thầu số 22/2023/QH15; Luật Xây dựng số 135/2025/QH15; Luật Kinh doanh bất động sản số 29/2023/QH15 và các văn bản sửa đổi, bổ sung, quy định chi tiết có liên quan.</w:t>
            </w:r>
          </w:p>
          <w:p w:rsidR="00000000" w:rsidDel="00000000" w:rsidP="00000000" w:rsidRDefault="00000000" w:rsidRPr="00000000" w14:paraId="000008E6">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Luật Ngân hàng Nhà nước Việt Nam số 46/2010/QH12; Luật Các tổ chức tín dụng số 32/2024/QH15; Luật Chứng khoán số 54/2019/QH14; Luật Kinh doanh bảo hiểm số 08/2022/QH15; Luật Phòng, chống rửa tiền số 14/2022/QH15; Luật Công nghiệp công nghệ số số 71/2025/QH15; Luật Quản lý thuế số 38/2019/QH14; Luật Thuế giá trị gia tăng số 48/2024/QH15; Luật Thuế thu nhập doanh nghiệp số 67/2025/QH15; Luật Phí và lệ phí số 97/2015/QH13; Bộ luật Lao động số 45/2019/QH14 và pháp luật về cán bộ, công chức, viên chức, tiền lương, thu nhập, thị trường vốn, tài chính, chứng khoán, bảo hiểm, dữ liệu tài chính và các quy định khác có liên quan.</w:t>
            </w:r>
          </w:p>
        </w:tc>
        <w:tc>
          <w:tcPr/>
          <w:p w:rsidR="00000000" w:rsidDel="00000000" w:rsidP="00000000" w:rsidRDefault="00000000" w:rsidRPr="00000000" w14:paraId="000008E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đề xuất tại Điều 22 về phát triển Trung tâm tài chính quốc tế tại Việt Nam cơ bản bảo đảm tính hợp hiến, phù hợp với thẩm quyền của Quốc hội trong việc ban hành luật để quy định cơ chế, chính sách đặc thù cho đô thị đặc biệt; phù hợp với định hướng của Hiến pháp năm 2013 về phát triển kinh tế, hội nhập quốc tế, quyền tự do kinh doanh, quản lý tài chính công, ngân sách nhà nước và tổ chức chính quyền địa phương.</w:t>
            </w:r>
          </w:p>
          <w:p w:rsidR="00000000" w:rsidDel="00000000" w:rsidP="00000000" w:rsidRDefault="00000000" w:rsidRPr="00000000" w14:paraId="000008E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đề xuất có cơ sở pháp lý trực tiếp từ Nghị quyết số 222/2025/QH15 của Quốc hội về Trung tâm tài chính quốc tế tại Việt Nam; đồng thời cụ thể hóa yêu cầu xây dựng, vận hành Trung tâm tài chính quốc tế tại Thành phố Hồ Chí Minh theo hướng thế hệ mới, có khả năng kết nối với thị trường vốn quốc tế và các không gian phát triển chiến lược của Thành phố. Các cơ chế về huy động vốn cho dự án trọng điểm, kết nối chuỗi giá trị, chính sách nhân lực, tổ chức không gian Trung tâm tài chính quốc tế, hạ tầng thị trường, sản phẩm tài chính quốc tế, tài chính xanh, dịch vụ tài chính và huy động nguồn lực xã hội là cần thiết để tạo khuôn khổ pháp lý đặc thù cho Thành phố triển khai hiệu quả Trung tâm tài chính quốc tế.</w:t>
            </w:r>
          </w:p>
          <w:p w:rsidR="00000000" w:rsidDel="00000000" w:rsidP="00000000" w:rsidRDefault="00000000" w:rsidRPr="00000000" w14:paraId="000008E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Một số nội dung đề xuất có tính đặc thù, rộng hơn hoặc khác với pháp luật chuyên ngành hiện hành về ngân sách nhà nước, quản lý nợ công, chứng khoán, ngân hàng, ngoại hối, thuế, quản lý vốn nhà nước tại doanh nghiệp, cán bộ, công chức, viên chức, đơn vị sự nghiệp công lập và các lĩnh vực có liên quan. Do đó, việc quy định trực tiếp trong Luật Phát triển đô thị là cần thiết nhằm bảo đảm tính hợp pháp, tính thống nhất của hệ thống pháp luật, phân định rõ thẩm quyền giữa cơ quan nhà nước ở trung ương, chính quyền Thành phố và Cơ quan điều hành tại Thành phố; đồng thời bảo đảm kiểm soát rủi ro, không làm thay đổi các nguyên tắc cơ bản về an toàn hệ thống tài chính, thị trường vốn, quản lý thuế, quản lý tài sản công, quản lý vốn nhà nước, phòng, chống rửa tiền và an ninh tài chính quốc gia.</w:t>
            </w:r>
          </w:p>
          <w:p w:rsidR="00000000" w:rsidDel="00000000" w:rsidP="00000000" w:rsidRDefault="00000000" w:rsidRPr="00000000" w14:paraId="000008E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Do đó, nội dung đề xuất tại Điều 22 có cơ sở chính trị, pháp lý và thực tiễn; phù hợp với Nghị quyết số 222/2025/QH15 và các luật chuyên ngành có liên quan; bảo đảm tính hợp hiến, tính hợp pháp, tính thống nhất trong tổng thể dự thảo Luật Phát triển đô thị, đồng thời đáp ứng yêu cầu tạo cơ chế đặc thù để Thành phố Hồ Chí Minh phát triển Trung tâm tài chính quốc tế tại Việt Nam.</w:t>
            </w:r>
          </w:p>
        </w:tc>
        <w:tc>
          <w:tcPr/>
          <w:p w:rsidR="00000000" w:rsidDel="00000000" w:rsidP="00000000" w:rsidRDefault="00000000" w:rsidRPr="00000000" w14:paraId="000008E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8EC">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8ED">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22. Phát triển Trung tâm tài chính quốc tế tại Việt Nam </w:t>
            </w:r>
          </w:p>
          <w:p w:rsidR="00000000" w:rsidDel="00000000" w:rsidP="00000000" w:rsidRDefault="00000000" w:rsidRPr="00000000" w14:paraId="000008EE">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8EF">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việc phát hành trái phiếu đô thị, trái phiếu công trình tại Trung tâm tài chính quốc tế tại Việt Nam để huy động vốn nhằm triển khai các dự án trọng điểm của Thành phố; </w:t>
            </w:r>
          </w:p>
          <w:p w:rsidR="00000000" w:rsidDel="00000000" w:rsidP="00000000" w:rsidRDefault="00000000" w:rsidRPr="00000000" w14:paraId="000008F0">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cơ chế kết nối, tài trợ, hỗ trợ chuỗi giá trị giữa Trung tâm tài chính quốc tế tại Việt Nam với khu thương mại tự do, khu logistics, khu cảng mở, khu vực TOD, khu đô thị khoa học công nghệ, đổi mới sáng tạo, khu chức năng khác; </w:t>
            </w:r>
          </w:p>
          <w:p w:rsidR="00000000" w:rsidDel="00000000" w:rsidP="00000000" w:rsidRDefault="00000000" w:rsidRPr="00000000" w14:paraId="000008F1">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chế độ tiền lương, thù lao, tiền thưởng và thu nhập khác đối với cán bộ, công chức, viên chức, người hưởng lương, phụ cấp và người lao động;</w:t>
            </w:r>
          </w:p>
          <w:p w:rsidR="00000000" w:rsidDel="00000000" w:rsidP="00000000" w:rsidRDefault="00000000" w:rsidRPr="00000000" w14:paraId="000008F2">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cơ chế, chính sách khác phù hợp với quy định tại Luật này và pháp luật có liên quan để bảo đảm xây dựng, vận hành hiệu quả Trung tâm tài chính quốc tế tại Việt Nam theo hướng thế hệ mới, có hệ sinh thái tài chính toàn diện và đa dạng, tăng cường kết nối sâu rộng với thị trường vốn quốc tế.</w:t>
            </w:r>
          </w:p>
          <w:p w:rsidR="00000000" w:rsidDel="00000000" w:rsidP="00000000" w:rsidRDefault="00000000" w:rsidRPr="00000000" w14:paraId="000008F3">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w:t>
            </w:r>
          </w:p>
          <w:p w:rsidR="00000000" w:rsidDel="00000000" w:rsidP="00000000" w:rsidRDefault="00000000" w:rsidRPr="00000000" w14:paraId="000008F4">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điều chỉnh vị trí, ranh giới, diện tích Trung tâm tài chính quốc tế tại Việt Nam; </w:t>
            </w:r>
          </w:p>
          <w:p w:rsidR="00000000" w:rsidDel="00000000" w:rsidP="00000000" w:rsidRDefault="00000000" w:rsidRPr="00000000" w14:paraId="000008F5">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Giao Cơ quan điều hành Trung tâm tài chính quốc tế tại Thành phố Hồ Chí Minh (sau đây gọi tắt là Cơ quan điều hành) thực hiện quyền đại diện chủ sở hữu vốn nhà nước tại doanh nghiệp do Ủy ban nhân dân Thành phố nắm giữ 100% vốn điều lệ, để đầu tư vào tổ chức hạ tầng thị trường, hạ tầng công nghệ; quản lý và khai thác hạ tầng; phát hành các sản phẩm tài chính thông qua Trung tâm tài chính quốc tế tại Việt Nam.</w:t>
            </w:r>
          </w:p>
          <w:p w:rsidR="00000000" w:rsidDel="00000000" w:rsidP="00000000" w:rsidRDefault="00000000" w:rsidRPr="00000000" w14:paraId="000008F6">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Cơ quan điều hành tại Thành phố có thẩm quyền:</w:t>
            </w:r>
          </w:p>
          <w:p w:rsidR="00000000" w:rsidDel="00000000" w:rsidP="00000000" w:rsidRDefault="00000000" w:rsidRPr="00000000" w14:paraId="000008F7">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Thành lập đơn vị sự nghiệp trực thuộc, đơn vị trực thuộc khác để thực hiện chức năng, nhiệm vụ của Trung tâm tài chính quốc tế tại Việt Nam;</w:t>
            </w:r>
          </w:p>
          <w:p w:rsidR="00000000" w:rsidDel="00000000" w:rsidP="00000000" w:rsidRDefault="00000000" w:rsidRPr="00000000" w14:paraId="000008F8">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điều kiện, trình tự, thủ tục cấp phép đối với công ty quản lý tài sản, ngân hàng có hoạt động ngân hàng đầu tư, các sản phẩm tài chính quốc tế;</w:t>
            </w:r>
          </w:p>
          <w:p w:rsidR="00000000" w:rsidDel="00000000" w:rsidP="00000000" w:rsidRDefault="00000000" w:rsidRPr="00000000" w14:paraId="000008F9">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Cấp phép thành lập công ty quản lý tài sản, ngân hàng có hoạt động ngân hàng đầu tư; cấp phép phát hành sản phẩm tài chính quốc tế; cấp chứng nhận xanh, công nhận kết quả xanh theo tiêu chuẩn quốc tế cho các sản phẩm tài chính, trừ trái phiếu xanh; </w:t>
            </w:r>
          </w:p>
          <w:p w:rsidR="00000000" w:rsidDel="00000000" w:rsidP="00000000" w:rsidRDefault="00000000" w:rsidRPr="00000000" w14:paraId="000008FA">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Áp dụng cơ chế, chính sách thu hút, trọng dụng và phát triển nguồn nhân lực quy định tại Điều 36 của Luật này và quy định khác của pháp luật về Trung tâm tài chính quốc tế tại Việt Nam.</w:t>
            </w:r>
          </w:p>
          <w:p w:rsidR="00000000" w:rsidDel="00000000" w:rsidP="00000000" w:rsidRDefault="00000000" w:rsidRPr="00000000" w14:paraId="000008FB">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Trung tâm tài chính quốc tế tại Việt Nam được thành lập Sở giao dịch chứng khoán quốc tế, tổ chức cung cấp dịch vụ đăng ký, lưu ký, bù trừ và thanh toán chứng khoán.</w:t>
            </w:r>
          </w:p>
          <w:p w:rsidR="00000000" w:rsidDel="00000000" w:rsidP="00000000" w:rsidRDefault="00000000" w:rsidRPr="00000000" w14:paraId="000008F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Thành viên Trung tâm tài chính quốc tế tại Việt Nam được cung cấp dịch vụ tài chính, dịch vụ hỗ trợ khác phù hợp với Giấy phép cho tổ chức, cá nhân trong nước để giao dịch, thu hút vốn quốc tế tại Trung tâm tài chính quốc tế tại Việt Nam.</w:t>
            </w:r>
          </w:p>
        </w:tc>
        <w:tc>
          <w:tcPr/>
          <w:p w:rsidR="00000000" w:rsidDel="00000000" w:rsidP="00000000" w:rsidRDefault="00000000" w:rsidRPr="00000000" w14:paraId="000008FD">
            <w:pPr>
              <w:spacing w:after="120" w:before="120" w:line="240" w:lineRule="auto"/>
              <w:ind w:firstLine="31"/>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Hiến pháp năm 2013:</w:t>
            </w:r>
          </w:p>
          <w:p w:rsidR="00000000" w:rsidDel="00000000" w:rsidP="00000000" w:rsidRDefault="00000000" w:rsidRPr="00000000" w14:paraId="000008FE">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50: Nhà nước xây dựng nền kinh tế độc lập, tự chủ, phát huy nội lực, hội nhập, hợp tác quốc tế; gắn kết với bảo vệ môi trường, công nghiệp hóa, hiện đại hóa đất nước. </w:t>
            </w:r>
          </w:p>
          <w:p w:rsidR="00000000" w:rsidDel="00000000" w:rsidP="00000000" w:rsidRDefault="00000000" w:rsidRPr="00000000" w14:paraId="000008FF">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Khoản 2 Điều 63: Nhà nước khuyến khích hoạt động bảo vệ môi trường, phát triển, sử dụng năng lượng mới, năng lượng tái tạo. </w:t>
            </w:r>
          </w:p>
          <w:p w:rsidR="00000000" w:rsidDel="00000000" w:rsidP="00000000" w:rsidRDefault="00000000" w:rsidRPr="00000000" w14:paraId="00000900">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64: Nhà nước củng cố, tăng cường nền quốc phòng toàn dân và an ninh nhân dân; phát huy sức mạnh tổng hợp của đất nước để bảo vệ vững chắc Tổ quốc. </w:t>
            </w:r>
          </w:p>
          <w:p w:rsidR="00000000" w:rsidDel="00000000" w:rsidP="00000000" w:rsidRDefault="00000000" w:rsidRPr="00000000" w14:paraId="00000901">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68: việc kết hợp quốc phòng, an ninh với kinh tế, kinh tế với quốc phòng, an ninh.</w:t>
            </w:r>
          </w:p>
          <w:p w:rsidR="00000000" w:rsidDel="00000000" w:rsidP="00000000" w:rsidRDefault="00000000" w:rsidRPr="00000000" w14:paraId="00000902">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253/2025/QH15 ngày 11/12/2025 của Quốc hội về cơ chế, chính sách phát triển năng lượng quốc gia giai đoạn 2026–2030.</w:t>
            </w:r>
          </w:p>
          <w:p w:rsidR="00000000" w:rsidDel="00000000" w:rsidP="00000000" w:rsidRDefault="00000000" w:rsidRPr="00000000" w14:paraId="00000903">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Quy hoạch</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sz w:val="20"/>
                <w:szCs w:val="20"/>
                <w:rtl w:val="0"/>
              </w:rPr>
              <w:t xml:space="preserve">số 112/2025/QH15:</w:t>
            </w:r>
          </w:p>
          <w:p w:rsidR="00000000" w:rsidDel="00000000" w:rsidP="00000000" w:rsidRDefault="00000000" w:rsidRPr="00000000" w14:paraId="00000904">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Các quy định về hệ thống quy hoạch quốc gia, quy hoạch vùng, quy hoạch tỉnh/thành phố và điều chỉnh quy hoạch.</w:t>
            </w:r>
          </w:p>
          <w:p w:rsidR="00000000" w:rsidDel="00000000" w:rsidP="00000000" w:rsidRDefault="00000000" w:rsidRPr="00000000" w14:paraId="00000905">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Luật Điện lực số 61/2024/QH15:</w:t>
            </w:r>
          </w:p>
          <w:p w:rsidR="00000000" w:rsidDel="00000000" w:rsidP="00000000" w:rsidRDefault="00000000" w:rsidRPr="00000000" w14:paraId="00000906">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Các quy định về quy hoạch phát triển điện lực, đầu tư phát triển điện lực, vận hành hệ thống điện, bảo đảm an ninh cung cấp điện.</w:t>
            </w:r>
          </w:p>
          <w:p w:rsidR="00000000" w:rsidDel="00000000" w:rsidP="00000000" w:rsidRDefault="00000000" w:rsidRPr="00000000" w14:paraId="00000907">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Luật Đầu tư công số 58/2024/QH15; Luật Đầu tư số 143/2025/QH15; Luật Đất đai số 31/2024/QH15; Luật Bảo vệ môi trường số 72/2020/QH14 được sửa đổi, bổ sung bởi Luật số 146/2025/QH15: là căn cứ về đầu tư, đất đai, môi trường, năng lượng tái tạo và bảo đảm an ninh năng lượng.</w:t>
            </w:r>
          </w:p>
          <w:p w:rsidR="00000000" w:rsidDel="00000000" w:rsidP="00000000" w:rsidRDefault="00000000" w:rsidRPr="00000000" w14:paraId="00000908">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90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đề xuất tại Điều 23 về phát triển hạ tầng năng lượng và công nghiệp năng lượng gắn với an ninh năng lượng quốc gia cơ bản bảo đảm tính hợp hiến, phù hợp với thẩm quyền của Quốc hội trong việc ban hành luật để quy định cơ chế, chính sách đặc thù cho đô thị đặc biệt; phù hợp với yêu cầu phát triển hạ tầng năng lượng, năng lượng tái tạo, thị trường điện, bảo đảm an ninh năng lượng quốc gia và phân cấp, phân quyền cho chính quyền địa phương trong phạm vi được luật định. </w:t>
            </w:r>
          </w:p>
          <w:p w:rsidR="00000000" w:rsidDel="00000000" w:rsidP="00000000" w:rsidRDefault="00000000" w:rsidRPr="00000000" w14:paraId="0000090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đề xuất có kế thừa, phát triển cơ chế tại Nghị quyết số 253/2025/QH15 của Quốc hội về cơ chế, chính sách phát triển năng lượng quốc gia giai đoạn 2026 - 2030, nhất là về điều chỉnh, cập nhật quy hoạch phát triển điện lực quốc gia và phương án phát triển mạng lưới cấp điện. Trên cơ sở đó, dự thảo Luật bổ sung các cơ chế đặc thù cho Thành phố Hồ Chí Minh như mở rộng đối tượng tham gia cơ chế mua bán điện trực tiếp, chủ động quy định trình tự, thủ tục điều chỉnh, cập nhật, bổ sung quy hoạch phát triển điện lực, hình thành Trung tâm công nghiệp năng lượng quốc gia tích hợp điện, khí, khí hóa lỏng, lọc, hóa dầu, năng lượng tái tạo và phân cấp một số thẩm quyền quản lý nhà nước về quy hoạch, giấy phép hoạt động điện lực đối với các dự án năng lượng trên địa bàn Thành phố.</w:t>
            </w:r>
          </w:p>
          <w:p w:rsidR="00000000" w:rsidDel="00000000" w:rsidP="00000000" w:rsidRDefault="00000000" w:rsidRPr="00000000" w14:paraId="0000090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Các cơ chế nêu trên có tính đặc thù, một số nội dung rộng hơn hoặc khác với pháp luật chuyên ngành hiện hành về điện lực, quy hoạch, đầu tư, đất đai, môi trường, thị trường điện và cơ chế ưu đãi, hỗ trợ đầu tư. Do đó, việc quy định trực tiếp trong Luật Phát triển đô thị là cần thiết nhằm tạo cơ sở pháp lý thống nhất, minh bạch, có kiểm soát; bảo đảm tính đồng bộ khi triển khai các dự án hạ tầng năng lượng, công nghiệp năng lượng, kể cả trường hợp dự án có phạm vi vượt ra ngoài địa giới Thành phố nhưng có sự thống nhất của địa phương liên quan.</w:t>
            </w:r>
          </w:p>
        </w:tc>
        <w:tc>
          <w:tcPr/>
          <w:p w:rsidR="00000000" w:rsidDel="00000000" w:rsidP="00000000" w:rsidRDefault="00000000" w:rsidRPr="00000000" w14:paraId="0000090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90D">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90E">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23. Phát triển hạ tầng năng lượng và công nghiệp năng lượng gắn với an ninh năng lượng quốc gia </w:t>
            </w:r>
          </w:p>
          <w:p w:rsidR="00000000" w:rsidDel="00000000" w:rsidP="00000000" w:rsidRDefault="00000000" w:rsidRPr="00000000" w14:paraId="0000090F">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 mở rộng đối tượng tham gia cơ chế mua bán điện trực tiếp giữa đơn vị phát điện và khách hàng sử dụng điện trong phạm vi Thành phố.</w:t>
            </w:r>
          </w:p>
          <w:p w:rsidR="00000000" w:rsidDel="00000000" w:rsidP="00000000" w:rsidRDefault="00000000" w:rsidRPr="00000000" w14:paraId="00000910">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w:t>
            </w:r>
          </w:p>
          <w:p w:rsidR="00000000" w:rsidDel="00000000" w:rsidP="00000000" w:rsidRDefault="00000000" w:rsidRPr="00000000" w14:paraId="00000911">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về trình tự, thủ tục điều chỉnh, cập nhật, bổ sung quy hoạch phát triển điện lực trong phạm vi tổng công suất giao cho Thành phố theo nguyên tắc quy định tại khoản 2 Điều 7 của Luật này trên cơ sở phải bảo đảm an toàn hệ thống điện;</w:t>
            </w:r>
          </w:p>
          <w:p w:rsidR="00000000" w:rsidDel="00000000" w:rsidP="00000000" w:rsidRDefault="00000000" w:rsidRPr="00000000" w14:paraId="00000912">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Danh mục ngành, lĩnh vực, dự án được ưu đãi, hỗ trợ đầu tư, ưu tiên thu hút nhà đầu tư chiến lược để hình thành trung tâm công nghiệp năng lượng quốc gia sử dụng tích hợp điện, khí, khí hoá lỏng, lọc, hóa dầu, năng lượng tái tạo trên địa bàn Thành phố.</w:t>
            </w:r>
          </w:p>
          <w:p w:rsidR="00000000" w:rsidDel="00000000" w:rsidP="00000000" w:rsidRDefault="00000000" w:rsidRPr="00000000" w14:paraId="00000913">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có thẩm quyền:</w:t>
            </w:r>
          </w:p>
          <w:p w:rsidR="00000000" w:rsidDel="00000000" w:rsidP="00000000" w:rsidRDefault="00000000" w:rsidRPr="00000000" w14:paraId="00000914">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điều chỉnh, cập nhật quy hoạch phát triển điện lực quốc gia trong phạm vi Thành phố; phương án phát triển mạng lưới cấp điện trong Quy hoạch tổng thể Thành phố, bao gồm:</w:t>
            </w:r>
          </w:p>
          <w:p w:rsidR="00000000" w:rsidDel="00000000" w:rsidP="00000000" w:rsidRDefault="00000000" w:rsidRPr="00000000" w14:paraId="00000915">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a1) Điều chỉnh thông tin chi tiết dự án nguồn điện, dự án pin lưu trữ (BESS); bổ sung dự án nguồn điện để bù đắp, thay thế dự án nguồn điện chậm tiến độ hoặc không triển khai; bổ sung dự án BESS để nâng cao khả năng vận hành của hệ thống điện;</w:t>
            </w:r>
          </w:p>
          <w:p w:rsidR="00000000" w:rsidDel="00000000" w:rsidP="00000000" w:rsidRDefault="00000000" w:rsidRPr="00000000" w14:paraId="00000916">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a2) Điều chỉnh danh mục dự án trong quy hoạch phát triển điện lực, phương án phát triển mạng lưới cấp điện trong Quy hoạch tổng thể Thành phố;</w:t>
            </w:r>
          </w:p>
          <w:p w:rsidR="00000000" w:rsidDel="00000000" w:rsidP="00000000" w:rsidRDefault="00000000" w:rsidRPr="00000000" w14:paraId="00000917">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a3) Điều chỉnh dự án lưới điện có cấp điện áp từ 220kV trở xuống, bao gồm tên gọi, số lượng, quy mô công suất, cấp điện áp, điểm đấu nối, thời gian, thông tin khác của dự án; bổ sung dự án lưới điện để đồng bộ với nguồn điện, giải tỏa công suất nguồn điện, đáp ứng nhu cầu phụ tải, bảo đảm vận hành an toàn, ổn định hệ thống điện quốc gia;</w:t>
            </w:r>
          </w:p>
          <w:p w:rsidR="00000000" w:rsidDel="00000000" w:rsidP="00000000" w:rsidRDefault="00000000" w:rsidRPr="00000000" w14:paraId="00000918">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Phê duyệt, điều chỉnh Quy hoạch chi tiết phát triển điện lực trong phạm vi quản lý của Thành phố;</w:t>
            </w:r>
          </w:p>
          <w:p w:rsidR="00000000" w:rsidDel="00000000" w:rsidP="00000000" w:rsidRDefault="00000000" w:rsidRPr="00000000" w14:paraId="00000919">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Cấp, cấp lại, điều chỉnh, thu hồi giấy phép hoạt động điện lực đối với các dự án năng lượng trong phạm vi quản lý của Thành phố, bao gồm phát điện, truyền tải điện, phân phối điện, bán buôn, bán lẻ điện;</w:t>
            </w:r>
          </w:p>
          <w:p w:rsidR="00000000" w:rsidDel="00000000" w:rsidP="00000000" w:rsidRDefault="00000000" w:rsidRPr="00000000" w14:paraId="0000091A">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Quyết định điều chỉnh cục bộ, cập nhật, bổ sung các dự án thuộc Danh mục được ban hành tại điểm b khoản 2 Điều này vào quy hoạch ngành quốc gia, quy hoạch vùng, quy hoạch khác liên quan.</w:t>
            </w:r>
          </w:p>
          <w:p w:rsidR="00000000" w:rsidDel="00000000" w:rsidP="00000000" w:rsidRDefault="00000000" w:rsidRPr="00000000" w14:paraId="0000091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Dự án hạ tầng năng lượng và công nghiệp năng lượng có quy mô triển khai vượt ra ngoài phạm vi quản lý Thành phố được áp dụng cơ chế, chính sách quy định tại Luật này cho toàn bộ dự án và các chủ thể tham gia sau khi có ý kiến thống nhất của các địa phương liên quan.</w:t>
            </w:r>
          </w:p>
        </w:tc>
        <w:tc>
          <w:tcPr/>
          <w:p w:rsidR="00000000" w:rsidDel="00000000" w:rsidP="00000000" w:rsidRDefault="00000000" w:rsidRPr="00000000" w14:paraId="0000091C">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Hiến pháp năm 2013:</w:t>
            </w:r>
          </w:p>
          <w:p w:rsidR="00000000" w:rsidDel="00000000" w:rsidP="00000000" w:rsidRDefault="00000000" w:rsidRPr="00000000" w14:paraId="0000091D">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41: mọi người có quyền hưởng thụ và tiếp cận các giá trị văn hóa, tham gia đời sống văn hóa.</w:t>
            </w:r>
          </w:p>
          <w:p w:rsidR="00000000" w:rsidDel="00000000" w:rsidP="00000000" w:rsidRDefault="00000000" w:rsidRPr="00000000" w14:paraId="0000091E">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Thủ đô số 02/2026/QH16:</w:t>
            </w:r>
          </w:p>
          <w:p w:rsidR="00000000" w:rsidDel="00000000" w:rsidP="00000000" w:rsidRDefault="00000000" w:rsidRPr="00000000" w14:paraId="0000091F">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15: phát triển văn hóa, thể thao, du lịch.</w:t>
            </w:r>
          </w:p>
          <w:p w:rsidR="00000000" w:rsidDel="00000000" w:rsidP="00000000" w:rsidRDefault="00000000" w:rsidRPr="00000000" w14:paraId="00000920">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Di sản văn hóa số 45/2024/QH15:</w:t>
            </w:r>
          </w:p>
          <w:p w:rsidR="00000000" w:rsidDel="00000000" w:rsidP="00000000" w:rsidRDefault="00000000" w:rsidRPr="00000000" w14:paraId="00000921">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Các quy định về bảo vệ, tu bổ, phục hồi, phát huy giá trị di tích, di sản văn hóa.</w:t>
            </w:r>
          </w:p>
          <w:p w:rsidR="00000000" w:rsidDel="00000000" w:rsidP="00000000" w:rsidRDefault="00000000" w:rsidRPr="00000000" w14:paraId="00000922">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Luật Du lịch số 09/2017/QH14:</w:t>
            </w:r>
          </w:p>
          <w:p w:rsidR="00000000" w:rsidDel="00000000" w:rsidP="00000000" w:rsidRDefault="00000000" w:rsidRPr="00000000" w14:paraId="00000923">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Các quy định về phát triển sản phẩm du lịch, khu du lịch, điểm du lịch, kinh doanh dịch vụ lữ hành, cơ sở lưu trú du lịch.</w:t>
            </w:r>
          </w:p>
          <w:p w:rsidR="00000000" w:rsidDel="00000000" w:rsidP="00000000" w:rsidRDefault="00000000" w:rsidRPr="00000000" w14:paraId="00000924">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Luật Thể dục, thể thao số 77/2006/QH11 được sửa đổi, bổ sung bởi Luật số 26/2018/QH14; Luật Quảng cáo số 16/2012/QH13; Luật Sở hữu trí tuệ số 50/2005/QH11 được sửa đổi, bổ sung bởi Luật số 07/2022/QH15; Luật Đầu tư theo phương thức đối tác công tư số 64/2020/QH14 được sửa đổi, bổ sung bởi Luật số 90/2025/QH15; Luật Quản lý, sử dụng tài sản công số 15/2017/QH14 được sửa đổi, bổ sung bởi Luật số 90/2025/QH15: là căn cứ để thiết kế cơ chế phát triển thể thao, quảng cáo, công nghiệp văn hóa, khai thác tài sản công, hợp tác công tư và không gian sáng tạo.</w:t>
            </w:r>
          </w:p>
        </w:tc>
        <w:tc>
          <w:tcPr/>
          <w:p w:rsidR="00000000" w:rsidDel="00000000" w:rsidP="00000000" w:rsidRDefault="00000000" w:rsidRPr="00000000" w14:paraId="0000092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đề xuất tại Điều 24 cơ bản bảo đảm tính hợp hiến, phù hợp với quy định của Hiến pháp năm 2013 về quyền hưởng thụ, tiếp cận giá trị văn hóa, tham gia đời sống văn hóa, phát triển con người, bảo tồn di sản văn hóa và trách nhiệm của Nhà nước trong phát triển văn hóa, thể thao, du lịch. Nội dung này cũng phù hợp với thẩm quyền của Quốc hội trong việc ban hành luật để quy định cơ chế, chính sách đặc thù cho đô thị đặc biệt.</w:t>
            </w:r>
          </w:p>
          <w:p w:rsidR="00000000" w:rsidDel="00000000" w:rsidP="00000000" w:rsidRDefault="00000000" w:rsidRPr="00000000" w14:paraId="0000092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đề xuất kế thừa, phát triển một số cơ chế tại Điều 15 Luật Thủ đô số 02/2026/QH16; đồng thời bổ sung, điều chỉnh cho phù hợp với đặc thù Thành phố Hồ Chí Minh về phát triển công nghiệp văn hóa, khu thương mại - văn hóa - thể thao, cụm, khu, tổ hợp văn hóa - sáng tạo, kinh tế đêm, đặt hàng sáng tạo tác phẩm văn học, nghệ thuật, bảo tồn di tích và công trình kiến trúc có giá trị, đặt, đổi tên đường và công trình công cộng, quản lý quảng cáo, đào tạo nguồn nhân lực văn học, nghệ thuật, phát triển mô hình dịch vụ du lịch, sản phẩm du lịch, cấp phép lữ hành quốc tế và công nhận hạng cơ sở lưu trú du lịch.</w:t>
            </w:r>
          </w:p>
          <w:p w:rsidR="00000000" w:rsidDel="00000000" w:rsidP="00000000" w:rsidRDefault="00000000" w:rsidRPr="00000000" w14:paraId="0000092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Một số nội dung đề xuất có tính đặc thù, khác hoặc cụ thể hơn quy định chung của pháp luật chuyên ngành về di sản văn hóa, du lịch, thể dục thể thao, quảng cáo, ngân sách nhà nước, đấu thầu, tài sản công, hợp tác công - tư và quản lý đô thị. Do đó, việc quy định trực tiếp trong Luật Phát triển đô thị là cần thiết nhằm tạo cơ sở pháp lý thống nhất, minh bạch, có kiểm soát để Thành phố chủ động huy động nguồn lực xã hội, rút ngắn quy trình xử lý thủ tục, tăng cường phân cấp, phân quyền và nâng cao hiệu quả quản lý nhà nước trong lĩnh vực văn hóa, thể thao, du lịch.</w:t>
            </w:r>
          </w:p>
          <w:p w:rsidR="00000000" w:rsidDel="00000000" w:rsidP="00000000" w:rsidRDefault="00000000" w:rsidRPr="00000000" w14:paraId="0000092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92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92A">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92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24. Phát triển văn hóa, thể thao, du lịch</w:t>
            </w:r>
          </w:p>
          <w:p w:rsidR="00000000" w:rsidDel="00000000" w:rsidP="00000000" w:rsidRDefault="00000000" w:rsidRPr="00000000" w14:paraId="0000092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92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cơ chế, chính sách khuyến khích, huy động nguồn lực xã hội hóa, sử dụng ngân sách nhà nước để bảo vệ, phát triển văn hóa, thể thao, du lịch của Thành phố; việc hỗ trợ cá nhân, tổ chức tôn tạo, bảo vệ khu vực có giá trị văn hóa, lịch sử, công trình kiến trúc có giá trị; bảo tồn và phát huy bản sắc văn hóa của các dân tộc thiểu số sinh sống trên địa bàn;</w:t>
            </w:r>
          </w:p>
          <w:p w:rsidR="00000000" w:rsidDel="00000000" w:rsidP="00000000" w:rsidRDefault="00000000" w:rsidRPr="00000000" w14:paraId="0000092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tổ chức, hoạt động, cơ chế quản lý, chính sách ưu đãi, hỗ trợ phát triển kinh tế đêm; khu phát triển thương mại, văn hóa, thể thao; trung tâm, cụm, khu công nghiệp văn hóa; tổ hợp sáng tạo văn hóa; các loại hình tổ chức, thiết chế văn hóa, thể thao khác;</w:t>
            </w:r>
          </w:p>
          <w:p w:rsidR="00000000" w:rsidDel="00000000" w:rsidP="00000000" w:rsidRDefault="00000000" w:rsidRPr="00000000" w14:paraId="0000092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cơ chế, chính sách giao nhiệm vụ, đặt hàng hoặc đấu thầu sáng tạo các công trình, sản phẩm, tác phẩm văn học, nghệ thuật có giá trị cao về tư tưởng, nội dung và nghệ thuật;</w:t>
            </w:r>
          </w:p>
          <w:p w:rsidR="00000000" w:rsidDel="00000000" w:rsidP="00000000" w:rsidRDefault="00000000" w:rsidRPr="00000000" w14:paraId="0000093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việc đặt tên, đổi tên đường, công trình công cộng trên địa bàn Thành phố;</w:t>
            </w:r>
          </w:p>
          <w:p w:rsidR="00000000" w:rsidDel="00000000" w:rsidP="00000000" w:rsidRDefault="00000000" w:rsidRPr="00000000" w14:paraId="0000093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Quyết định danh mục di sản, khu vực có giá trị văn hóa, lịch sử, công trình kiến trúc, công trình khác có giá trị trên địa bàn Thành phố cần tập trung nguồn lực để bảo vệ, phát huy giá trị;</w:t>
            </w:r>
          </w:p>
          <w:p w:rsidR="00000000" w:rsidDel="00000000" w:rsidP="00000000" w:rsidRDefault="00000000" w:rsidRPr="00000000" w14:paraId="0000093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 định cơ chế quản lý, khai thác hoạt động quảng cáo;</w:t>
            </w:r>
          </w:p>
          <w:p w:rsidR="00000000" w:rsidDel="00000000" w:rsidP="00000000" w:rsidRDefault="00000000" w:rsidRPr="00000000" w14:paraId="0000093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Quy định chính sách bảo đảm nguồn lực để đào tạo, phát triển nguồn nhân lực văn học, nghệ thuật, nhất là các loại hình nghệ thuật truyền thống; ưu đãi, hỗ trợ người hoạt động trong lĩnh vực văn hóa, nghệ thuật, nghệ nhân, người thực hành di sản văn hóa phi vật thể, vận động viên, huấn luyện viên;</w:t>
            </w:r>
          </w:p>
          <w:p w:rsidR="00000000" w:rsidDel="00000000" w:rsidP="00000000" w:rsidRDefault="00000000" w:rsidRPr="00000000" w14:paraId="0000093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 định cơ chế hỗ trợ phát triển mô hình dịch vụ du lịch, sản phẩm du lịch và hoạt động du lịch;</w:t>
            </w:r>
          </w:p>
          <w:p w:rsidR="00000000" w:rsidDel="00000000" w:rsidP="00000000" w:rsidRDefault="00000000" w:rsidRPr="00000000" w14:paraId="0000093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Quy định tên gọi, tiêu chí, điều kiện, trình tự, thủ tục công nhận các loại hình cơ sở lưu trú du lịch chưa được quy định trong hệ thống tiêu chuẩn phân loại, xếp hạng cơ sở lưu trú du lịch quốc gia.</w:t>
            </w:r>
          </w:p>
          <w:p w:rsidR="00000000" w:rsidDel="00000000" w:rsidP="00000000" w:rsidRDefault="00000000" w:rsidRPr="00000000" w14:paraId="0000093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Trên cơ sở yếu tố gốc cấu thành di tích và giá trị di tích, di sản trên địa bàn Thành phố, Ủy ban nhân dân Thành phố có thẩm quyền: </w:t>
            </w:r>
          </w:p>
          <w:p w:rsidR="00000000" w:rsidDel="00000000" w:rsidP="00000000" w:rsidRDefault="00000000" w:rsidRPr="00000000" w14:paraId="0000093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yêu cầu, điều kiện, hồ sơ quản lý, biện pháp bảo vệ, bảo quản, tu bổ, phục hồi di tích, cải tạo công trình kiến trúc có giá trị, trừ di tích, di sản được Tổ chức Giáo dục, Khoa học và Văn hóa của Liên hợp quốc (UNESCO) công nhận hoặc ghi danh;</w:t>
            </w:r>
          </w:p>
          <w:p w:rsidR="00000000" w:rsidDel="00000000" w:rsidP="00000000" w:rsidRDefault="00000000" w:rsidRPr="00000000" w14:paraId="0000093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việc bảo quản, tu bổ, phục hồi di tích quốc gia, di tích quốc gia đặc biệt sau khi tham vấn ý kiến của cơ quan quản lý nhà nước về văn hóa ở trung ương theo trình tự, thủ tục do Hội đồng nhân dân Thành phố quy định;</w:t>
            </w:r>
          </w:p>
          <w:p w:rsidR="00000000" w:rsidDel="00000000" w:rsidP="00000000" w:rsidRDefault="00000000" w:rsidRPr="00000000" w14:paraId="0000093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cơ chế hợp tác công - tư trong quản lý, khai thác, sử dụng di tích lịch sử - văn hóa, công trình kiến trúc có giá trị.</w:t>
            </w:r>
          </w:p>
          <w:p w:rsidR="00000000" w:rsidDel="00000000" w:rsidP="00000000" w:rsidRDefault="00000000" w:rsidRPr="00000000" w14:paraId="0000093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có thẩm quyền:</w:t>
            </w:r>
          </w:p>
          <w:p w:rsidR="00000000" w:rsidDel="00000000" w:rsidP="00000000" w:rsidRDefault="00000000" w:rsidRPr="00000000" w14:paraId="0000093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việc bảo quản, tu bổ, phục hồi di tích quốc gia, di tích quốc gia đặc biệt sau khi tham vấn ý kiến của cơ quan quản lý nhà nước về văn hóa ở trung ương;</w:t>
            </w:r>
          </w:p>
          <w:p w:rsidR="00000000" w:rsidDel="00000000" w:rsidP="00000000" w:rsidRDefault="00000000" w:rsidRPr="00000000" w14:paraId="0000093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Cấp, cấp đổi, cấp lại, điều chỉnh, gia hạn, thu hồi giấy phép kinh doanh dịch vụ lữ hành quốc tế đối với doanh nghiệp đăng ký doanh nghiệp trên địa bàn Thành phố;</w:t>
            </w:r>
          </w:p>
          <w:p w:rsidR="00000000" w:rsidDel="00000000" w:rsidP="00000000" w:rsidRDefault="00000000" w:rsidRPr="00000000" w14:paraId="0000093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Thẩm định, công nhận, công bố và thu hồi quyết định công nhận hạng cơ sở lưu trú du lịch trên địa bàn Thành phố.</w:t>
            </w:r>
          </w:p>
        </w:tc>
        <w:tc>
          <w:tcPr/>
          <w:p w:rsidR="00000000" w:rsidDel="00000000" w:rsidP="00000000" w:rsidRDefault="00000000" w:rsidRPr="00000000" w14:paraId="0000093E">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Hiến pháp năm 2013:</w:t>
            </w:r>
          </w:p>
          <w:p w:rsidR="00000000" w:rsidDel="00000000" w:rsidP="00000000" w:rsidRDefault="00000000" w:rsidRPr="00000000" w14:paraId="0000093F">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39: công dân có quyền và nghĩa vụ học tập.</w:t>
            </w:r>
          </w:p>
          <w:p w:rsidR="00000000" w:rsidDel="00000000" w:rsidP="00000000" w:rsidRDefault="00000000" w:rsidRPr="00000000" w14:paraId="00000940">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61: phát triển giáo dục là quốc sách hàng đầu; Nhà nước ưu tiên đầu tư và thu hút các nguồn đầu tư khác cho giáo dục.</w:t>
            </w:r>
          </w:p>
          <w:p w:rsidR="00000000" w:rsidDel="00000000" w:rsidP="00000000" w:rsidRDefault="00000000" w:rsidRPr="00000000" w14:paraId="00000941">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Thủ đô số 02/2026/QH16:</w:t>
            </w:r>
          </w:p>
          <w:p w:rsidR="00000000" w:rsidDel="00000000" w:rsidP="00000000" w:rsidRDefault="00000000" w:rsidRPr="00000000" w14:paraId="00000942">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16: phát triển giáo dục, đào tạo.</w:t>
            </w:r>
          </w:p>
          <w:p w:rsidR="00000000" w:rsidDel="00000000" w:rsidP="00000000" w:rsidRDefault="00000000" w:rsidRPr="00000000" w14:paraId="00000943">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Giáo dục</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sz w:val="20"/>
                <w:szCs w:val="20"/>
                <w:rtl w:val="0"/>
              </w:rPr>
              <w:t xml:space="preserve">số 43/2019/QH14 được sửa đổi, bổ sung bởi Luật số </w:t>
            </w:r>
            <w:r w:rsidDel="00000000" w:rsidR="00000000" w:rsidRPr="00000000">
              <w:rPr>
                <w:rFonts w:ascii="Times New Roman" w:cs="Times New Roman" w:eastAsia="Times New Roman" w:hAnsi="Times New Roman"/>
                <w:color w:val="000000"/>
                <w:sz w:val="18"/>
                <w:szCs w:val="18"/>
                <w:highlight w:val="white"/>
                <w:rtl w:val="0"/>
              </w:rPr>
              <w:t xml:space="preserve">123/2025/QH15</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944">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13: quyền và nghĩa vụ học tập của công dân. </w:t>
            </w:r>
          </w:p>
          <w:p w:rsidR="00000000" w:rsidDel="00000000" w:rsidP="00000000" w:rsidRDefault="00000000" w:rsidRPr="00000000" w14:paraId="00000945">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16: xã hội hóa sự nghiệp giáo dục. </w:t>
            </w:r>
          </w:p>
          <w:p w:rsidR="00000000" w:rsidDel="00000000" w:rsidP="00000000" w:rsidRDefault="00000000" w:rsidRPr="00000000" w14:paraId="00000946">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17: đầu tư cho giáo dục. </w:t>
            </w:r>
          </w:p>
          <w:p w:rsidR="00000000" w:rsidDel="00000000" w:rsidP="00000000" w:rsidRDefault="00000000" w:rsidRPr="00000000" w14:paraId="00000947">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104: nội dung quản lý nhà nước về giáo dục, trong đó có xây dựng và chỉ đạo thực hiện chiến lược, quy hoạch, kế hoạch, chính sách phát triển giáo dục; huy động, quản lý, sử dụng các nguồn lực để phát triển sự nghiệp giáo dục. </w:t>
            </w:r>
          </w:p>
          <w:p w:rsidR="00000000" w:rsidDel="00000000" w:rsidP="00000000" w:rsidRDefault="00000000" w:rsidRPr="00000000" w14:paraId="00000948">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Khoản 5 Điều 105: Ủy ban nhân dân các cấp thực hiện quản lý nhà nước về giáo dục trong phạm vi nhiệm vụ, quyền hạn được phân cấp, ủy quyền theo quy định của pháp luật bảo đảm điều kiện để phát triển giáo dục tại địa phương.</w:t>
            </w:r>
          </w:p>
          <w:p w:rsidR="00000000" w:rsidDel="00000000" w:rsidP="00000000" w:rsidRDefault="00000000" w:rsidRPr="00000000" w14:paraId="00000949">
            <w:pPr>
              <w:widowControl w:val="0"/>
              <w:shd w:fill="ffffff" w:val="clea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Luật Tổ chức chính quyền địa phương số 72/2025/QH15.</w:t>
            </w:r>
          </w:p>
          <w:p w:rsidR="00000000" w:rsidDel="00000000" w:rsidP="00000000" w:rsidRDefault="00000000" w:rsidRPr="00000000" w14:paraId="0000094A">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bookmarkStart w:colFirst="0" w:colLast="0" w:name="_esw8mae3zjew" w:id="76"/>
            <w:bookmarkEnd w:id="76"/>
            <w:r w:rsidDel="00000000" w:rsidR="00000000" w:rsidRPr="00000000">
              <w:rPr>
                <w:rFonts w:ascii="Times New Roman" w:cs="Times New Roman" w:eastAsia="Times New Roman" w:hAnsi="Times New Roman"/>
                <w:color w:val="000000"/>
                <w:sz w:val="20"/>
                <w:szCs w:val="20"/>
                <w:rtl w:val="0"/>
              </w:rPr>
              <w:t xml:space="preserve">5. Luật Giáo dục đại học số 125/2025/QH15; Luật Giáo dục nghề nghiệp số 124/2025/QH15; Luật Viên chức số 58/2010/QH12 được sửa đổi, bổ sung bởi Luật số 52/2019/QH14; Luật Ngân sách nhà nước số 89/2025/QH15: là căn cứ về mô hình cơ sở giáo dục, liên kết giáo dục, chính sách học bổng, nhân lực giáo dục, cơ chế tài chính và đầu tư cho giáo dục.</w:t>
            </w:r>
          </w:p>
        </w:tc>
        <w:tc>
          <w:tcPr/>
          <w:p w:rsidR="00000000" w:rsidDel="00000000" w:rsidP="00000000" w:rsidRDefault="00000000" w:rsidRPr="00000000" w14:paraId="0000094B">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đề xuất tại Điều 25 cơ bản bảo đảm tính hợp hiến, phù hợp với Hiến pháp năm 2013 về quyền và nghĩa vụ học tập của công dân, chính sách phát triển giáo dục là quốc sách hàng đầu, ưu tiên đầu tư, thu hút các nguồn lực cho giáo dục và phát triển nguồn nhân lực.</w:t>
            </w:r>
          </w:p>
          <w:p w:rsidR="00000000" w:rsidDel="00000000" w:rsidP="00000000" w:rsidRDefault="00000000" w:rsidRPr="00000000" w14:paraId="0000094C">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đề xuất kế thừa, phát triển Điều 16 Luật Thủ đô số 02/2026/QH16 về cơ chế quản lý, cơ chế tài chính đối với cơ sở giáo dục có nhiều cấp học, cơ sở giáo dục chất lượng cao, cơ sở thực hiện liên kết giáo dục, mô hình trường tiên tiến, hiện đại; đồng thời bổ sung các cơ chế đặc thù phù hợp với yêu cầu phát triển giáo dục, đào tạo của Thành phố Hồ Chí Minh, như xác định cơ sở giáo dục trọng điểm, chính sách học bổng và ưu đãi đối với người có năng khiếu, tài năng, hỗ trợ nhà giáo, cán bộ quản lý giáo dục, nhân sự hỗ trợ giáo dục, phát triển giáo dục toàn diện và khuyến khích doanh nghiệp tham gia giáo dục nghề nghiệp.</w:t>
            </w:r>
          </w:p>
          <w:p w:rsidR="00000000" w:rsidDel="00000000" w:rsidP="00000000" w:rsidRDefault="00000000" w:rsidRPr="00000000" w14:paraId="0000094D">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Các cơ chế về liên kết giáo dục với cơ sở nước ngoài, bổ sung chương trình giáo dục, ban hành chương trình đối với cơ sở giáo dục đặc thù, quy định tiêu chí về cơ sở vật chất, đội ngũ, dịch vụ giáo dục và phân cấp thẩm quyền quản lý đối với trường đại học, cao đẳng trên địa bàn Thành phố là phù hợp với định hướng của Luật Giáo dục, Luật Nhà giáo, Luật Giáo dục đại học, Luật Giáo dục nghề nghiệp, Luật Tổ chức chính quyền địa phương, Luật Ngân sách nhà nước và các luật có liên quan. Các nội dung này nhằm tạo cơ sở pháp lý để Thành phố chủ động phát triển giáo dục chất lượng cao, giáo dục toàn diện, giáo dục nghề nghiệp gắn với doanh nghiệp, hội nhập quốc tế và đào tạo nguồn nhân lực chất lượng cao cho đô thị đặc biệt.</w:t>
            </w:r>
          </w:p>
          <w:p w:rsidR="00000000" w:rsidDel="00000000" w:rsidP="00000000" w:rsidRDefault="00000000" w:rsidRPr="00000000" w14:paraId="0000094E">
            <w:pPr>
              <w:widowControl w:val="0"/>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Một số nội dung đề xuất có tính đặc thù, rộng hơn hoặc cụ thể hơn quy định chung của pháp luật chuyên ngành nên cần được quy định trực tiếp trong Luật Phát triển đô thị để bảo đảm cơ sở pháp lý thống nhất, minh bạch, có kiểm soát; đồng thời bảo đảm không hình thành hệ thống giáo dục riêng, không làm thay đổi chương trình giáo dục quốc gia, chuẩn đầu ra, điều kiện chuyên môn, tiêu chuẩn chất lượng hoặc nguyên tắc quản lý nhà nước thống nhất trong lĩnh vực giáo dục và đào tạo. </w:t>
            </w:r>
          </w:p>
        </w:tc>
        <w:tc>
          <w:tcPr/>
          <w:p w:rsidR="00000000" w:rsidDel="00000000" w:rsidP="00000000" w:rsidRDefault="00000000" w:rsidRPr="00000000" w14:paraId="0000094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950">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95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25. Phát triển giáo dục, đào tạo </w:t>
            </w:r>
          </w:p>
          <w:p w:rsidR="00000000" w:rsidDel="00000000" w:rsidP="00000000" w:rsidRDefault="00000000" w:rsidRPr="00000000" w14:paraId="0000095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w:t>
            </w:r>
          </w:p>
          <w:p w:rsidR="00000000" w:rsidDel="00000000" w:rsidP="00000000" w:rsidRDefault="00000000" w:rsidRPr="00000000" w14:paraId="0000095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Cơ chế quản lý, cơ chế tài chính của cơ sở giáo dục có nhiều cấp học, cơ sở giáo dục chất lượng cao, cơ sở thực hiện liên kết giáo dục và các mô hình trường tiên tiến, hiện đại;</w:t>
            </w:r>
          </w:p>
          <w:p w:rsidR="00000000" w:rsidDel="00000000" w:rsidP="00000000" w:rsidRDefault="00000000" w:rsidRPr="00000000" w14:paraId="0000095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Chính sách cấp học bổng, cơ chế ưu đãi đặc biệt cho người có năng khiếu, tài năng, có thành tích đặc biệt xuất sắc; cơ chế, chính sách khuyến khích, hỗ trợ khác cho người học, nhà giáo, cán bộ quản lý giáo dục, cán bộ quản lý cơ sở giáo dục đi học tập, nghiên cứu, thỉnh giảng trong và ngoài nước thuộc các lĩnh vực, ngành trọng điểm trên địa bàn Thành phố; </w:t>
            </w:r>
          </w:p>
          <w:p w:rsidR="00000000" w:rsidDel="00000000" w:rsidP="00000000" w:rsidRDefault="00000000" w:rsidRPr="00000000" w14:paraId="0000095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Cơ chế, chính sách hỗ trợ giáo dục, phát triển giáo dục toàn diện trong cơ sở giáo dục trên địa bàn Thành phố;</w:t>
            </w:r>
          </w:p>
          <w:p w:rsidR="00000000" w:rsidDel="00000000" w:rsidP="00000000" w:rsidRDefault="00000000" w:rsidRPr="00000000" w14:paraId="0000095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Cơ chế, chính sách giao nhiệm vụ, đặt hàng hoặc đấu thầu cung cấp dịch vụ đào tạo, bồi dưỡng đối với các cơ sở giáo dục đại học, cơ sở giáo dục nghề nghiệp, viện nghiên cứu, tổ chức có chức năng đào tạo, bồi dưỡng trong nước và nước ngoài để phát triển nguồn nhân lực chất lượng cao;</w:t>
            </w:r>
          </w:p>
          <w:p w:rsidR="00000000" w:rsidDel="00000000" w:rsidP="00000000" w:rsidRDefault="00000000" w:rsidRPr="00000000" w14:paraId="0000095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Chính sách hỗ trợ đối với doanh nghiệp, tổ chức, cá nhân trên địa bàn Thành phố tham gia các hoạt động giáo dục.</w:t>
            </w:r>
          </w:p>
          <w:p w:rsidR="00000000" w:rsidDel="00000000" w:rsidP="00000000" w:rsidRDefault="00000000" w:rsidRPr="00000000" w14:paraId="0000095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w:t>
            </w:r>
          </w:p>
          <w:p w:rsidR="00000000" w:rsidDel="00000000" w:rsidP="00000000" w:rsidRDefault="00000000" w:rsidRPr="00000000" w14:paraId="0000095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việc thực hiện liên kết giáo dục giữa cơ sở giáo dục mầm non, giáo dục phổ thông công lập, tư thục với cơ sở nước ngoài; </w:t>
            </w:r>
          </w:p>
          <w:p w:rsidR="00000000" w:rsidDel="00000000" w:rsidP="00000000" w:rsidRDefault="00000000" w:rsidRPr="00000000" w14:paraId="0000095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Bổ sung chương trình giáo dục mầm non, giáo dục phổ thông nhưng phải bảo đảm yêu cầu về mục tiêu giáo dục, phẩm chất, năng lực của học sinh cần đạt được và nội dung giáo dục bắt buộc của chương trình giáo dục mầm non, chương trình giáo dục phổ thông quốc gia;</w:t>
            </w:r>
          </w:p>
          <w:p w:rsidR="00000000" w:rsidDel="00000000" w:rsidP="00000000" w:rsidRDefault="00000000" w:rsidRPr="00000000" w14:paraId="0000095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Ban hành chương trình giáo dục mầm non, giáo dục phổ thông đối với cơ sở giáo dục quy định tại điểm a khoản 1 Điều này phù hợp với mục tiêu phát triển giáo dục của Thành phố và yêu cầu về mục tiêu giáo dục, phẩm chất, năng lực của học sinh cần đạt được và nội dung giáo dục bắt buộc của chương trình giáo dục mầm non, chương trình giáo dục phổ thông quốc gia;</w:t>
            </w:r>
          </w:p>
          <w:p w:rsidR="00000000" w:rsidDel="00000000" w:rsidP="00000000" w:rsidRDefault="00000000" w:rsidRPr="00000000" w14:paraId="0000095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tiêu chí, điều kiện bảo đảm chất lượng giáo dục và dịch vụ giáo dục đối với cơ sở giáo dục quy định tại điểm a khoản 1 Điều này và cơ sở giáo dục trọng điểm trên địa bàn Thành phố.</w:t>
            </w:r>
          </w:p>
          <w:p w:rsidR="00000000" w:rsidDel="00000000" w:rsidP="00000000" w:rsidRDefault="00000000" w:rsidRPr="00000000" w14:paraId="0000095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có thẩm quyền:</w:t>
            </w:r>
          </w:p>
          <w:p w:rsidR="00000000" w:rsidDel="00000000" w:rsidP="00000000" w:rsidRDefault="00000000" w:rsidRPr="00000000" w14:paraId="0000095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thành lập, sáp nhập, chia, tách, giải thể, đổi tên, cấp phép hoạt động trường đại học công lập, cao đẳng công lập do Thành phố quản lý; cho phép thành lập, sáp nhập, chia, tách, giải thể, đổi tên, cấp phép hoạt động trường đại học tư thục, cao đẳng tư thục trên địa bàn Thành phố;</w:t>
            </w:r>
          </w:p>
          <w:p w:rsidR="00000000" w:rsidDel="00000000" w:rsidP="00000000" w:rsidRDefault="00000000" w:rsidRPr="00000000" w14:paraId="0000095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Cho phép thành lập, sáp nhập, chia, tách, giải thể, đổi tên, cấp phép hoạt động đối với trường đại học, cao đẳng có vốn đầu tư nước ngoài, liên kết đào tạo với cơ sở nước ngoài trên địa bàn Thành phố sau khi lấy ý kiến của Bộ Giáo dục và Đào tạo.</w:t>
            </w:r>
          </w:p>
        </w:tc>
        <w:tc>
          <w:tcPr/>
          <w:p w:rsidR="00000000" w:rsidDel="00000000" w:rsidP="00000000" w:rsidRDefault="00000000" w:rsidRPr="00000000" w14:paraId="00000960">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Hiến pháp năm 2013:</w:t>
            </w:r>
          </w:p>
          <w:p w:rsidR="00000000" w:rsidDel="00000000" w:rsidP="00000000" w:rsidRDefault="00000000" w:rsidRPr="00000000" w14:paraId="00000961">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38: mọi người có quyền được bảo vệ, chăm sóc sức khỏe.</w:t>
            </w:r>
          </w:p>
          <w:p w:rsidR="00000000" w:rsidDel="00000000" w:rsidP="00000000" w:rsidRDefault="00000000" w:rsidRPr="00000000" w14:paraId="00000962">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59: Nhà nước tạo bình đẳng về cơ hội để công dân thụ hưởng phúc lợi xã hội.</w:t>
            </w:r>
          </w:p>
          <w:p w:rsidR="00000000" w:rsidDel="00000000" w:rsidP="00000000" w:rsidRDefault="00000000" w:rsidRPr="00000000" w14:paraId="00000963">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Thủ đô số 02/2026/QH16:</w:t>
            </w:r>
          </w:p>
          <w:p w:rsidR="00000000" w:rsidDel="00000000" w:rsidP="00000000" w:rsidRDefault="00000000" w:rsidRPr="00000000" w14:paraId="00000964">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17: phát triển hệ thống y tế, an sinh xã hội.</w:t>
            </w:r>
          </w:p>
          <w:p w:rsidR="00000000" w:rsidDel="00000000" w:rsidP="00000000" w:rsidRDefault="00000000" w:rsidRPr="00000000" w14:paraId="00000965">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Khám bệnh, chữa bệnh số 15/2023/QH15:</w:t>
            </w:r>
          </w:p>
          <w:p w:rsidR="00000000" w:rsidDel="00000000" w:rsidP="00000000" w:rsidRDefault="00000000" w:rsidRPr="00000000" w14:paraId="00000966">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Các quy định về quyền, nghĩa vụ của người bệnh, người hành nghề; cơ sở khám bệnh, chữa bệnh; giá dịch vụ khám bệnh, chữa bệnh; khám chữa bệnh từ xa, ứng dụng công nghệ.</w:t>
            </w:r>
          </w:p>
          <w:p w:rsidR="00000000" w:rsidDel="00000000" w:rsidP="00000000" w:rsidRDefault="00000000" w:rsidRPr="00000000" w14:paraId="00000967">
            <w:pPr>
              <w:widowControl w:val="0"/>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Luật Bảo hiểm y tế số 25/2008/QH12, Luật Bảo hiểm xã hội số 41/2024/QH15, Luật Người cao tuổi số 39/2009/QH12, Luật Dược số 105/2016/QH13, Luật Ngân sách nhà nước số 89/2025/QH15: là căn cứ về phạm vi chi trả bảo hiểm y tế, hỗ trợ từ ngân sách, thuốc, vắc xin, chính sách xã hội, an sinh xã hội.</w:t>
            </w:r>
          </w:p>
          <w:p w:rsidR="00000000" w:rsidDel="00000000" w:rsidP="00000000" w:rsidRDefault="00000000" w:rsidRPr="00000000" w14:paraId="00000968">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96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đề xuất tại Điều 26 cơ bản bảo đảm tính hợp hiến, phù hợp với Điều 38 và Điều 59 Hiến pháp năm 2013 về quyền được bảo vệ, chăm sóc sức khỏe, chính sách an sinh xã hội, chăm lo người có công, người yếu thế và trách nhiệm của Nhà nước trong phát triển hệ thống y tế, phúc lợi xã hội.</w:t>
            </w:r>
          </w:p>
          <w:p w:rsidR="00000000" w:rsidDel="00000000" w:rsidP="00000000" w:rsidRDefault="00000000" w:rsidRPr="00000000" w14:paraId="0000096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đề xuất kế thừa, phát triển Điều 17 Luật Thủ đô số 02/2026/QH16; đồng thời bổ sung các cơ chế đặc thù phù hợp với yêu cầu phát triển hệ thống y tế hiện đại, công bằng, đa tầng, chuyên sâu, bền vững của Thành phố Hồ Chí Minh, như hỗ trợ chi phí khám bệnh, chữa bệnh theo lộ trình; phát triển dịch vụ khám chữa bệnh lưu động, từ xa, ứng dụng công nghệ số; phát triển hệ thống cấp cứu ngoại viện, vận chuyển y tế; huy động, đặt hàng, giao nhiệm vụ cho cơ sở y tế tham gia nhiệm vụ y tế công ích; mở rộng chính sách an sinh xã hội, chăm sóc sức khỏe người cao tuổi và thu hút người nước ngoài đến khám, chữa bệnh tại Thành phố.</w:t>
            </w:r>
          </w:p>
          <w:p w:rsidR="00000000" w:rsidDel="00000000" w:rsidP="00000000" w:rsidRDefault="00000000" w:rsidRPr="00000000" w14:paraId="0000096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Các cơ chế về điều phối quỹ phát triển hoạt động sự nghiệp giữa các bệnh viện công lập thuộc phạm vi quản lý của Thành phố, thừa nhận giấy phép hành nghề do nước ngoài cấp, cấp phép nhập khẩu thuốc đáp ứng nhu cầu điều trị đặc biệt, cho phép áp dụng kỹ thuật loại đặc biệt và hỗ trợ thị thực, thẻ tạm trú cho người nước ngoài đến khám, chữa bệnh là những nội dung có tính đặc thù, nhằm tăng tính chủ động cho Thành phố trong quản lý, điều hành hệ thống y tế, phát triển y tế chuyên sâu, bảo đảm cung ứng thuốc trong tình huống đặc biệt, thu hút chuyên gia y tế và phát triển du lịch y tế, chăm sóc sức khỏe chất lượng cao.</w:t>
            </w:r>
          </w:p>
          <w:p w:rsidR="00000000" w:rsidDel="00000000" w:rsidP="00000000" w:rsidRDefault="00000000" w:rsidRPr="00000000" w14:paraId="0000096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Một số nội dung đề xuất có liên quan đến pháp luật về khám bệnh, chữa bệnh, bảo hiểm y tế, dược, ngân sách nhà nước, quản lý tài sản công, viên chức, người có công, an sinh xã hội và xuất cảnh, nhập cảnh. Do đó, việc quy định trực tiếp trong Luật Phát triển đô thị là cần thiết nhằm tạo cơ sở pháp lý thống nhất, minh bạch, có kiểm soát; đồng thời bảo đảm không làm thay đổi các nguyên tắc cơ bản của pháp luật chuyên ngành về chất lượng khám bệnh, chữa bệnh, an toàn người bệnh, quản lý hành nghề, quản lý thuốc, quản lý tài chính công, bảo hiểm y tế, an sinh xã hội và quản lý xuất nhập cảnh.</w:t>
            </w:r>
          </w:p>
        </w:tc>
        <w:tc>
          <w:tcPr/>
          <w:p w:rsidR="00000000" w:rsidDel="00000000" w:rsidP="00000000" w:rsidRDefault="00000000" w:rsidRPr="00000000" w14:paraId="0000096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96E">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96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26. Phát triển hệ thống y tế, an sinh xã hội</w:t>
            </w:r>
          </w:p>
          <w:p w:rsidR="00000000" w:rsidDel="00000000" w:rsidP="00000000" w:rsidRDefault="00000000" w:rsidRPr="00000000" w14:paraId="0000097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w:t>
            </w:r>
          </w:p>
          <w:p w:rsidR="00000000" w:rsidDel="00000000" w:rsidP="00000000" w:rsidRDefault="00000000" w:rsidRPr="00000000" w14:paraId="0000097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Chính sách hỗ trợ từ ngân sách Thành phố để chi trả cho chi phí phòng bệnh; chi phí khám bệnh, chữa bệnh ngoài phạm vi chi trả của quỹ bảo hiểm y tế theo lộ trình phù hợp;</w:t>
            </w:r>
          </w:p>
          <w:p w:rsidR="00000000" w:rsidDel="00000000" w:rsidP="00000000" w:rsidRDefault="00000000" w:rsidRPr="00000000" w14:paraId="0000097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Các dịch vụ, giá dịch vụ khám bệnh, chữa bệnh lưu động, từ xa, ứng dụng công nghệ số;</w:t>
            </w:r>
          </w:p>
          <w:p w:rsidR="00000000" w:rsidDel="00000000" w:rsidP="00000000" w:rsidRDefault="00000000" w:rsidRPr="00000000" w14:paraId="0000097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Chính sách phát triển hệ thống cấp cứu ngoại viện, vận chuyển y tế; giá dịch vụ cấp cứu ngoại viện và tỷ lệ đồng chi trả của người bệnh khi sử dụng dịch vụ cấp cứu ngoại viện để làm cơ sở thực hiện việc hỗ trợ thanh toán;</w:t>
            </w:r>
          </w:p>
          <w:p w:rsidR="00000000" w:rsidDel="00000000" w:rsidP="00000000" w:rsidRDefault="00000000" w:rsidRPr="00000000" w14:paraId="0000097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Cơ chế, chính sách hỗ trợ hoạt động của hệ thống y tế các cấp trên địa bàn Thành phố; huy động, đặt hàng, giao nhiệm vụ đối với các cơ sở y tế trên địa bàn Thành phố tham gia hoạt động cấp cứu ngoại viện, vận chuyển y tế, phòng chống dịch bệnh, ứng phó thảm họa, chăm sóc sức khỏe cộng đồng và các nhiệm vụ y tế công ích khác của Thành phố;</w:t>
            </w:r>
          </w:p>
          <w:p w:rsidR="00000000" w:rsidDel="00000000" w:rsidP="00000000" w:rsidRDefault="00000000" w:rsidRPr="00000000" w14:paraId="0000097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Chế độ, chính sách ưu đãi vượt trội cho người có công với cách mạng trên địa bàn Thành phố;</w:t>
            </w:r>
          </w:p>
          <w:p w:rsidR="00000000" w:rsidDel="00000000" w:rsidP="00000000" w:rsidRDefault="00000000" w:rsidRPr="00000000" w14:paraId="0000097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Cơ chế, chính sách xã hội, an sinh xã hội, phúc lợi xã hội theo hướng mở rộng đối tượng, nâng mức thụ hưởng bảo đảm hệ thống an sinh xã hội toàn diện, hiện đại, bền vững, bao phủ toàn dân; phát triển hệ thống cơ sở chăm sóc sức khỏe người cao tuổi, cơ sở trợ giúp xã hội trên địa bàn Thành phố;</w:t>
            </w:r>
          </w:p>
          <w:p w:rsidR="00000000" w:rsidDel="00000000" w:rsidP="00000000" w:rsidRDefault="00000000" w:rsidRPr="00000000" w14:paraId="0000097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Cơ chế, chính sách phát triển dịch vụ khám bệnh, chữa bệnh cho người nước ngoài tại cơ sở khám bệnh, chữa bệnh trên địa bàn Thành phố.</w:t>
            </w:r>
          </w:p>
          <w:p w:rsidR="00000000" w:rsidDel="00000000" w:rsidP="00000000" w:rsidRDefault="00000000" w:rsidRPr="00000000" w14:paraId="0000097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 điều phối quỹ phát triển hoạt động sự nghiệp của bệnh viện công lập cho bệnh viện công lập khác thuộc phạm vi quản lý của Thành phố trong trường hợp số dư quỹ vượt quá 02 lần mức trích khấu hao, hao mòn tài sản cố định hằng năm và đơn vị có quỹ không có nhu cầu sử dụng để đầu tư cơ sở vật chất, mua sắm trang thiết bị.</w:t>
            </w:r>
          </w:p>
          <w:p w:rsidR="00000000" w:rsidDel="00000000" w:rsidP="00000000" w:rsidRDefault="00000000" w:rsidRPr="00000000" w14:paraId="0000097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có thẩm quyền:</w:t>
            </w:r>
          </w:p>
          <w:p w:rsidR="00000000" w:rsidDel="00000000" w:rsidP="00000000" w:rsidRDefault="00000000" w:rsidRPr="00000000" w14:paraId="0000097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Thừa nhận giấy phép hành nghề do cơ quan, tổ chức có thẩm quyền của nước ngoài cấp để cấp giấy phép hành nghề khám bệnh, chữa bệnh tại Việt Nam;</w:t>
            </w:r>
          </w:p>
          <w:p w:rsidR="00000000" w:rsidDel="00000000" w:rsidP="00000000" w:rsidRDefault="00000000" w:rsidRPr="00000000" w14:paraId="0000097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Cấp phép nhập khẩu thuốc chưa có giấy đăng ký lưu hành thuốc tại Việt Nam đáp ứng nhu cầu điều trị đặc biệt được sử dụng cho mục đích cấp cứu hoặc chống độc, chống thải ghép hoặc thuốc thuộc Danh mục thuốc hiếm cho các cơ sở khám bệnh, chữa bệnh do Thành phố quản lý về chuyên môn;</w:t>
            </w:r>
          </w:p>
          <w:p w:rsidR="00000000" w:rsidDel="00000000" w:rsidP="00000000" w:rsidRDefault="00000000" w:rsidRPr="00000000" w14:paraId="0000097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cho phép cơ sở khám bệnh, chữa bệnh do Thành phố quản lý về chuyên môn được áp dụng kỹ thuật loại đặc biệt.</w:t>
            </w:r>
          </w:p>
          <w:p w:rsidR="00000000" w:rsidDel="00000000" w:rsidP="00000000" w:rsidRDefault="00000000" w:rsidRPr="00000000" w14:paraId="0000097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Người nước ngoài đến khám, chữa bệnh tại cơ sở khám, chữa bệnh trên địa bàn Thành phố được xem xét gia hạn thời hạn tạm trú căn cứ theo yêu cầu khám, chữa bệnh có xác nhận của cơ sở khám, chữa bệnh. Trường hợp người nước ngoài quy định tại khoản này có thành viên gia đình (bao gồm cha, mẹ, vợ hoặc chồng, con đẻ, con nuôi) đi cùng để chăm sóc, nuôi dưỡng trong thời gian khám, chữa bệnh thì được xem xét gia hạn thời hạn tạm trú theo quy định tại khoản này. </w:t>
            </w:r>
          </w:p>
          <w:p w:rsidR="00000000" w:rsidDel="00000000" w:rsidP="00000000" w:rsidRDefault="00000000" w:rsidRPr="00000000" w14:paraId="0000097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Ủy ban nhân dân Thành phố quy định phạm vi, lĩnh vực, điều kiện, tiêu chí xác định đối tượng; xác nhận cơ sở khám, chữa bệnh để được xem xét gia hạn thời hạn tạm trú tại Việt Nam.</w:t>
            </w:r>
          </w:p>
        </w:tc>
        <w:tc>
          <w:tcPr/>
          <w:p w:rsidR="00000000" w:rsidDel="00000000" w:rsidP="00000000" w:rsidRDefault="00000000" w:rsidRPr="00000000" w14:paraId="0000097F">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Hiến pháp năm 2013:</w:t>
            </w:r>
          </w:p>
          <w:p w:rsidR="00000000" w:rsidDel="00000000" w:rsidP="00000000" w:rsidRDefault="00000000" w:rsidRPr="00000000" w14:paraId="00000980">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 </w:t>
            </w:r>
            <w:r w:rsidDel="00000000" w:rsidR="00000000" w:rsidRPr="00000000">
              <w:rPr>
                <w:rFonts w:ascii="Times New Roman" w:cs="Times New Roman" w:eastAsia="Times New Roman" w:hAnsi="Times New Roman"/>
                <w:color w:val="000000"/>
                <w:sz w:val="20"/>
                <w:szCs w:val="20"/>
                <w:rtl w:val="0"/>
              </w:rPr>
              <w:t xml:space="preserve">Điều 33: mọi người có quyền tự do kinh doanh trong những ngành nghề mà pháp luật không cấm. </w:t>
            </w:r>
          </w:p>
          <w:p w:rsidR="00000000" w:rsidDel="00000000" w:rsidP="00000000" w:rsidRDefault="00000000" w:rsidRPr="00000000" w14:paraId="00000981">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38: mọi người có quyền được bảo vệ, chăm sóc sức khỏe.</w:t>
            </w:r>
          </w:p>
          <w:p w:rsidR="00000000" w:rsidDel="00000000" w:rsidP="00000000" w:rsidRDefault="00000000" w:rsidRPr="00000000" w14:paraId="00000982">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 </w:t>
            </w:r>
            <w:r w:rsidDel="00000000" w:rsidR="00000000" w:rsidRPr="00000000">
              <w:rPr>
                <w:rFonts w:ascii="Times New Roman" w:cs="Times New Roman" w:eastAsia="Times New Roman" w:hAnsi="Times New Roman"/>
                <w:color w:val="000000"/>
                <w:sz w:val="20"/>
                <w:szCs w:val="20"/>
                <w:rtl w:val="0"/>
              </w:rPr>
              <w:t xml:space="preserve">Điều 55: ngân sách nhà nước, dự trữ quốc gia, quỹ tài chính nhà nước và các nguồn tài chính công khác do Nhà nước thống nhất quản lý, phải được sử dụng hiệu quả, công bằng, công khai, minh bạch, đúng pháp luật.</w:t>
            </w:r>
          </w:p>
          <w:p w:rsidR="00000000" w:rsidDel="00000000" w:rsidP="00000000" w:rsidRDefault="00000000" w:rsidRPr="00000000" w14:paraId="00000983">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Điều 9 Nghị quyết số 98/2023/QH15.</w:t>
            </w:r>
          </w:p>
          <w:p w:rsidR="00000000" w:rsidDel="00000000" w:rsidP="00000000" w:rsidRDefault="00000000" w:rsidRPr="00000000" w14:paraId="00000984">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An toàn thực phẩm số 55/2010/QH12.</w:t>
            </w:r>
          </w:p>
          <w:p w:rsidR="00000000" w:rsidDel="00000000" w:rsidP="00000000" w:rsidRDefault="00000000" w:rsidRPr="00000000" w14:paraId="00000985">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Luật Tổ chức chính quyền địa phương</w:t>
            </w:r>
            <w:r w:rsidDel="00000000" w:rsidR="00000000" w:rsidRPr="00000000">
              <w:rPr>
                <w:color w:val="000000"/>
                <w:rtl w:val="0"/>
              </w:rPr>
              <w:t xml:space="preserve"> </w:t>
            </w:r>
            <w:r w:rsidDel="00000000" w:rsidR="00000000" w:rsidRPr="00000000">
              <w:rPr>
                <w:rFonts w:ascii="Times New Roman" w:cs="Times New Roman" w:eastAsia="Times New Roman" w:hAnsi="Times New Roman"/>
                <w:color w:val="000000"/>
                <w:sz w:val="20"/>
                <w:szCs w:val="20"/>
                <w:rtl w:val="0"/>
              </w:rPr>
              <w:t xml:space="preserve">số 72/2025/QH15; Luật Ngân sách nhà nước</w:t>
            </w:r>
            <w:r w:rsidDel="00000000" w:rsidR="00000000" w:rsidRPr="00000000">
              <w:rPr>
                <w:color w:val="000000"/>
                <w:rtl w:val="0"/>
              </w:rPr>
              <w:t xml:space="preserve"> </w:t>
            </w:r>
            <w:r w:rsidDel="00000000" w:rsidR="00000000" w:rsidRPr="00000000">
              <w:rPr>
                <w:rFonts w:ascii="Times New Roman" w:cs="Times New Roman" w:eastAsia="Times New Roman" w:hAnsi="Times New Roman"/>
                <w:color w:val="000000"/>
                <w:sz w:val="20"/>
                <w:szCs w:val="20"/>
                <w:rtl w:val="0"/>
              </w:rPr>
              <w:t xml:space="preserve">số 89/2025/QH15; Luật Đầu tư công</w:t>
            </w:r>
            <w:r w:rsidDel="00000000" w:rsidR="00000000" w:rsidRPr="00000000">
              <w:rPr>
                <w:color w:val="000000"/>
                <w:rtl w:val="0"/>
              </w:rPr>
              <w:t xml:space="preserve"> </w:t>
            </w:r>
            <w:r w:rsidDel="00000000" w:rsidR="00000000" w:rsidRPr="00000000">
              <w:rPr>
                <w:rFonts w:ascii="Times New Roman" w:cs="Times New Roman" w:eastAsia="Times New Roman" w:hAnsi="Times New Roman"/>
                <w:color w:val="000000"/>
                <w:sz w:val="20"/>
                <w:szCs w:val="20"/>
                <w:rtl w:val="0"/>
              </w:rPr>
              <w:t xml:space="preserve">số 58/2024/QH15:</w:t>
            </w:r>
            <w:r w:rsidDel="00000000" w:rsidR="00000000" w:rsidRPr="00000000">
              <w:rPr>
                <w:color w:val="000000"/>
                <w:rtl w:val="0"/>
              </w:rPr>
              <w:t xml:space="preserve"> </w:t>
            </w:r>
            <w:r w:rsidDel="00000000" w:rsidR="00000000" w:rsidRPr="00000000">
              <w:rPr>
                <w:rFonts w:ascii="Times New Roman" w:cs="Times New Roman" w:eastAsia="Times New Roman" w:hAnsi="Times New Roman"/>
                <w:color w:val="000000"/>
                <w:sz w:val="20"/>
                <w:szCs w:val="20"/>
                <w:rtl w:val="0"/>
              </w:rPr>
              <w:t xml:space="preserve">là căn cứ về thẩm quyền của Hội đồng nhân dân, Ủy ban nhân dân, Chủ tịch Ủy ban nhân dân Thành phố trong quản lý nhà nước tại địa phương; tổ chức cơ quan chuyên môn thuộc Ủy ban nhân dân Thành phố; việc bố trí, quản lý, sử dụng ngân sách nhà nước, nguồn lực đầu tư công để phát triển cơ sở hạ tầng dùng chung, hệ thống cơ sở dữ liệu phục vụ quản lý thực phẩm và an toàn thực phẩm.</w:t>
            </w:r>
          </w:p>
          <w:p w:rsidR="00000000" w:rsidDel="00000000" w:rsidP="00000000" w:rsidRDefault="00000000" w:rsidRPr="00000000" w14:paraId="00000986">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Luật Chất lượng sản phẩm, hàng hóa số 05/2007/QH12; Luật Tiêu chuẩn và quy chuẩn kỹ thuật số 68/2006/QH11; Luật Bảo vệ quyền lợi người tiêu dùng số 19/2023/QH15; Luật Thương mại số 36/2005/QH11; Luật Đầu tư số 61/2020/QH14: là căn cứ về quản lý chất lượng sản phẩm, hàng hóa; tiêu chuẩn, quy chuẩn kỹ thuật; bảo vệ quyền lợi người tiêu dùng; hoạt động thương mại, cung ứng, lưu thông nguyên liệu thực phẩm, sản phẩm thực phẩm; chính sách ưu đãi, hỗ trợ, đầu tư đối với cơ sở sản xuất, kinh doanh thực phẩm.</w:t>
            </w:r>
          </w:p>
          <w:p w:rsidR="00000000" w:rsidDel="00000000" w:rsidP="00000000" w:rsidRDefault="00000000" w:rsidRPr="00000000" w14:paraId="00000987">
            <w:pPr>
              <w:spacing w:after="120" w:before="120" w:line="240" w:lineRule="auto"/>
              <w:ind w:firstLine="31"/>
              <w:jc w:val="both"/>
              <w:rPr>
                <w:color w:val="000000"/>
              </w:rPr>
            </w:pPr>
            <w:r w:rsidDel="00000000" w:rsidR="00000000" w:rsidRPr="00000000">
              <w:rPr>
                <w:rFonts w:ascii="Times New Roman" w:cs="Times New Roman" w:eastAsia="Times New Roman" w:hAnsi="Times New Roman"/>
                <w:color w:val="000000"/>
                <w:sz w:val="20"/>
                <w:szCs w:val="20"/>
                <w:rtl w:val="0"/>
              </w:rPr>
              <w:t xml:space="preserve">6. Luật Thú y số 79/2015/QH13; Luật Bảo vệ và kiểm dịch thực vật số 41/2013/QH13; Luật Chăn nuôi số 32/2018/QH14; Luật Trồng trọt số 31/2018/QH14; Luật Thủy sản số 18/2017/QH14: là căn cứ về kiểm soát nguồn gốc, chất lượng, kiểm dịch, an toàn đối với nguyên liệu, sản phẩm thực phẩm có nguồn gốc động vật, thực vật, thủy sản trong chuỗi cung ứng thực phẩm.</w:t>
            </w:r>
            <w:r w:rsidDel="00000000" w:rsidR="00000000" w:rsidRPr="00000000">
              <w:rPr>
                <w:rtl w:val="0"/>
              </w:rPr>
            </w:r>
          </w:p>
          <w:p w:rsidR="00000000" w:rsidDel="00000000" w:rsidP="00000000" w:rsidRDefault="00000000" w:rsidRPr="00000000" w14:paraId="00000988">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Luật Giao dịch điện tử số 20/2023/QH15; Luật Dữ liệu số 60/2024/QH15; Luật Công nghệ thông tin số 67/2006/QH11; Luật An toàn thông tin mạng số 86/2015/QH13: là căn cứ về xây dựng, quản lý, khai thác, kết nối, chia sẻ dữ liệu; giao dịch điện tử; bảo đảm an toàn, an ninh thông tin đối với hệ thống cơ sở dữ liệu trong quản lý thực phẩm và an toàn thực phẩm.</w:t>
            </w:r>
          </w:p>
          <w:p w:rsidR="00000000" w:rsidDel="00000000" w:rsidP="00000000" w:rsidRDefault="00000000" w:rsidRPr="00000000" w14:paraId="00000989">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8. Luật Thanh tra số 89/2025/QH15; Luật Xử lý vi phạm hành chính số 15/2012/QH13 và các văn bản sửa đổi, bổ sung: là căn cứ về thanh tra, kiểm tra, giám sát, phát hiện, xử lý vi phạm trong lĩnh vực an toàn thực phẩm; có liên quan đến việc tổ chức, vận hành hệ thống kiểm tra an toàn thực phẩm dựa trên quản lý, kiểm soát, giám sát rủi ro. </w:t>
            </w:r>
          </w:p>
        </w:tc>
        <w:tc>
          <w:tcPr/>
          <w:p w:rsidR="00000000" w:rsidDel="00000000" w:rsidP="00000000" w:rsidRDefault="00000000" w:rsidRPr="00000000" w14:paraId="0000098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đề xuất tại Điều 27 về quản lý an toàn thực phẩm cơ bản bảo đảm tính hợp hiến, phù hợp với Hiến pháp năm 2013 về bảo vệ sức khỏe Nhân dân, bảo vệ quyền lợi người tiêu dùng, trách nhiệm quản lý nhà nước đối với chất lượng sản phẩm, hàng hóa và bảo đảm trật tự, an toàn xã hội.</w:t>
            </w:r>
          </w:p>
          <w:p w:rsidR="00000000" w:rsidDel="00000000" w:rsidP="00000000" w:rsidRDefault="00000000" w:rsidRPr="00000000" w14:paraId="0000098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đề xuất kế thừa cơ chế tại Điều 9 Nghị quyết số 98/2023/QH15 về thành lập Sở An toàn thực phẩm là cơ quan chuyên môn thuộc Ủy ban nhân dân Thành phố; đồng thời bổ sung các cơ chế đặc thù nhằm hoàn thiện mô hình quản lý an toàn thực phẩm tập trung, thống nhất, phù hợp với yêu cầu quản lý của đô thị đặc biệt. Các cơ chế về ưu đãi, hỗ trợ, đầu tư, nguồn lực, phát triển hạ tầng dùng chung, hệ thống cơ sở dữ liệu, cung ứng và cung cấp thông tin về nguyên liệu, sản phẩm thực phẩm là cần thiết để tăng cường truy xuất nguồn gốc, kiểm soát chất lượng, nâng cao hiệu quả quản lý và tạo môi trường cạnh tranh lành mạnh cho tổ chức, cá nhân sản xuất, kinh doanh thực phẩm.</w:t>
            </w:r>
          </w:p>
          <w:p w:rsidR="00000000" w:rsidDel="00000000" w:rsidP="00000000" w:rsidRDefault="00000000" w:rsidRPr="00000000" w14:paraId="0000098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thảo Luật cũng bổ sung cơ chế kiểm tra an toàn thực phẩm dựa trên quản lý, kiểm soát, giám sát rủi ro; cơ chế giám sát, phản ứng nhanh; thẩm quyền áp dụng biện pháp phản ứng nhanh, thành lập Đội phản ứng nhanh và hỗ trợ cơ sở sản xuất, kinh doanh thực phẩm có nguy cơ cao. Đây là các nội dung có tính đặc thù, xuất phát từ yêu cầu thực tiễn của Thành phố sau sắp xếp đơn vị hành chính, nhằm tăng tính chủ động, đồng bộ, kịp thời trong phòng ngừa, ngăn chặn, khắc phục sự cố về an toàn thực phẩm, nhất là đối với các nguy cơ về ngộ độc thực phẩm, thực phẩm không rõ nguồn gốc và các mô hình kinh doanh thực phẩm mới trong môi trường số.</w:t>
            </w:r>
          </w:p>
          <w:p w:rsidR="00000000" w:rsidDel="00000000" w:rsidP="00000000" w:rsidRDefault="00000000" w:rsidRPr="00000000" w14:paraId="0000098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Một số nội dung nêu trên chưa được pháp luật hiện hành quy định đầy đủ, nhất là mô hình quản lý an toàn thực phẩm gắn với dữ liệu dùng chung, truy xuất nguồn gốc, kiểm soát rủi ro và phản ứng nhanh. Do đó, việc quy định trực tiếp trong Luật Phát triển đô thị là cần thiết nhằm tạo cơ sở pháp lý thống nhất, minh bạch, có kiểm soát; đồng thời bảo đảm không làm thay đổi các nguyên tắc cơ bản của pháp luật về an toàn thực phẩm, chất lượng sản phẩm, hàng hóa, bảo vệ quyền lợi người tiêu dùng, ngân sách nhà nước, đầu tư công, quản lý dữ liệu, thanh tra, kiểm tra và xử lý vi phạm hành chính.</w:t>
            </w:r>
          </w:p>
        </w:tc>
        <w:tc>
          <w:tcPr/>
          <w:p w:rsidR="00000000" w:rsidDel="00000000" w:rsidP="00000000" w:rsidRDefault="00000000" w:rsidRPr="00000000" w14:paraId="0000098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98F">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99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27. Quản lý an toàn thực phẩm</w:t>
            </w:r>
          </w:p>
          <w:p w:rsidR="00000000" w:rsidDel="00000000" w:rsidP="00000000" w:rsidRDefault="00000000" w:rsidRPr="00000000" w14:paraId="0000099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 cơ chế, chính sách về ưu đãi, hỗ trợ, đầu tư, nguồn lực để bảo đảm hiệu quả về an toàn thực phẩm; phát triển cơ sở hạ tầng dùng chung và hệ thống cơ sở dữ liệu trong quản lý thực phẩm và an toàn thực phẩm trên địa bàn Thành phố, vùng Đô thị đặc biệt.</w:t>
            </w:r>
          </w:p>
          <w:p w:rsidR="00000000" w:rsidDel="00000000" w:rsidP="00000000" w:rsidRDefault="00000000" w:rsidRPr="00000000" w14:paraId="0000099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w:t>
            </w:r>
          </w:p>
          <w:p w:rsidR="00000000" w:rsidDel="00000000" w:rsidP="00000000" w:rsidRDefault="00000000" w:rsidRPr="00000000" w14:paraId="0000099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Tổ chức, vận hành hệ thống kiểm tra an toàn thực phẩm dựa trên quản lý, kiểm soát, giám sát rủi ro; </w:t>
            </w:r>
          </w:p>
          <w:p w:rsidR="00000000" w:rsidDel="00000000" w:rsidP="00000000" w:rsidRDefault="00000000" w:rsidRPr="00000000" w14:paraId="0000099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quy chế cung ứng, cung cấp thông tin về nguyên liệu thực phẩm, sản phẩm thực phẩm tại Thành phố và nhập vào Thành phố;</w:t>
            </w:r>
          </w:p>
          <w:p w:rsidR="00000000" w:rsidDel="00000000" w:rsidP="00000000" w:rsidRDefault="00000000" w:rsidRPr="00000000" w14:paraId="0000099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về biện pháp, quy trình giám sát, phản ứng nhanh để phòng ngừa, ngăn chặn và khắc phục sự cố về an toàn thực phẩm.</w:t>
            </w:r>
          </w:p>
        </w:tc>
        <w:tc>
          <w:tcPr/>
          <w:p w:rsidR="00000000" w:rsidDel="00000000" w:rsidP="00000000" w:rsidRDefault="00000000" w:rsidRPr="00000000" w14:paraId="00000996">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Hiến pháp năm 2013:</w:t>
            </w:r>
          </w:p>
          <w:p w:rsidR="00000000" w:rsidDel="00000000" w:rsidP="00000000" w:rsidRDefault="00000000" w:rsidRPr="00000000" w14:paraId="00000997">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40: mọi người có quyền nghiên cứu khoa học và công nghệ, sáng tạo văn học, nghệ thuật và thụ hưởng lợi ích từ các hoạt động đó.</w:t>
            </w:r>
          </w:p>
          <w:p w:rsidR="00000000" w:rsidDel="00000000" w:rsidP="00000000" w:rsidRDefault="00000000" w:rsidRPr="00000000" w14:paraId="00000998">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62: phát triển khoa học và công nghệ là quốc sách hàng đầu, giữ vai trò then chốt trong sự nghiệp phát triển kinh tế - xã hội của đất nước.</w:t>
            </w:r>
          </w:p>
          <w:p w:rsidR="00000000" w:rsidDel="00000000" w:rsidP="00000000" w:rsidRDefault="00000000" w:rsidRPr="00000000" w14:paraId="00000999">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Thủ đô số 02/2026/QH16:</w:t>
            </w:r>
          </w:p>
          <w:p w:rsidR="00000000" w:rsidDel="00000000" w:rsidP="00000000" w:rsidRDefault="00000000" w:rsidRPr="00000000" w14:paraId="0000099A">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18: chính sách phát triển khoa học, công nghệ, đổi mới sáng tạo và chuyển đổi số.</w:t>
            </w:r>
          </w:p>
          <w:p w:rsidR="00000000" w:rsidDel="00000000" w:rsidP="00000000" w:rsidRDefault="00000000" w:rsidRPr="00000000" w14:paraId="0000099B">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Tổ chức chính quyền địa phương số 72/2025/QH15 ngày 16/6/2025: Quy định thẩm quyền của Hội đồng nhân dân và Ủy ban nhân dân Thành phố trong việc quyết định các chủ trương, biện pháp xây dựng và phát triển kinh tế - xã hội, bao gồm việc thành lập các tổ chức tài chính nhà nước địa phương</w:t>
            </w:r>
          </w:p>
          <w:p w:rsidR="00000000" w:rsidDel="00000000" w:rsidP="00000000" w:rsidRDefault="00000000" w:rsidRPr="00000000" w14:paraId="0000099C">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Luật Khoa học, công nghệ và đổi mới sáng tạo số 93/2025/QH15:</w:t>
            </w:r>
          </w:p>
          <w:p w:rsidR="00000000" w:rsidDel="00000000" w:rsidP="00000000" w:rsidRDefault="00000000" w:rsidRPr="00000000" w14:paraId="0000099D">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Các quy định về nhiệm vụ khoa học, công nghệ và đổi mới sáng tạo; cơ chế tài chính, đặt hàng, khoán chi, thương mại hóa kết quả nghiên cứu; phát triển nhân lực khoa học, công nghệ.</w:t>
            </w:r>
          </w:p>
          <w:p w:rsidR="00000000" w:rsidDel="00000000" w:rsidP="00000000" w:rsidRDefault="00000000" w:rsidRPr="00000000" w14:paraId="0000099E">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Khoản 4 Điều 21:</w:t>
            </w:r>
            <w:r w:rsidDel="00000000" w:rsidR="00000000" w:rsidRPr="00000000">
              <w:rPr>
                <w:rFonts w:ascii="Arial" w:cs="Arial" w:eastAsia="Arial" w:hAnsi="Arial"/>
                <w:color w:val="000000"/>
                <w:sz w:val="18"/>
                <w:szCs w:val="18"/>
                <w:highlight w:val="white"/>
                <w:rtl w:val="0"/>
              </w:rPr>
              <w:t xml:space="preserve"> </w:t>
            </w:r>
            <w:r w:rsidDel="00000000" w:rsidR="00000000" w:rsidRPr="00000000">
              <w:rPr>
                <w:rFonts w:ascii="Times New Roman" w:cs="Times New Roman" w:eastAsia="Times New Roman" w:hAnsi="Times New Roman"/>
                <w:color w:val="000000"/>
                <w:sz w:val="20"/>
                <w:szCs w:val="20"/>
                <w:rtl w:val="0"/>
              </w:rPr>
              <w:t xml:space="preserve">Thời hạn cho phép thử nghiệm có kiểm soát được xác định trên cơ sở đề xuất của tổ chức, doanh nghiệp nhưng không quá 03 năm và có thể được gia hạn 01 lần không quá 03 năm.</w:t>
            </w:r>
          </w:p>
          <w:p w:rsidR="00000000" w:rsidDel="00000000" w:rsidP="00000000" w:rsidRDefault="00000000" w:rsidRPr="00000000" w14:paraId="0000099F">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Luật Công nghệ cao số 133/2025/QH15; Luật Chuyển giao công nghệ số 07/2017/QH14 được sửa đổi, bổ sung bởi Luật số 115/2025/QH15; Luật Dữ liệu số 60/2024/QH15; Luật Giao dịch điện tử số 20/2023/QH15; Luật An toàn thông tin mạng số 86/2015/QH13; Luật Sở hữu trí tuệ số 50/2005/QH11 được sửa đổi, bổ sung bởi Luật số 07/2022/QH15; Luật Công nghiệp công nghệ số71/2025/QH15: là căn cứ về công nghệ cao, dữ liệu, chuyển đổi số, tài sản trí tuệ, hạ tầng số và công nghiệp công nghệ số.</w:t>
            </w:r>
          </w:p>
          <w:p w:rsidR="00000000" w:rsidDel="00000000" w:rsidP="00000000" w:rsidRDefault="00000000" w:rsidRPr="00000000" w14:paraId="000009A0">
            <w:pPr>
              <w:widowControl w:val="0"/>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Luật Ngân sách nhà nước số 89/2025/QH15; Luật Đầu tư công số 58/2024/QH15 được sửa đổi, bổ sung bởi Luật số 90/2025/QH15: là căn cứ về bố trí nguồn lực cho khoa học, công nghệ, đổi mới sáng tạo và chuyển đổi số.</w:t>
            </w:r>
          </w:p>
          <w:p w:rsidR="00000000" w:rsidDel="00000000" w:rsidP="00000000" w:rsidRDefault="00000000" w:rsidRPr="00000000" w14:paraId="000009A1">
            <w:pPr>
              <w:widowControl w:val="0"/>
              <w:pBdr>
                <w:top w:space="0" w:sz="0" w:val="nil"/>
                <w:left w:space="0" w:sz="0" w:val="nil"/>
                <w:bottom w:space="0" w:sz="0" w:val="nil"/>
                <w:right w:space="0" w:sz="0" w:val="nil"/>
                <w:between w:space="0" w:sz="0" w:val="nil"/>
              </w:pBdr>
              <w:shd w:fill="ffffff" w:val="clea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Luật Đấu thầu số 22/2023/QH15.</w:t>
            </w:r>
          </w:p>
          <w:p w:rsidR="00000000" w:rsidDel="00000000" w:rsidP="00000000" w:rsidRDefault="00000000" w:rsidRPr="00000000" w14:paraId="000009A2">
            <w:pPr>
              <w:widowControl w:val="0"/>
              <w:pBdr>
                <w:top w:space="0" w:sz="0" w:val="nil"/>
                <w:left w:space="0" w:sz="0" w:val="nil"/>
                <w:bottom w:space="0" w:sz="0" w:val="nil"/>
                <w:right w:space="0" w:sz="0" w:val="nil"/>
                <w:between w:space="0" w:sz="0" w:val="nil"/>
              </w:pBdr>
              <w:shd w:fill="ffffff" w:val="clea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8. Luật Quản lý, sử dụng tài sản công số 15/2017/QH14, được sửa đổi, bổ sung bởi Luật số 64/2020/QH14, Luật số 07/2022/QH15, Luật số 56/2024/QH15 và Luật số 90/2025/QH15.</w:t>
            </w:r>
          </w:p>
          <w:p w:rsidR="00000000" w:rsidDel="00000000" w:rsidP="00000000" w:rsidRDefault="00000000" w:rsidRPr="00000000" w14:paraId="000009A3">
            <w:pPr>
              <w:widowControl w:val="0"/>
              <w:pBdr>
                <w:top w:space="0" w:sz="0" w:val="nil"/>
                <w:left w:space="0" w:sz="0" w:val="nil"/>
                <w:bottom w:space="0" w:sz="0" w:val="nil"/>
                <w:right w:space="0" w:sz="0" w:val="nil"/>
                <w:between w:space="0" w:sz="0" w:val="nil"/>
              </w:pBdr>
              <w:shd w:fill="ffffff" w:val="clea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9. Luật Doanh nghiệp số 59/2020/QH14 ngày 17/6/2020 (được sửa đổi, bổ sung bởi Luật số 03/2022/QH15 ngày 11/01/2022 và Luật số 76/2025/QH15 ngày 17/6/2025).</w:t>
            </w:r>
          </w:p>
          <w:p w:rsidR="00000000" w:rsidDel="00000000" w:rsidP="00000000" w:rsidRDefault="00000000" w:rsidRPr="00000000" w14:paraId="000009A4">
            <w:pPr>
              <w:widowControl w:val="0"/>
              <w:pBdr>
                <w:top w:space="0" w:sz="0" w:val="nil"/>
                <w:left w:space="0" w:sz="0" w:val="nil"/>
                <w:bottom w:space="0" w:sz="0" w:val="nil"/>
                <w:right w:space="0" w:sz="0" w:val="nil"/>
                <w:between w:space="0" w:sz="0" w:val="nil"/>
              </w:pBdr>
              <w:shd w:fill="ffffff" w:val="clea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10. Luật Quản lý và đầu tư vốn nhà nước tại doanh nghiệp số 68/2025/QH15 ngày 14/6/2025.</w:t>
            </w:r>
          </w:p>
          <w:p w:rsidR="00000000" w:rsidDel="00000000" w:rsidP="00000000" w:rsidRDefault="00000000" w:rsidRPr="00000000" w14:paraId="000009A5">
            <w:pPr>
              <w:spacing w:after="120" w:before="120" w:line="240" w:lineRule="auto"/>
              <w:ind w:firstLine="31"/>
              <w:jc w:val="both"/>
              <w:rPr>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11. Khoản 4, điểm d khoản 11 Điều 4 Luật Thuế thu nhập doanh nghiệp số 67/2025/QH15.</w:t>
            </w:r>
            <w:r w:rsidDel="00000000" w:rsidR="00000000" w:rsidRPr="00000000">
              <w:rPr>
                <w:rtl w:val="0"/>
              </w:rPr>
            </w:r>
          </w:p>
          <w:p w:rsidR="00000000" w:rsidDel="00000000" w:rsidP="00000000" w:rsidRDefault="00000000" w:rsidRPr="00000000" w14:paraId="000009A6">
            <w:pPr>
              <w:widowControl w:val="0"/>
              <w:pBdr>
                <w:top w:space="0" w:sz="0" w:val="nil"/>
                <w:left w:space="0" w:sz="0" w:val="nil"/>
                <w:bottom w:space="0" w:sz="0" w:val="nil"/>
                <w:right w:space="0" w:sz="0" w:val="nil"/>
                <w:between w:space="0" w:sz="0" w:val="nil"/>
              </w:pBdr>
              <w:shd w:fill="ffffff" w:val="clea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12. Nghị quyết số 81/2023/QH15 ngày 09/01/2023 của Quốc hội về quy hoạch tổng thể quốc gia thời kỳ 2021 - 2030, tầm nhìn đến năm 2050 xác định: </w:t>
            </w:r>
            <w:r w:rsidDel="00000000" w:rsidR="00000000" w:rsidRPr="00000000">
              <w:rPr>
                <w:rFonts w:ascii="Times New Roman" w:cs="Times New Roman" w:eastAsia="Times New Roman" w:hAnsi="Times New Roman"/>
                <w:i w:val="1"/>
                <w:iCs w:val="1"/>
                <w:color w:val="000000"/>
                <w:sz w:val="20"/>
                <w:szCs w:val="20"/>
                <w:rtl w:val="0"/>
              </w:rPr>
              <w:t xml:space="preserve">“Xây dựng và nâng cao hiệu quả hoạt động của hệ thống đổi mới sáng tạo quốc gia, hệ sinh thái khởi nghiệp đổi mới sáng tạo; tăng cường tiềm lực của hệ thống trung tâm đổi mới sáng tạo, trung tâm khởi nghiệp sáng tạo quốc gia, vùng, địa phương để hỗ trợ, thúc đẩy hoạt động chuyển giao công nghệ, đổi mới sáng tạo”</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9A7">
            <w:pPr>
              <w:widowControl w:val="0"/>
              <w:spacing w:after="120" w:before="120" w:line="240" w:lineRule="auto"/>
              <w:ind w:firstLine="31"/>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13.</w:t>
            </w:r>
            <w:r w:rsidDel="00000000" w:rsidR="00000000" w:rsidRPr="00000000">
              <w:rPr>
                <w:rFonts w:ascii="Times New Roman" w:cs="Times New Roman" w:eastAsia="Times New Roman" w:hAnsi="Times New Roman"/>
                <w:i w:val="1"/>
                <w:iCs w:val="1"/>
                <w:color w:val="000000"/>
                <w:sz w:val="20"/>
                <w:szCs w:val="20"/>
                <w:rtl w:val="0"/>
              </w:rPr>
              <w:t xml:space="preserve"> </w:t>
            </w:r>
            <w:r w:rsidDel="00000000" w:rsidR="00000000" w:rsidRPr="00000000">
              <w:rPr>
                <w:rFonts w:ascii="Times New Roman" w:cs="Times New Roman" w:eastAsia="Times New Roman" w:hAnsi="Times New Roman"/>
                <w:color w:val="000000"/>
                <w:sz w:val="20"/>
                <w:szCs w:val="20"/>
                <w:rtl w:val="0"/>
              </w:rPr>
              <w:t xml:space="preserve">Nghị quyết số 98/2023/QH15 ngày 24/6/2023 của Quốc hội về thí điểm một số cơ chế, chính sách đặc thù phát triển Thành phố Hồ Chí Minh </w:t>
            </w:r>
            <w:r w:rsidDel="00000000" w:rsidR="00000000" w:rsidRPr="00000000">
              <w:rPr>
                <w:rFonts w:ascii="Times New Roman" w:cs="Times New Roman" w:eastAsia="Times New Roman" w:hAnsi="Times New Roman"/>
                <w:i w:val="1"/>
                <w:iCs w:val="1"/>
                <w:color w:val="000000"/>
                <w:sz w:val="20"/>
                <w:szCs w:val="20"/>
                <w:rtl w:val="0"/>
              </w:rPr>
              <w:t xml:space="preserve">liên quan đến quản lý khoa học và công nghệ, đổi mới sáng tạo.</w:t>
            </w:r>
          </w:p>
          <w:p w:rsidR="00000000" w:rsidDel="00000000" w:rsidP="00000000" w:rsidRDefault="00000000" w:rsidRPr="00000000" w14:paraId="000009A8">
            <w:pPr>
              <w:widowControl w:val="0"/>
              <w:spacing w:after="120" w:before="120" w:line="240" w:lineRule="auto"/>
              <w:ind w:firstLine="31"/>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14. Nghị quyết số 193/2025/QH15 ngày 19/02/2025 về thí điểm một số cơ chế, chính sách đặc biệt tạo đột phá phát triển khoa học, công nghệ, đổi mới sáng tạo và chuyển đổi số quốc gia đã quy định một số chính sách đột phá, như: </w:t>
            </w:r>
            <w:r w:rsidDel="00000000" w:rsidR="00000000" w:rsidRPr="00000000">
              <w:rPr>
                <w:rFonts w:ascii="Times New Roman" w:cs="Times New Roman" w:eastAsia="Times New Roman" w:hAnsi="Times New Roman"/>
                <w:i w:val="1"/>
                <w:iCs w:val="1"/>
                <w:color w:val="000000"/>
                <w:sz w:val="20"/>
                <w:szCs w:val="20"/>
                <w:rtl w:val="0"/>
              </w:rPr>
              <w:t xml:space="preserve">Tổ chức khoa học và công nghệ công lập, cơ sở giáo dục đại học công lập được thành lập, tham gia thành lập doanh nghiệp, tham gia góp vốn vào doanh nghiệp để thương mại hóa kết quả nghiên cứu khoa học và phát triển công nghệ; chấp nhận rủi ro trong nghiên cứu khoa học và phát triển công nghệ; cấp kinh phí nghiên cứu khoa học và phát triển công nghệ theo cơ chế quỹ; quyền sở hữu, quản lý, sử dụng đối với kết quả nghiên cứu khoa học và phát triển công nghệ, tài sản trang bị để thực hiện nhiệm vụ khoa học và công nghệ;…</w:t>
            </w:r>
          </w:p>
          <w:p w:rsidR="00000000" w:rsidDel="00000000" w:rsidP="00000000" w:rsidRDefault="00000000" w:rsidRPr="00000000" w14:paraId="000009A9">
            <w:pPr>
              <w:widowControl w:val="0"/>
              <w:spacing w:after="120" w:before="120" w:line="240" w:lineRule="auto"/>
              <w:ind w:firstLine="31"/>
              <w:jc w:val="both"/>
              <w:rPr>
                <w:rFonts w:ascii="Times New Roman" w:cs="Times New Roman" w:eastAsia="Times New Roman" w:hAnsi="Times New Roman"/>
                <w:i w:val="1"/>
                <w:iCs w:val="1"/>
                <w:color w:val="000000"/>
                <w:sz w:val="20"/>
                <w:szCs w:val="20"/>
              </w:rPr>
            </w:pPr>
            <w:r w:rsidDel="00000000" w:rsidR="00000000" w:rsidRPr="00000000">
              <w:rPr>
                <w:rtl w:val="0"/>
              </w:rPr>
            </w:r>
          </w:p>
          <w:p w:rsidR="00000000" w:rsidDel="00000000" w:rsidP="00000000" w:rsidRDefault="00000000" w:rsidRPr="00000000" w14:paraId="000009AA">
            <w:pPr>
              <w:widowControl w:val="0"/>
              <w:pBdr>
                <w:top w:space="0" w:sz="0" w:val="nil"/>
                <w:left w:space="0" w:sz="0" w:val="nil"/>
                <w:bottom w:space="0" w:sz="0" w:val="nil"/>
                <w:right w:space="0" w:sz="0" w:val="nil"/>
                <w:between w:space="0" w:sz="0" w:val="nil"/>
              </w:pBdr>
              <w:shd w:fill="ffffff" w:val="clea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9AB">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9A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đề xuất tại Điều 28 cơ bản bảo đảm tính hợp hiến, phù hợp với Hiến pháp năm 2013 về quyền nghiên cứu khoa học, phát triển khoa học và công nghệ, bảo hộ quyền sở hữu trí tuệ, phát triển kinh tế - xã hội, nâng cao năng suất, chất lượng, hiệu quả và sức cạnh tranh của nền kinh tế.</w:t>
            </w:r>
          </w:p>
          <w:p w:rsidR="00000000" w:rsidDel="00000000" w:rsidP="00000000" w:rsidRDefault="00000000" w:rsidRPr="00000000" w14:paraId="000009A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đề xuất kế thừa, phát triển Điều 18 Luật Thủ đô số 02/2026/QH16 và các cơ chế về khoa học, công nghệ, đổi mới sáng tạo tại Điều 8 Nghị quyết số 98/2023/QH15; đồng thời cụ thể hóa rộng hơn yêu cầu phát triển khoa học, công nghệ, đổi mới sáng tạo, chuyển đổi số, dữ liệu, trí tuệ nhân tạo, tài sản số, sở hữu trí tuệ, thương mại hóa kết quả nghiên cứu, phát triển hệ sinh thái khởi nghiệp sáng tạo, trung tâm đổi mới sáng tạo, đô thị khoa học công nghệ và cơ chế thu hút, trọng dụng nhân lực chất lượng cao.</w:t>
            </w:r>
          </w:p>
          <w:p w:rsidR="00000000" w:rsidDel="00000000" w:rsidP="00000000" w:rsidRDefault="00000000" w:rsidRPr="00000000" w14:paraId="000009A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Các cơ chế về phân bổ, sử dụng ngân sách cho khoa học, công nghệ, đổi mới sáng tạo và chuyển đổi số theo kết quả đầu ra; sử dụng quỹ phát triển khoa học và công nghệ của doanh nghiệp, tổ chức, đơn vị sự nghiệp; chỉ định thầu, giao trực tiếp nhiệm vụ khoa học, công nghệ, đổi mới sáng tạo; hỗ trợ không hoàn lại chi phí ươm tạo dự án khởi nghiệp sáng tạo; thành lập, tham gia thành lập doanh nghiệp để thương mại hóa kết quả nghiên cứu; cơ chế thuế đối với chi phí nghiên cứu và phát triển, hoạt động thử nghiệm có kiểm soát và Quỹ đầu tư mạo hiểm Thành phố là các nội dung có tính đặc thù, cần được quy định trực tiếp trong Luật Phát triển đô thị để tạo cơ sở pháp lý thống nhất, minh bạch và có kiểm soát.</w:t>
            </w:r>
          </w:p>
          <w:p w:rsidR="00000000" w:rsidDel="00000000" w:rsidP="00000000" w:rsidRDefault="00000000" w:rsidRPr="00000000" w14:paraId="000009A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đề xuất cũng phù hợp với định hướng của pháp luật về khoa học, công nghệ, đổi mới sáng tạo, chuyển đổi số, dữ liệu, trí tuệ nhân tạo, sở hữu trí tuệ, ngân sách nhà nước, đấu thầu, thuế thu nhập doanh nghiệp, quản lý tài sản công và đầu tư. Việc quy định tại Luật Phát triển đô thị là cần thiết nhằm tăng tính chủ động cho Thành phố trong phát triển hạ tầng nghiên cứu, thử nghiệm, đổi mới sáng tạo dùng chung; hình thành các trung tâm nghiên cứu đạt chuẩn quốc tế; phát triển dữ liệu thành nguồn lực quản trị đô thị; đồng thời bảo đảm không làm thay đổi các nguyên tắc cơ bản của pháp luật chuyên ngành về quản lý ngân sách, thuế, đấu thầu, tài sản công, sở hữu trí tuệ, an toàn dữ liệu, tiêu chuẩn, quy chuẩn kỹ thuật và cạnh tranh lành mạnh trong hoạt động sản xuất, kinh doanh.</w:t>
            </w:r>
          </w:p>
        </w:tc>
        <w:tc>
          <w:tcPr/>
          <w:p w:rsidR="00000000" w:rsidDel="00000000" w:rsidP="00000000" w:rsidRDefault="00000000" w:rsidRPr="00000000" w14:paraId="000009B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9B1">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9B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28. Phát triển khoa học, công nghệ, đổi mới sáng tạo và chuyển đổi số</w:t>
            </w:r>
          </w:p>
          <w:p w:rsidR="00000000" w:rsidDel="00000000" w:rsidP="00000000" w:rsidRDefault="00000000" w:rsidRPr="00000000" w14:paraId="000009B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 cơ chế, chính sách phát triển khoa học, công nghệ, đổi mới sáng tạo và chuyển đổi số phù hợp với điều kiện phát triển của đô thị đặc biệt và các yêu cầu sau đây:</w:t>
            </w:r>
          </w:p>
          <w:p w:rsidR="00000000" w:rsidDel="00000000" w:rsidP="00000000" w:rsidRDefault="00000000" w:rsidRPr="00000000" w14:paraId="000009B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Khoa học, công nghệ, đổi mới sáng tạo và chuyển đổi số phải được tích hợp trong hoạch định chính sách, quản lý nhà nước và phát triển các ngành, lĩnh vực kinh tế - xã hội của Thành phố. Ưu tiên giải quyết các vấn đề lớn của Thành phố; thu hút, trọng dụng nguồn nhân lực khoa học, công nghệ, đổi mới sáng tạo và chuyển đổi số bằng các chính sách vượt trội;</w:t>
            </w:r>
          </w:p>
          <w:p w:rsidR="00000000" w:rsidDel="00000000" w:rsidP="00000000" w:rsidRDefault="00000000" w:rsidRPr="00000000" w14:paraId="000009B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Ưu tiên thử nghiệm có kiểm soát trong lĩnh vực khoa học, công nghệ, đổi mới sáng tạo và chuyển đổi số, làm cơ sở để tổng kết thực tiễn, hoàn thiện cơ chế, chính sách, pháp luật và nhân rộng các mô hình hiệu quả;</w:t>
            </w:r>
          </w:p>
          <w:p w:rsidR="00000000" w:rsidDel="00000000" w:rsidP="00000000" w:rsidRDefault="00000000" w:rsidRPr="00000000" w14:paraId="000009B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Quản trị rủi ro trong hoạt động khoa học, công nghệ, đổi mới sáng tạo và chuyển đổi số trên địa bàn Thành phố;</w:t>
            </w:r>
          </w:p>
          <w:p w:rsidR="00000000" w:rsidDel="00000000" w:rsidP="00000000" w:rsidRDefault="00000000" w:rsidRPr="00000000" w14:paraId="000009B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Ngân sách nhà nước cho khoa học, công nghệ, đổi mới sáng tạo và chuyển đổi số được phân bổ, sử dụng linh hoạt, kịp thời, hiệu quả, minh bạch, dựa trên kết quả đầu ra gắn với mục tiêu tăng trưởng kinh tế, chuyển đổi số, nâng cao năng suất lao động, năng lực cạnh tranh và hiệu quả quản lý đô thị.</w:t>
            </w:r>
          </w:p>
          <w:p w:rsidR="00000000" w:rsidDel="00000000" w:rsidP="00000000" w:rsidRDefault="00000000" w:rsidRPr="00000000" w14:paraId="000009B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quy định:</w:t>
            </w:r>
          </w:p>
          <w:p w:rsidR="00000000" w:rsidDel="00000000" w:rsidP="00000000" w:rsidRDefault="00000000" w:rsidRPr="00000000" w14:paraId="000009B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Cơ chế, chính sách ưu đãi, hỗ trợ phát triển hạ tầng, hệ thống đổi mới sáng tạo, tổ chức có hoạt động trong lĩnh vực khoa học, công nghệ, đổi mới sáng tạo và chuyển đổi số trên địa bàn Thành phố; </w:t>
            </w:r>
          </w:p>
          <w:p w:rsidR="00000000" w:rsidDel="00000000" w:rsidP="00000000" w:rsidRDefault="00000000" w:rsidRPr="00000000" w14:paraId="000009B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Tiêu chí và cơ chế, chính sách cho khu đô thị khoa học, công nghệ, đổi mới sáng tạo;</w:t>
            </w:r>
          </w:p>
          <w:p w:rsidR="00000000" w:rsidDel="00000000" w:rsidP="00000000" w:rsidRDefault="00000000" w:rsidRPr="00000000" w14:paraId="000009B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Cơ chế, chính sách ưu đãi, hỗ trợ nghiên cứu khoa học, phát triển công nghệ; chuyển giao công nghệ, tạo lập, khai thác và bảo vệ quyền sở hữu trí tuệ; khởi nghiệp sáng tạo, đổi mới sáng tạo, chuyển đổi số, ươm tạo, hoạt động của doanh nghiệp khởi nguồn, thương mại hóa sản phẩm, kết quả nghiên cứu khoa học, công nghệ; sản xuất, kinh doanh, xuất khẩu sản phẩm công nghệ số; phát triển tài sản số;</w:t>
            </w:r>
          </w:p>
          <w:p w:rsidR="00000000" w:rsidDel="00000000" w:rsidP="00000000" w:rsidRDefault="00000000" w:rsidRPr="00000000" w14:paraId="000009B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Việc tổ chức, hoạt động, quản lý Quỹ phát triển khoa học, công nghệ và đổi mới sáng tạo của Thành phố;</w:t>
            </w:r>
          </w:p>
          <w:p w:rsidR="00000000" w:rsidDel="00000000" w:rsidP="00000000" w:rsidRDefault="00000000" w:rsidRPr="00000000" w14:paraId="000009B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Việc sử dụng quỹ phát triển khoa học và công nghệ của doanh nghiệp, tổ chức, đơn vị sự nghiệp đóng góp vào Quỹ phát triển khoa học, công nghệ và đổi mới sáng tạo của Thành phố; chính sách ưu tiên hỗ trợ doanh nghiệp, tổ chức, đơn vị sự nghiệp đã đóng góp vào Quỹ phát triển khoa học, công nghệ và đổi mới sáng tạo của Thành phố để thực hiện nhiệm vụ, dự án, đề án phát triển khoa học, công nghệ và đổi mới sáng tạo; </w:t>
            </w:r>
          </w:p>
          <w:p w:rsidR="00000000" w:rsidDel="00000000" w:rsidP="00000000" w:rsidRDefault="00000000" w:rsidRPr="00000000" w14:paraId="000009B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Việc giao trực tiếp, chỉ định thầu đối với nhiệm vụ, dự án khoa học, công nghệ, đổi mới sáng tạo và chuyển đổi số, dự án ứng dụng công nghệ số có sử dụng ngân sách Thành phố;</w:t>
            </w:r>
          </w:p>
          <w:p w:rsidR="00000000" w:rsidDel="00000000" w:rsidP="00000000" w:rsidRDefault="00000000" w:rsidRPr="00000000" w14:paraId="000009B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Việc thành lập hoặc tham gia thành lập doanh nghiệp, tham gia quản lý, điều hành, tham gia góp vốn vào doanh nghiệp để thương mại hóa kết quả nghiên cứu khoa học, phát triển công nghệ thuộc quyền sở hữu trí tuệ của các cơ sở giáo dục đại học công lập, cơ sở giáo dục nghề nghiệp công lập, tổ chức khoa học và công nghệ công lập khác thuộc phạm vi quản lý của Thành phố và viên chức làm việc tại các cơ sở, tổ chức đó;</w:t>
            </w:r>
          </w:p>
          <w:p w:rsidR="00000000" w:rsidDel="00000000" w:rsidP="00000000" w:rsidRDefault="00000000" w:rsidRPr="00000000" w14:paraId="000009C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Lĩnh vực, tiêu chí, điều kiện, trình tự thủ tục, nội dung, mức hỗ trợ không hoàn lại từ nguồn chi thường xuyên của ngân sách Thành phố chi phí ươm tạo dự án khởi nghiệp sáng tạo bao gồm chi phí tổ chức hoạt động tuyển chọn dự án; chi phí thuê chuyên gia; tiền công lao động trực tiếp; dịch vụ hỗ trợ đổi mới sáng tạo và khởi nghiệp; chi phí sử dụng cơ sở kỹ thuật, cơ sở ươm tạo, trung tâm đổi mới sáng tạo, trung tâm hỗ trợ khởi nghiệp sáng tạo, khu làm việc chung; </w:t>
            </w:r>
          </w:p>
          <w:p w:rsidR="00000000" w:rsidDel="00000000" w:rsidP="00000000" w:rsidRDefault="00000000" w:rsidRPr="00000000" w14:paraId="000009C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Tiêu chí, đối tượng, điều kiện ưu đãi tiền lương, tiền công, chế độ phúc lợi và chính sách ưu đãi khác đối với người làm việc trong tổ chức khoa học và công nghệ công lập và trong tổ chức khoa học và công nghệ tham gia xây dựng, hình thành và quản lý trung tâm nghiên cứu đạt chuẩn quốc tế; ưu đãi thù lao thực hiện nhiệm vụ khoa học, công nghệ và đổi mới sáng tạo;</w:t>
            </w:r>
          </w:p>
          <w:p w:rsidR="00000000" w:rsidDel="00000000" w:rsidP="00000000" w:rsidRDefault="00000000" w:rsidRPr="00000000" w14:paraId="000009C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Việc bổ sung vốn điều lệ cho Quỹ đầu tư mạo hiểm Thành phố.</w:t>
            </w:r>
          </w:p>
          <w:p w:rsidR="00000000" w:rsidDel="00000000" w:rsidP="00000000" w:rsidRDefault="00000000" w:rsidRPr="00000000" w14:paraId="000009C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Ủy ban nhân dân Thành phố có thẩm quyền:</w:t>
            </w:r>
          </w:p>
          <w:p w:rsidR="00000000" w:rsidDel="00000000" w:rsidP="00000000" w:rsidRDefault="00000000" w:rsidRPr="00000000" w14:paraId="000009C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khoán chi trong thực hiện nhiệm vụ, dự án, đề án khoa học, công nghệ và đổi mới sáng tạo có sử dụng ngân sách Thành phố;</w:t>
            </w:r>
          </w:p>
          <w:p w:rsidR="00000000" w:rsidDel="00000000" w:rsidP="00000000" w:rsidRDefault="00000000" w:rsidRPr="00000000" w14:paraId="000009C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việc huy động, sử dụng nguồn lực từ tài trợ, hỗ trợ, hình thức hợp tác công - tư và các hình thức khác trong lĩnh vực khoa học, công nghệ, đổi mới sáng tạo và chuyển đổi số;</w:t>
            </w:r>
          </w:p>
          <w:p w:rsidR="00000000" w:rsidDel="00000000" w:rsidP="00000000" w:rsidRDefault="00000000" w:rsidRPr="00000000" w14:paraId="000009C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việc xây dựng, tạo lập, quản lý và khai thác cơ sở dữ liệu dùng chung của Thành phố, bảo đảm liên thông, kết nối với cơ quan quản lý nhà nước ở trung ương; phương thức quản trị tiên tiến dựa trên dữ liệu số, ứng dụng công nghệ số, trí tuệ nhân tạo; cơ chế chia sẻ dữ liệu công - tư theo hợp đồng khai thác dữ liệu; </w:t>
            </w:r>
          </w:p>
          <w:p w:rsidR="00000000" w:rsidDel="00000000" w:rsidP="00000000" w:rsidRDefault="00000000" w:rsidRPr="00000000" w14:paraId="000009C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về bảo đảm an toàn, quản lý rủi ro, biện pháp ứng dụng trí tuệ nhân tạo trong quản lý nhà nước trên địa bàn;</w:t>
            </w:r>
          </w:p>
          <w:p w:rsidR="00000000" w:rsidDel="00000000" w:rsidP="00000000" w:rsidRDefault="00000000" w:rsidRPr="00000000" w14:paraId="000009C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Ban hành quy chuẩn kỹ thuật, công bố tiêu chuẩn trong các lĩnh vực cần có mức yêu cầu cao hơn hoặc chưa có quy chuẩn kỹ thuật, tiêu chuẩn quốc gia; lựa chọn, công nhận, áp dụng tiêu chuẩn tiên tiến, hiện đại của nước ngoài, khu vực, quốc tế.</w:t>
            </w:r>
          </w:p>
          <w:p w:rsidR="00000000" w:rsidDel="00000000" w:rsidP="00000000" w:rsidRDefault="00000000" w:rsidRPr="00000000" w14:paraId="000009C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Việc thực hiện quy định tại điểm này phải bảo đảm liên thông, kết nối kỹ thuật, quản lý dữ liệu với cơ quan quản lý nhà nước ở trung ương, địa phương khác và hệ thống quy chuẩn kỹ thuật, tiêu chuẩn quốc gia; không tạo rào cản đối với hoạt động sản xuất, kinh doanh và thương mại;</w:t>
            </w:r>
          </w:p>
          <w:p w:rsidR="00000000" w:rsidDel="00000000" w:rsidP="00000000" w:rsidRDefault="00000000" w:rsidRPr="00000000" w14:paraId="000009C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Đầu tư, mua sắm tài sản, trang thiết bị, cơ sở vật chất dùng chung và giao quyền quản lý, sử dụng, khai thác cho các đơn vị không thuộc quyền quản lý của địa phương để phục vụ hoạt động khoa học, công nghệ, đổi mới sáng tạo và chuyển đổi số trên địa bàn có hiệu quả.</w:t>
            </w:r>
          </w:p>
          <w:p w:rsidR="00000000" w:rsidDel="00000000" w:rsidP="00000000" w:rsidRDefault="00000000" w:rsidRPr="00000000" w14:paraId="000009C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Tổ chức, cá nhân thực hiện nhiệm vụ, dự án khoa học, công nghệ, đổi mới sáng tạo và chuyển đổi số có sử dụng ngân sách Thành phố được áp dụng quy trình chỉ định thầu rút gọn để lựa chọn đơn vị cung cấp dịch vụ, hàng hóa khi thực hiện nhiệm vụ, trừ trường hợp mua sắm trực tiếp theo quy định của pháp luật.</w:t>
            </w:r>
          </w:p>
          <w:p w:rsidR="00000000" w:rsidDel="00000000" w:rsidP="00000000" w:rsidRDefault="00000000" w:rsidRPr="00000000" w14:paraId="000009C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Doanh nghiệp được sử dụng quỹ phát triển khoa học và công nghệ của doanh nghiệp để đầu tư vào Quỹ đầu tư mạo hiểm có ngân sách Thành phố.</w:t>
            </w:r>
          </w:p>
        </w:tc>
        <w:tc>
          <w:tcPr/>
          <w:p w:rsidR="00000000" w:rsidDel="00000000" w:rsidP="00000000" w:rsidRDefault="00000000" w:rsidRPr="00000000" w14:paraId="000009CD">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Luật Thủ đô số 02/2026/QH16:</w:t>
            </w:r>
          </w:p>
          <w:p w:rsidR="00000000" w:rsidDel="00000000" w:rsidP="00000000" w:rsidRDefault="00000000" w:rsidRPr="00000000" w14:paraId="000009CE">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19: thử nghiệm có kiểm soát.</w:t>
            </w:r>
          </w:p>
          <w:p w:rsidR="00000000" w:rsidDel="00000000" w:rsidP="00000000" w:rsidRDefault="00000000" w:rsidRPr="00000000" w14:paraId="000009CF">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Ban hành văn bản quy phạm pháp luật số 64/2025/QH15, được sửa đổi, bổ sung bởi Luật số 87/2025/QH15:</w:t>
            </w:r>
          </w:p>
          <w:p w:rsidR="00000000" w:rsidDel="00000000" w:rsidP="00000000" w:rsidRDefault="00000000" w:rsidRPr="00000000" w14:paraId="000009D0">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Các quy định về xây dựng, ban hành văn bản quy phạm pháp luật và chính sách trong văn bản quy phạm pháp luật; cơ chế thí điểm, áp dụng quy định khác khi được luật cho phép.</w:t>
            </w:r>
          </w:p>
          <w:p w:rsidR="00000000" w:rsidDel="00000000" w:rsidP="00000000" w:rsidRDefault="00000000" w:rsidRPr="00000000" w14:paraId="000009D1">
            <w:pPr>
              <w:widowControl w:val="0"/>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Khoa học, công nghệ và đổi mới sáng tạo số 93/2025/QH15; Luật Dữ liệu số 60/2024/QH15; Luật Giao dịch điện tử số 20/2023/QH15; Luật Đầu tư số 143/2025/QH15; Luật Xử lý vi phạm hành chính số 15/2012/QH13 được sửa đổi, bổ sung bởi Luật số 88/2025/QH15; Luật Trách nhiệm bồi thường của Nhà nước số 10/2017/QH14: là căn cứ để thiết kế phạm vi thử nghiệm, điều kiện, quy trình, kiểm soát rủi ro, bảo vệ người tham gia thử nghiệm và xử lý trách nhiệm pháp lý.</w:t>
            </w:r>
          </w:p>
          <w:p w:rsidR="00000000" w:rsidDel="00000000" w:rsidP="00000000" w:rsidRDefault="00000000" w:rsidRPr="00000000" w14:paraId="000009D2">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9D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đề xuất tại Điều 29 cơ bản bảo đảm tính hợp hiến, phù hợp với thẩm quyền của Quốc hội trong việc ban hành luật để quy định cơ chế đặc thù về thử nghiệm có kiểm soát đối với công nghệ, quy trình, giải pháp, sản phẩm, dịch vụ, mô hình kinh doanh mới và các mô hình phát triển mới trong đô thị đặc biệt.</w:t>
            </w:r>
          </w:p>
          <w:p w:rsidR="00000000" w:rsidDel="00000000" w:rsidP="00000000" w:rsidRDefault="00000000" w:rsidRPr="00000000" w14:paraId="000009D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đề xuất kế thừa, phát triển Điều 19 Luật Thủ đô số 02/2026/QH16 và phù hợp với các quy định của Luật Khoa học, Công nghệ và Đổi mới sáng tạo về thử nghiệm có kiểm soát; đồng thời cụ thể hóa yêu cầu cho phép Thành phố chủ động thí điểm cơ chế, chính sách mới, thúc đẩy đổi mới sáng tạo, chuyển đổi số và phát triển các mô hình mới trong điều kiện quản trị rủi ro.</w:t>
            </w:r>
          </w:p>
          <w:p w:rsidR="00000000" w:rsidDel="00000000" w:rsidP="00000000" w:rsidRDefault="00000000" w:rsidRPr="00000000" w14:paraId="000009D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thảo Luật phân định tương đối rõ thẩm quyền giữa Hội đồng nhân dân Thành phố, Ủy ban nhân dân Thành phố và Chủ tịch Ủy ban nhân dân Thành phố theo hướng Hội đồng nhân dân Thành phố quy định nguyên tắc, tiêu chí, điều kiện, chính sách hỗ trợ và cơ chế bảo vệ người tham gia thử nghiệm; Ủy ban nhân dân Thành phố quy định trình tự, thủ tục, tổ chức quản lý và báo cáo kết quả thử nghiệm; Chủ tịch Ủy ban nhân dân Thành phố quyết định đối với từng dự án thử nghiệm cụ thể. Cách thiết kế này góp phần bảo đảm tính minh bạch, trách nhiệm giải trình và khả năng kiểm soát rủi ro trong quá trình tổ chức thực hiện.</w:t>
            </w:r>
          </w:p>
          <w:p w:rsidR="00000000" w:rsidDel="00000000" w:rsidP="00000000" w:rsidRDefault="00000000" w:rsidRPr="00000000" w14:paraId="000009D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Một số cơ chế tại Điều 29 có tính đặc thù, nhất là việc tạm thời không áp dụng một số quy định pháp luật trong phạm vi giới hạn thử nghiệm, sử dụng cơ sở dữ liệu của cơ quan nhà nước, cơ sở hạ tầng, tài sản công, ưu tiên mua sắm, đầu tư từ ngân sách Thành phố và hỗ trợ phát triển thị trường đối với dự án thử nghiệm có hiệu quả. Do đó, việc quy định trực tiếp trong Luật Phát triển đô thị là cần thiết nhằm tạo hành lang pháp lý thống nhất, minh bạch, có kiểm soát; đồng thời bảo vệ quyền, lợi ích hợp pháp của tổ chức, cá nhân tham gia thử nghiệm, bảo đảm an toàn, trật tự xã hội và không làm thay đổi nguyên tắc quản lý nhà nước thống nhất đối với lĩnh vực có liên quan.</w:t>
            </w:r>
          </w:p>
        </w:tc>
        <w:tc>
          <w:tcPr/>
          <w:p w:rsidR="00000000" w:rsidDel="00000000" w:rsidP="00000000" w:rsidRDefault="00000000" w:rsidRPr="00000000" w14:paraId="000009D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9D8">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9D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29. Thử nghiệm có kiểm soát </w:t>
            </w:r>
          </w:p>
          <w:p w:rsidR="00000000" w:rsidDel="00000000" w:rsidP="00000000" w:rsidRDefault="00000000" w:rsidRPr="00000000" w14:paraId="000009D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w:t>
            </w:r>
          </w:p>
          <w:p w:rsidR="00000000" w:rsidDel="00000000" w:rsidP="00000000" w:rsidRDefault="00000000" w:rsidRPr="00000000" w14:paraId="000009D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Tiêu chí, điều kiện lựa chọn và trình tự, thủ tục cho phép, điều chỉnh, kết thúc, hoàn thành việc thử nghiệm có kiểm soát công nghệ, quy trình, giải pháp, sản phẩm, dịch vụ, mô hình kinh doanh mới và các mô hình khác;</w:t>
            </w:r>
          </w:p>
          <w:p w:rsidR="00000000" w:rsidDel="00000000" w:rsidP="00000000" w:rsidRDefault="00000000" w:rsidRPr="00000000" w14:paraId="000009D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Cơ chế hướng dẫn, kiểm soát quá trình thử nghiệm; cơ chế bảo vệ người tham gia thử nghiệm; quyền, nghĩa vụ và trách nhiệm của cơ quan, tổ chức, cá nhân trong quá trình thử nghiệm có kiểm soát;</w:t>
            </w:r>
          </w:p>
          <w:p w:rsidR="00000000" w:rsidDel="00000000" w:rsidP="00000000" w:rsidRDefault="00000000" w:rsidRPr="00000000" w14:paraId="000009D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Chính sách khuyến khích, hỗ trợ, tài trợ cho hoạt động thử nghiệm có kiểm soát; nguồn kinh phí bảo đảm cho hoạt động của cơ quan, tổ chức, cá nhân tham gia vào phê duyệt, hướng dẫn, kiểm soát quá trình thử nghiệm; việc sử dụng cơ sở dữ liệu của các cơ quan nhà nước, cơ sở hạ tầng, tài sản công để hỗ trợ thử nghiệm có kiểm soát;</w:t>
            </w:r>
          </w:p>
          <w:p w:rsidR="00000000" w:rsidDel="00000000" w:rsidP="00000000" w:rsidRDefault="00000000" w:rsidRPr="00000000" w14:paraId="000009D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Chính sách ưu tiên mua sắm, đầu tư từ ngân sách Thành phố và hỗ trợ phát triển thị trường đối với dự án thử nghiệm có kiểm soát được đánh giá đạt hiệu quả.</w:t>
            </w:r>
          </w:p>
          <w:p w:rsidR="00000000" w:rsidDel="00000000" w:rsidP="00000000" w:rsidRDefault="00000000" w:rsidRPr="00000000" w14:paraId="000009D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nhiệm vụ, quyền hạn:</w:t>
            </w:r>
          </w:p>
          <w:p w:rsidR="00000000" w:rsidDel="00000000" w:rsidP="00000000" w:rsidRDefault="00000000" w:rsidRPr="00000000" w14:paraId="000009E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cho phép thử nghiệm và ban hành quy chế thử nghiệm đối với từng dự án thử nghiệm; quyết định việc tạm thời không áp dụng một số quy định pháp luật trong phạm vi giới hạn thử nghiệm đối với từng dự án thử nghiệm cụ thể đã có quy định của pháp luật nhưng không đủ cụ thể hoặc không còn phù hợp; điều chỉnh phạm vi thử nghiệm, tạm dừng, gia hạn, kết thúc thử nghiệm;</w:t>
            </w:r>
          </w:p>
          <w:p w:rsidR="00000000" w:rsidDel="00000000" w:rsidP="00000000" w:rsidRDefault="00000000" w:rsidRPr="00000000" w14:paraId="000009E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Thông báo cho cơ quan quản lý nhà nước có liên quan; tổ chức hướng dẫn và kiểm soát quá trình thử nghiệm;</w:t>
            </w:r>
          </w:p>
          <w:p w:rsidR="00000000" w:rsidDel="00000000" w:rsidP="00000000" w:rsidRDefault="00000000" w:rsidRPr="00000000" w14:paraId="000009E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Báo cáo Hội đồng nhân dân Thành phố về tình hình, kết quả thử nghiệm có kiểm soát; kiến nghị cơ quan có thẩm quyền hoàn thiện pháp luật về lĩnh vực, nội dung có liên quan.</w:t>
            </w:r>
          </w:p>
          <w:p w:rsidR="00000000" w:rsidDel="00000000" w:rsidP="00000000" w:rsidRDefault="00000000" w:rsidRPr="00000000" w14:paraId="000009E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Việc thực hiện thử nghiệm có kiểm soát phải bảo đảm đáp ứng các yêu cầu về quốc phòng, an ninh, trật tự, an toàn xã hội, lợi ích công cộng, bảo vệ quyền lợi của người tham gia thử nghiệm.</w:t>
            </w:r>
          </w:p>
        </w:tc>
        <w:tc>
          <w:tcPr/>
          <w:p w:rsidR="00000000" w:rsidDel="00000000" w:rsidP="00000000" w:rsidRDefault="00000000" w:rsidRPr="00000000" w14:paraId="000009E4">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Điều 62 Hiến pháp: chính sách phát triển khu công nghê cao tại dự thảo Luật thuộc phạm vi điều chỉnh của Hiến pháp, đảm bảo tính hợp hiến. </w:t>
            </w:r>
          </w:p>
          <w:p w:rsidR="00000000" w:rsidDel="00000000" w:rsidP="00000000" w:rsidRDefault="00000000" w:rsidRPr="00000000" w14:paraId="000009E5">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Thủ đô số 02/2026/QH16: Điều 20 về phát triển khu công nghệ cao tại Thành phố.</w:t>
            </w:r>
          </w:p>
          <w:p w:rsidR="00000000" w:rsidDel="00000000" w:rsidP="00000000" w:rsidRDefault="00000000" w:rsidRPr="00000000" w14:paraId="000009E6">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Công nghệ cao số 133/2025/QH15: Các quy định về khu công nghệ cao, hoạt động công nghệ cao, ươm tạo công nghệ cao, doanh nghiệp công nghệ cao, nhân lực công nghệ cao.</w:t>
            </w:r>
          </w:p>
          <w:p w:rsidR="00000000" w:rsidDel="00000000" w:rsidP="00000000" w:rsidRDefault="00000000" w:rsidRPr="00000000" w14:paraId="000009E7">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Luật Khoa học, công nghệ và đổi mới sáng tạo số 93/2025/QH15: Điều 36, 39, 47, 57, 59.</w:t>
            </w:r>
          </w:p>
          <w:p w:rsidR="00000000" w:rsidDel="00000000" w:rsidP="00000000" w:rsidRDefault="00000000" w:rsidRPr="00000000" w14:paraId="000009E8">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Luật Công nghiệp công nghệ số 71/2025/QH15: các quy định về đầu tư, phát triển khu công nghệ số tập trung.</w:t>
            </w:r>
          </w:p>
          <w:p w:rsidR="00000000" w:rsidDel="00000000" w:rsidP="00000000" w:rsidRDefault="00000000" w:rsidRPr="00000000" w14:paraId="000009E9">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Luật Đất đai số 31/2024/QH15 được sửa đổi, bổ sung bởi Luật số 43/2024/QH15: Điều 123, Điều 204 và các quy định liên quan về quản lý sử dụng đất trong khu công nghệ cao.</w:t>
            </w:r>
          </w:p>
          <w:p w:rsidR="00000000" w:rsidDel="00000000" w:rsidP="00000000" w:rsidRDefault="00000000" w:rsidRPr="00000000" w14:paraId="000009EA">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Luật Đầu tư số 143/2025/QH15: các quy định về ưu đãi đầu tư, thủ tục đầu tư đặc biệt đối với dự án đầu tư tại khu công nghiệp, khu chế xuất, khu công nghệ cao.</w:t>
            </w:r>
          </w:p>
          <w:p w:rsidR="00000000" w:rsidDel="00000000" w:rsidP="00000000" w:rsidRDefault="00000000" w:rsidRPr="00000000" w14:paraId="000009EB">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8. Khoản 5 Điều 8 và điểm d khoản 2 Điều 45 Luật Ngân sách nhà nước số 89/2025/QH15: quy định về ưu tiên bố trí dự toán chi ngân sách nhà nước đối với lĩnh vực khoa học, công nghệ, đổi mới sáng tạo và chuyển đổi số theo chủ trương của Đảng và pháp luật của Nhà nước.</w:t>
            </w:r>
          </w:p>
          <w:p w:rsidR="00000000" w:rsidDel="00000000" w:rsidP="00000000" w:rsidRDefault="00000000" w:rsidRPr="00000000" w14:paraId="000009EC">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9. Luật Quy hoạch đô thị và nông thôn số 47/2024/QH15:  khoản 3a Điều 17  (được bổ sung tại điểm b khoản 9 Điều 1 Luật số 144/2025/QH15), khoản 4 Điều 38 (được sửa đổi, bổ sung tại khoản 26 Điều 1 của Luật số 144/2025/QH15), khoản 4 Điều 41 (được sửa đổi, bổ sung tại điểm b khoản 29 Điều 1 của Luật số 144/2025/QH15), khoản 6 Điều 37.</w:t>
            </w:r>
          </w:p>
          <w:p w:rsidR="00000000" w:rsidDel="00000000" w:rsidP="00000000" w:rsidRDefault="00000000" w:rsidRPr="00000000" w14:paraId="000009ED">
            <w:pPr>
              <w:widowControl w:val="0"/>
              <w:spacing w:after="120" w:before="120" w:line="240" w:lineRule="auto"/>
              <w:ind w:hanging="34"/>
              <w:jc w:val="both"/>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10. Luật Bảo vệ môi trường số 72/2020/QH14: khoản 3 Điều 35 (được sửa đổi, bổ sung bởi khoản 7 Điều 1 Luật số 146/2025/QH15), khoản 3 Điều 41 (được sửa đổi, bổ sung bởi khoản 11 Điều 1 Luật số 146/2025/QH15), Điều 49, các quy định thẩm quyền tiếp nhận đăng ký môi trường, cấp phép môi trường, thẩm định, phê duyệt kết quả thẩm định báo cáo đánh giá tác động môi trường.</w:t>
            </w:r>
            <w:r w:rsidDel="00000000" w:rsidR="00000000" w:rsidRPr="00000000">
              <w:rPr>
                <w:rtl w:val="0"/>
              </w:rPr>
            </w:r>
          </w:p>
          <w:p w:rsidR="00000000" w:rsidDel="00000000" w:rsidP="00000000" w:rsidRDefault="00000000" w:rsidRPr="00000000" w14:paraId="000009EE">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11. Luật Quản lý, sử dụng tài sản công số 15/2017/QH14 được sửa đổi, bổ sung bởi Luật số 64/2020/QH14, Luật số 07/2022/QH15, Luật số 56/2024/QH15, Luật số 90/2025/QH15: khoản 1 Điều 3, khoản 5 Điều 4.</w:t>
            </w:r>
          </w:p>
          <w:p w:rsidR="00000000" w:rsidDel="00000000" w:rsidP="00000000" w:rsidRDefault="00000000" w:rsidRPr="00000000" w14:paraId="000009EF">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12. Luật Đầu tư công số 58/2024/QH15 được sửa đổi, bổ sung bởi Luật số 90/2025/QH15: Điều 18 về thẩm quyền quyết định chủ trương đầu tư chương trình, dự án</w:t>
            </w:r>
          </w:p>
          <w:p w:rsidR="00000000" w:rsidDel="00000000" w:rsidP="00000000" w:rsidRDefault="00000000" w:rsidRPr="00000000" w14:paraId="000009F0">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13. Khoản 7 Điều 9 Nghị quyết số 98/2023/QH15 được sửa đổi, bổ sung bởi Nghị quyết số 260/2025/QH15.</w:t>
            </w:r>
          </w:p>
          <w:p w:rsidR="00000000" w:rsidDel="00000000" w:rsidP="00000000" w:rsidRDefault="00000000" w:rsidRPr="00000000" w14:paraId="000009F1">
            <w:pPr>
              <w:pStyle w:val="Heading4"/>
              <w:shd w:fill="ffffff" w:val="clear"/>
              <w:spacing w:after="120" w:before="120" w:line="240" w:lineRule="auto"/>
              <w:ind w:hanging="34"/>
              <w:jc w:val="both"/>
              <w:rPr>
                <w:rFonts w:ascii="Times New Roman" w:cs="Times New Roman" w:eastAsia="Times New Roman" w:hAnsi="Times New Roman"/>
                <w:i w:val="0"/>
                <w:iCs w:val="0"/>
                <w:color w:val="000000"/>
                <w:sz w:val="20"/>
                <w:szCs w:val="20"/>
              </w:rPr>
            </w:pPr>
            <w:r w:rsidDel="00000000" w:rsidR="00000000" w:rsidRPr="00000000">
              <w:rPr>
                <w:rFonts w:ascii="Times New Roman" w:cs="Times New Roman" w:eastAsia="Times New Roman" w:hAnsi="Times New Roman"/>
                <w:i w:val="0"/>
                <w:iCs w:val="0"/>
                <w:color w:val="000000"/>
                <w:sz w:val="20"/>
                <w:szCs w:val="20"/>
                <w:rtl w:val="0"/>
              </w:rPr>
              <w:t xml:space="preserve">14. Nghị quyết số 66.19/2026/NQ-CP ngày 18/5/2026 của Chính phủ về cắt giảm, đơn giản hóa thủ tục hành chính, quy định liên quan đến hoạt động sản xuất, kinh doanh thuộc phạm vi quản lý của Bộ Nông nghiệp và Môi trường: khoản 3 Mục VII Phụ lục IX được ban hành kèm theo Nghị quyết số 66.19/2026/NQ-CP quy định về  các dự án đầu tư, cơ sở thuộc đối tượng phải đăng ký môi trường thực hiện đăng ký môi trường thuộc thẩm quyền của Ủy ban nhân dân cấp tỉnh và cấp xã.</w:t>
            </w:r>
          </w:p>
          <w:p w:rsidR="00000000" w:rsidDel="00000000" w:rsidP="00000000" w:rsidRDefault="00000000" w:rsidRPr="00000000" w14:paraId="000009F2">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Các văn bản quy phạm pháp luật nêu trên là căn cứ về cơ chế phát triển khu công nghệ cao, khu công nghệ số tập trung, khu nông nghiệp ứng dụng công nghệ cao, ưu đãi, hỗ trợ đầu tư và hạ tầng.</w:t>
            </w:r>
          </w:p>
        </w:tc>
        <w:tc>
          <w:tcPr/>
          <w:p w:rsidR="00000000" w:rsidDel="00000000" w:rsidP="00000000" w:rsidRDefault="00000000" w:rsidRPr="00000000" w14:paraId="000009F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Điều 20 Luật Thủ đô số 02/2026/QH16; đồng thời mở rộng loại hình khu công nghệ cao, khu công nghệ số tập trung, khu nông nghiệp ứng dụng công nghệ cao và mô hình quản trị. </w:t>
            </w:r>
          </w:p>
          <w:p w:rsidR="00000000" w:rsidDel="00000000" w:rsidP="00000000" w:rsidRDefault="00000000" w:rsidRPr="00000000" w14:paraId="000009F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phù hợp với pháp luật về công nghệ cao, khoa học, công nghệ, đổi mới sáng tạo, đầu tư, đất đai, ngân sách, môi trường.</w:t>
            </w:r>
          </w:p>
        </w:tc>
        <w:tc>
          <w:tcPr/>
          <w:p w:rsidR="00000000" w:rsidDel="00000000" w:rsidP="00000000" w:rsidRDefault="00000000" w:rsidRPr="00000000" w14:paraId="000009F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9F6">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9F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30. Phát triển khu công nghệ cao trên địa bàn Thành phố</w:t>
            </w:r>
          </w:p>
          <w:p w:rsidR="00000000" w:rsidDel="00000000" w:rsidP="00000000" w:rsidRDefault="00000000" w:rsidRPr="00000000" w14:paraId="000009F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w:t>
            </w:r>
          </w:p>
          <w:p w:rsidR="00000000" w:rsidDel="00000000" w:rsidP="00000000" w:rsidRDefault="00000000" w:rsidRPr="00000000" w14:paraId="000009F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Các loại hình khu công nghệ cao, là khu vực nghiên cứu, phát triển, thử nghiệm, ứng dụng công nghệ cao, đào tạo nhân lực công nghệ cao, sản xuất sản phẩm công nghệ cao và đổi mới sáng tạo trọng điểm; là nơi thử nghiệm, thí điểm về cơ chế, chính sách cho việc quản lý, phát triển công nghệ cao và các khu công nghệ cao;</w:t>
            </w:r>
          </w:p>
          <w:p w:rsidR="00000000" w:rsidDel="00000000" w:rsidP="00000000" w:rsidRDefault="00000000" w:rsidRPr="00000000" w14:paraId="000009F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Việc thành lập, điều chỉnh, đầu tư xây dựng, quản lý và phát triển khu công nghệ cao; chức năng, nhiệm vụ của khu công nghệ cao trên địa bàn Thành phố;</w:t>
            </w:r>
          </w:p>
          <w:p w:rsidR="00000000" w:rsidDel="00000000" w:rsidP="00000000" w:rsidRDefault="00000000" w:rsidRPr="00000000" w14:paraId="000009F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Cơ chế, chính sách ưu đãi, hỗ trợ và nguồn lực hỗ trợ phát triển hạ tầng khu công nghệ cao, dự án đầu tư và các hoạt động tại khu công nghệ cao;</w:t>
            </w:r>
          </w:p>
          <w:p w:rsidR="00000000" w:rsidDel="00000000" w:rsidP="00000000" w:rsidRDefault="00000000" w:rsidRPr="00000000" w14:paraId="000009F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Cơ chế, chính sách, mô hình quản lý, quản trị khu công nghệ cao trên địa bàn Thành phố;</w:t>
            </w:r>
          </w:p>
          <w:p w:rsidR="00000000" w:rsidDel="00000000" w:rsidP="00000000" w:rsidRDefault="00000000" w:rsidRPr="00000000" w14:paraId="000009F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Cơ chế, chính sách phát triển đô thị công nghệ cao trên địa bàn Thành phố.</w:t>
            </w:r>
          </w:p>
          <w:p w:rsidR="00000000" w:rsidDel="00000000" w:rsidP="00000000" w:rsidRDefault="00000000" w:rsidRPr="00000000" w14:paraId="000009F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Cơ quan quản lý khu công nghệ cao trên địa bàn Thành phố là cơ quan trực thuộc Ủy ban nhân dân Thành phố; thực hiện chức năng quản lý nhà nước và chức năng khác đối với khu công nghệ cao theo quy định của Ủy ban nhân dân Thành phố.</w:t>
            </w:r>
          </w:p>
        </w:tc>
        <w:tc>
          <w:tcPr/>
          <w:p w:rsidR="00000000" w:rsidDel="00000000" w:rsidP="00000000" w:rsidRDefault="00000000" w:rsidRPr="00000000" w14:paraId="000009FF">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Điều 21 Luật Thủ đô số 02/2026/QH16.</w:t>
            </w:r>
          </w:p>
          <w:p w:rsidR="00000000" w:rsidDel="00000000" w:rsidP="00000000" w:rsidRDefault="00000000" w:rsidRPr="00000000" w14:paraId="00000A00">
            <w:pPr>
              <w:widowControl w:val="0"/>
              <w:spacing w:after="120" w:before="120" w:line="240" w:lineRule="auto"/>
              <w:ind w:hanging="34"/>
              <w:jc w:val="both"/>
              <w:rPr>
                <w:rFonts w:ascii="Times New Roman" w:cs="Times New Roman" w:eastAsia="Times New Roman" w:hAnsi="Times New Roman"/>
                <w:color w:val="000000"/>
                <w:sz w:val="20"/>
                <w:szCs w:val="20"/>
              </w:rPr>
            </w:pPr>
            <w:bookmarkStart w:colFirst="0" w:colLast="0" w:name="_6btwo9z4s3y1" w:id="77"/>
            <w:bookmarkEnd w:id="77"/>
            <w:r w:rsidDel="00000000" w:rsidR="00000000" w:rsidRPr="00000000">
              <w:rPr>
                <w:rFonts w:ascii="Times New Roman" w:cs="Times New Roman" w:eastAsia="Times New Roman" w:hAnsi="Times New Roman"/>
                <w:color w:val="000000"/>
                <w:sz w:val="20"/>
                <w:szCs w:val="20"/>
                <w:rtl w:val="0"/>
              </w:rPr>
              <w:t xml:space="preserve">2. Điều 36, Điều 54, Điều 61, Điều 74 Luật Ngân sách nhà nước số 89/2025/QH15:</w:t>
            </w:r>
          </w:p>
          <w:bookmarkStart w:colFirst="0" w:colLast="0" w:name="2luguvfpjk0t" w:id="78"/>
          <w:bookmarkEnd w:id="78"/>
          <w:p w:rsidR="00000000" w:rsidDel="00000000" w:rsidP="00000000" w:rsidRDefault="00000000" w:rsidRPr="00000000" w14:paraId="00000A01">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36. Nguồn thu của ngân sách trung ương</w:t>
            </w:r>
          </w:p>
          <w:p w:rsidR="00000000" w:rsidDel="00000000" w:rsidP="00000000" w:rsidRDefault="00000000" w:rsidRPr="00000000" w14:paraId="00000A02">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Các khoản thu ngân sách trung ương hưởng 100% bao gồm:</w:t>
            </w:r>
          </w:p>
          <w:p w:rsidR="00000000" w:rsidDel="00000000" w:rsidP="00000000" w:rsidRDefault="00000000" w:rsidRPr="00000000" w14:paraId="00000A03">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Thuế xuất khẩu, thuế nhập khẩu, thuế nhập khẩu bổ sung;</w:t>
            </w:r>
          </w:p>
          <w:p w:rsidR="00000000" w:rsidDel="00000000" w:rsidP="00000000" w:rsidRDefault="00000000" w:rsidRPr="00000000" w14:paraId="00000A04">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Thuế tiêu thụ đặc biệt thu từ hàng hóa nhập khẩu;</w:t>
            </w:r>
          </w:p>
          <w:p w:rsidR="00000000" w:rsidDel="00000000" w:rsidP="00000000" w:rsidRDefault="00000000" w:rsidRPr="00000000" w14:paraId="00000A05">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Thuế tài nguyên, thuế thu nhập doanh nghiệp, lãi được chia cho nước chủ nhà và các khoản thu khác từ hoạt động thăm dò, khai thác dầu, khí;</w:t>
            </w:r>
          </w:p>
          <w:p w:rsidR="00000000" w:rsidDel="00000000" w:rsidP="00000000" w:rsidRDefault="00000000" w:rsidRPr="00000000" w14:paraId="00000A06">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Viện trợ không hoàn lại của Chính phủ các nước, tổ chức quốc tế, tổ chức khác, cá nhân nước ngoài cho Nhà nước, Chính phủ Việt Nam;</w:t>
            </w:r>
          </w:p>
          <w:p w:rsidR="00000000" w:rsidDel="00000000" w:rsidP="00000000" w:rsidRDefault="00000000" w:rsidRPr="00000000" w14:paraId="00000A07">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 Phí thu từ các hoạt động dịch vụ do các cơ quan nhà nước trung ương thực hiện. Các khoản phí thu từ hoạt động dịch vụ do đơn vị sự nghiệp công lập và tổ chức được cơ quan có thẩm quyền giao cung cấp dịch vụ công nộp ngân sách nhà nước theo quy định của pháp luật;</w:t>
            </w:r>
          </w:p>
          <w:p w:rsidR="00000000" w:rsidDel="00000000" w:rsidP="00000000" w:rsidRDefault="00000000" w:rsidRPr="00000000" w14:paraId="00000A08">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e) Lệ phí do các cơ quan nhà nước trung ương thu, trừ lệ phí trước bạ quy định tại </w:t>
            </w:r>
            <w:bookmarkStart w:colFirst="0" w:colLast="0" w:name="ilrh6r5ibiqy" w:id="79"/>
            <w:bookmarkEnd w:id="79"/>
            <w:r w:rsidDel="00000000" w:rsidR="00000000" w:rsidRPr="00000000">
              <w:rPr>
                <w:rFonts w:ascii="Times New Roman" w:cs="Times New Roman" w:eastAsia="Times New Roman" w:hAnsi="Times New Roman"/>
                <w:i w:val="1"/>
                <w:iCs w:val="1"/>
                <w:color w:val="000000"/>
                <w:sz w:val="20"/>
                <w:szCs w:val="20"/>
                <w:rtl w:val="0"/>
              </w:rPr>
              <w:t xml:space="preserve">điểm e khoản 1 Điều 38 của Luật này;</w:t>
            </w:r>
          </w:p>
          <w:p w:rsidR="00000000" w:rsidDel="00000000" w:rsidP="00000000" w:rsidRDefault="00000000" w:rsidRPr="00000000" w14:paraId="00000A09">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g) Tiền thu từ xử phạt vi phạm hành chính, phạt khác theo quy định của pháp luật do các cơ quan nhà nước trung ương thực hiện;</w:t>
            </w:r>
          </w:p>
          <w:bookmarkStart w:colFirst="0" w:colLast="0" w:name="3op4j1ajlpmb" w:id="80"/>
          <w:bookmarkEnd w:id="80"/>
          <w:p w:rsidR="00000000" w:rsidDel="00000000" w:rsidP="00000000" w:rsidRDefault="00000000" w:rsidRPr="00000000" w14:paraId="00000A0A">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h) Thu nộp ngân sách nhà nước từ khai thác, xử lý tài sản công do cơ quan, tổ chức, đơn vị thuộc trung ương quản lý, xử lý theo quy định của pháp luật về quản lý, sử dụng tài sản công;</w:t>
            </w:r>
          </w:p>
          <w:p w:rsidR="00000000" w:rsidDel="00000000" w:rsidP="00000000" w:rsidRDefault="00000000" w:rsidRPr="00000000" w14:paraId="00000A0B">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i) Các khoản thu hồi vốn của ngân sách trung ương đầu tư tại các tổ chức kinh tế; cổ tức được chia bằng tiền, lợi nhuận được chia tại công ty cổ phần, công ty trách nhiệm hữu hạn hai thành viên trở lên có vốn góp của Nhà nước do Bộ, cơ quan ngang Bộ, cơ quan thuộc Chính phủ, tổ chức được Chính phủ giao là cơ quan đại diện chủ sở hữu; thu phần lợi nhuận sau thuế còn lại sau khi trích lập các quỹ của doanh nghiệp do Nhà nước nắm giữ 100% vốn điều lệ do Bộ, cơ quan ngang Bộ, cơ quan thuộc Chính phủ là cơ quan đại diện chủ sở hữu; chênh lệch thu lớn hơn chi của Ngân hàng Nhà nước Việt Nam sau khi trừ khoản dự phòng rủi ro và trích lập các quỹ theo quy định của pháp luật;</w:t>
            </w:r>
          </w:p>
          <w:p w:rsidR="00000000" w:rsidDel="00000000" w:rsidP="00000000" w:rsidRDefault="00000000" w:rsidRPr="00000000" w14:paraId="00000A0C">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k) Thu từ quỹ dự trữ tài chính trung ương;</w:t>
            </w:r>
          </w:p>
          <w:p w:rsidR="00000000" w:rsidDel="00000000" w:rsidP="00000000" w:rsidRDefault="00000000" w:rsidRPr="00000000" w14:paraId="00000A0D">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l) Thu kết dư ngân sách trung ương;</w:t>
            </w:r>
          </w:p>
          <w:p w:rsidR="00000000" w:rsidDel="00000000" w:rsidP="00000000" w:rsidRDefault="00000000" w:rsidRPr="00000000" w14:paraId="00000A0E">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m) Thu chuyển nguồn từ năm trước chuyển sang của ngân sách trung ương;</w:t>
            </w:r>
          </w:p>
          <w:p w:rsidR="00000000" w:rsidDel="00000000" w:rsidP="00000000" w:rsidRDefault="00000000" w:rsidRPr="00000000" w14:paraId="00000A0F">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n) Thuế thu nhập doanh nghiệp bổ sung theo quy định chống xói mòn cơ sở thuế toàn cầu;</w:t>
            </w:r>
          </w:p>
          <w:p w:rsidR="00000000" w:rsidDel="00000000" w:rsidP="00000000" w:rsidRDefault="00000000" w:rsidRPr="00000000" w14:paraId="00000A10">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o) Thu từ nhà cung cấp hàng hóa, dịch vụ ở nước ngoài;</w:t>
            </w:r>
          </w:p>
          <w:p w:rsidR="00000000" w:rsidDel="00000000" w:rsidP="00000000" w:rsidRDefault="00000000" w:rsidRPr="00000000" w14:paraId="00000A11">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p) Thu tiền cấp quyền sử dụng tần số vô tuyến điện;</w:t>
            </w:r>
          </w:p>
          <w:p w:rsidR="00000000" w:rsidDel="00000000" w:rsidP="00000000" w:rsidRDefault="00000000" w:rsidRPr="00000000" w14:paraId="00000A12">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q) Các khoản thu khác theo quy định của pháp luật.</w:t>
            </w:r>
          </w:p>
          <w:bookmarkStart w:colFirst="0" w:colLast="0" w:name="ibc4gw81ae6o" w:id="81"/>
          <w:bookmarkEnd w:id="81"/>
          <w:p w:rsidR="00000000" w:rsidDel="00000000" w:rsidP="00000000" w:rsidRDefault="00000000" w:rsidRPr="00000000" w14:paraId="00000A13">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Các khoản thu phân chia và tỷ lệ phần trăm (%) giữa ngân sách trung ương và ngân sách địa phương bao gồm:</w:t>
            </w:r>
          </w:p>
          <w:bookmarkStart w:colFirst="0" w:colLast="0" w:name="q58u4rm4i49v" w:id="82"/>
          <w:bookmarkEnd w:id="82"/>
          <w:p w:rsidR="00000000" w:rsidDel="00000000" w:rsidP="00000000" w:rsidRDefault="00000000" w:rsidRPr="00000000" w14:paraId="00000A14">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Thuế thu nhập doanh nghiệp (trừ thuế thu nhập doanh nghiệp từ hoạt động thăm dò, khai thác dầu, khí và thuế thu nhập doanh nghiệp bổ sung theo quy định chống xói mòn cơ sở thuế toàn cầu);</w:t>
            </w:r>
          </w:p>
          <w:bookmarkStart w:colFirst="0" w:colLast="0" w:name="qb2bvam6bznb" w:id="83"/>
          <w:bookmarkEnd w:id="83"/>
          <w:p w:rsidR="00000000" w:rsidDel="00000000" w:rsidP="00000000" w:rsidRDefault="00000000" w:rsidRPr="00000000" w14:paraId="00000A15">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Thuế thu nhập cá nhân;</w:t>
            </w:r>
          </w:p>
          <w:bookmarkStart w:colFirst="0" w:colLast="0" w:name="rw7nm1xqa7lb" w:id="84"/>
          <w:bookmarkEnd w:id="84"/>
          <w:p w:rsidR="00000000" w:rsidDel="00000000" w:rsidP="00000000" w:rsidRDefault="00000000" w:rsidRPr="00000000" w14:paraId="00000A16">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Thuế tiêu thụ đặc biệt, trừ khoản hoàn thuế tiêu thụ đặc biệt (nếu có) và thuế tiêu thụ đặc biệt thu từ hàng hóa nhập khẩu;</w:t>
            </w:r>
          </w:p>
          <w:bookmarkStart w:colFirst="0" w:colLast="0" w:name="gt9tcsyinr77" w:id="85"/>
          <w:bookmarkEnd w:id="85"/>
          <w:p w:rsidR="00000000" w:rsidDel="00000000" w:rsidP="00000000" w:rsidRDefault="00000000" w:rsidRPr="00000000" w14:paraId="00000A17">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Thuế bảo vệ môi trường;</w:t>
            </w:r>
          </w:p>
          <w:bookmarkStart w:colFirst="0" w:colLast="0" w:name="cdf0jh3l0n2p" w:id="86"/>
          <w:bookmarkEnd w:id="86"/>
          <w:p w:rsidR="00000000" w:rsidDel="00000000" w:rsidP="00000000" w:rsidRDefault="00000000" w:rsidRPr="00000000" w14:paraId="00000A18">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 Thu tiền cấp quyền khai thác khoáng sản, tài nguyên nước do cơ quan có thẩm quyền của trung ương cấp phép thực hiện phân chia: ngân sách trung ương hưởng 70%, ngân sách địa phương hưởng 30%;</w:t>
            </w:r>
          </w:p>
          <w:bookmarkStart w:colFirst="0" w:colLast="0" w:name="kjhfxhntfqw4" w:id="87"/>
          <w:bookmarkEnd w:id="87"/>
          <w:p w:rsidR="00000000" w:rsidDel="00000000" w:rsidP="00000000" w:rsidRDefault="00000000" w:rsidRPr="00000000" w14:paraId="00000A19">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e) Thuế giá trị gia tăng (không bao gồm số thuế giá trị gia tăng được hoàn theo quy định của Luật Thuế giá trị gia tăng) thực hiện phân chia: ngân sách trung ương hưởng 70%, ngân sách các địa phương hưởng 30%. Việc phân chia cho từng địa phương trên cơ sở nguyên tắc, tiêu chí trong từng giai đoạn do Ủy ban Thường vụ Quốc hội xem xét, quyết định;</w:t>
            </w:r>
          </w:p>
          <w:bookmarkStart w:colFirst="0" w:colLast="0" w:name="rt6w1ecu9m3v" w:id="88"/>
          <w:bookmarkEnd w:id="88"/>
          <w:p w:rsidR="00000000" w:rsidDel="00000000" w:rsidP="00000000" w:rsidRDefault="00000000" w:rsidRPr="00000000" w14:paraId="00000A1A">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g) Tiền sử dụng đất, tiền thuê đất, trừ thu tiền sử dụng đất gắn với tài sản trên đất do các cơ quan, tổ chức, đơn vị thuộc trung ương quản lý quy định tại điểm h khoản 1 Điều này, các địa phương không nhận bổ sung cân đối, ngân sách trung ương hưởng 20%; ngân sách địa phương hưởng 80%. Các địa phương nhận bổ sung cân đối, ngân sách trung ương hưởng 15%; ngân sách địa phương hưởng 85%;</w:t>
            </w:r>
          </w:p>
          <w:p w:rsidR="00000000" w:rsidDel="00000000" w:rsidP="00000000" w:rsidRDefault="00000000" w:rsidRPr="00000000" w14:paraId="00000A1B">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Chính phủ xây dựng phương án tỷ lệ cụ thể phân chia từng khoản thu giữa ngân sách trung ương và ngân sách địa phương quy định tại các điểm a, b, c và d khoản 2 Điều này, bảo đảm vai trò chủ đạo của ngân sách trung ương, tỷ lệ được ổn định lâu dài để chủ động ngân sách địa phương, trình Quốc hội xem xét, quyết định.</w:t>
            </w:r>
          </w:p>
          <w:p w:rsidR="00000000" w:rsidDel="00000000" w:rsidP="00000000" w:rsidRDefault="00000000" w:rsidRPr="00000000" w14:paraId="00000A1C">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Trong trường hợp có biến động lớn về thu, chi ngân sách nhà nước hoặc có chênh lệch lớn về số thu, chi ngân sách nhà nước giữa các địa phương cần phải điều chỉnh tỷ lệ phân chia các khoản thu cho phù hợp, Chính phủ xây dựng lại phương án tỷ lệ phân chia các khoản thu quy định tại các điểm a, b, c, d, đ và g khoản 2 Điều này, trình Quốc hội xem xét, quyết định.</w:t>
            </w:r>
          </w:p>
          <w:p w:rsidR="00000000" w:rsidDel="00000000" w:rsidP="00000000" w:rsidRDefault="00000000" w:rsidRPr="00000000" w14:paraId="00000A1D">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bookmarkStart w:colFirst="0" w:colLast="0" w:name="w8zmpgkfjr2u" w:id="89"/>
          <w:bookmarkEnd w:id="89"/>
          <w:p w:rsidR="00000000" w:rsidDel="00000000" w:rsidP="00000000" w:rsidRDefault="00000000" w:rsidRPr="00000000" w14:paraId="00000A1E">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54. Điều chỉnh dự toán ngân sách nhà nước</w:t>
            </w:r>
          </w:p>
          <w:p w:rsidR="00000000" w:rsidDel="00000000" w:rsidP="00000000" w:rsidRDefault="00000000" w:rsidRPr="00000000" w14:paraId="00000A1F">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Chính phủ lập dự toán điều chỉnh tổng thể ngân sách nhà nước trong trường hợp có biến động làm tăng mức vay, bội chi ngân sách nhà nước so với dự toán đã phân bổ cần phải điều chỉnh, trình Quốc hội quyết định. Căn cứ vào nghị quyết của Quốc hội về dự toán điều chỉnh và nhiệm vụ thu, chi ngân sách được cấp trên giao, Ủy ban nhân dân các cấp lập dự toán điều chỉnh ngân sách địa phương trình Hội đồng nhân dân cùng cấp quyết định.</w:t>
            </w:r>
          </w:p>
          <w:p w:rsidR="00000000" w:rsidDel="00000000" w:rsidP="00000000" w:rsidRDefault="00000000" w:rsidRPr="00000000" w14:paraId="00000A20">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Chính phủ quyết định điều chỉnh dự toán thu, chi của một số Bộ, cơ quan ngang Bộ, cơ quan thuộc Chính phủ, cơ quan khác ở trung ương và một số tỉnh, thành phố trực thuộc trung ương, nhưng không làm tăng tổng mức vay, bội chi ngân sách nhà nước, định kỳ báo cáo Ủy ban Thường vụ Quốc hội và báo cáo Quốc hội tại kỳ họp gần nhất trong các trường hợp sau đây:</w:t>
            </w:r>
          </w:p>
          <w:p w:rsidR="00000000" w:rsidDel="00000000" w:rsidP="00000000" w:rsidRDefault="00000000" w:rsidRPr="00000000" w14:paraId="00000A21">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Số thu dự kiến tăng hoặc không đạt so với dự toán cần phải điều chỉnh nhiệm vụ chi so với dự toán được Quốc hội quyết định;</w:t>
            </w:r>
          </w:p>
          <w:p w:rsidR="00000000" w:rsidDel="00000000" w:rsidP="00000000" w:rsidRDefault="00000000" w:rsidRPr="00000000" w14:paraId="00000A22">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Điều chỉnh cơ cấu chi đầu tư phát triển, chi thường xuyên hoặc điều chỉnh các lĩnh vực chi đã được Quốc hội quyết định;</w:t>
            </w:r>
          </w:p>
          <w:p w:rsidR="00000000" w:rsidDel="00000000" w:rsidP="00000000" w:rsidRDefault="00000000" w:rsidRPr="00000000" w14:paraId="00000A23">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Có yêu cầu cấp bách về quốc phòng, an ninh hoặc vì lý do khách quan cần phải điều chỉnh;</w:t>
            </w:r>
          </w:p>
          <w:p w:rsidR="00000000" w:rsidDel="00000000" w:rsidP="00000000" w:rsidRDefault="00000000" w:rsidRPr="00000000" w14:paraId="00000A24">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Điều chỉnh mức vay, bội chi ngân sách giữa các địa phương bảo đảm trong tổng mức vay, bội chi ngân sách địa phương đã được Quốc hội quyết định.</w:t>
            </w:r>
          </w:p>
          <w:bookmarkStart w:colFirst="0" w:colLast="0" w:name="c0rhp6ald8fd" w:id="90"/>
          <w:bookmarkEnd w:id="90"/>
          <w:p w:rsidR="00000000" w:rsidDel="00000000" w:rsidP="00000000" w:rsidRDefault="00000000" w:rsidRPr="00000000" w14:paraId="00000A25">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Ủy ban nhân dân các cấp quyết định điều chỉnh dự toán ngân sách địa phương, định kỳ báo cáo Thường trực Hội đồng nhân dân và báo cáo Hội đồng nhân dân tại kỳ họp gần nhất trong các trường hợp sau đây:</w:t>
            </w:r>
          </w:p>
          <w:p w:rsidR="00000000" w:rsidDel="00000000" w:rsidP="00000000" w:rsidRDefault="00000000" w:rsidRPr="00000000" w14:paraId="00000A26">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Số thu dự kiến tăng hoặc không đạt so với dự toán cần phải điều chỉnh nhiệm vụ chi so với dự toán được Hội đồng nhân dân quyết định;</w:t>
            </w:r>
          </w:p>
          <w:p w:rsidR="00000000" w:rsidDel="00000000" w:rsidP="00000000" w:rsidRDefault="00000000" w:rsidRPr="00000000" w14:paraId="00000A27">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Điều chỉnh cơ cấu chi đầu tư phát triển, chi thường xuyên, dự toán chi được Ủy ban nhân dân giao chi tiết hoặc điều chỉnh các lĩnh vực chi đã được Hội đồng nhân dân quyết định;</w:t>
            </w:r>
          </w:p>
          <w:p w:rsidR="00000000" w:rsidDel="00000000" w:rsidP="00000000" w:rsidRDefault="00000000" w:rsidRPr="00000000" w14:paraId="00000A28">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Có yêu cầu cấp bách về quốc phòng, an ninh hoặc vì lý do khách quan cần phải điều chỉnh;</w:t>
            </w:r>
          </w:p>
          <w:p w:rsidR="00000000" w:rsidDel="00000000" w:rsidP="00000000" w:rsidRDefault="00000000" w:rsidRPr="00000000" w14:paraId="00000A29">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Chính phủ quyết định điều chỉnh dự toán ngân sách theo quy định tại khoản 2 Điều này;</w:t>
            </w:r>
          </w:p>
          <w:p w:rsidR="00000000" w:rsidDel="00000000" w:rsidP="00000000" w:rsidRDefault="00000000" w:rsidRPr="00000000" w14:paraId="00000A2A">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 Khi cần điều chỉnh dự toán ngân sách của một số đơn vị dự toán hoặc địa phương cấp dưới.</w:t>
            </w:r>
          </w:p>
          <w:p w:rsidR="00000000" w:rsidDel="00000000" w:rsidP="00000000" w:rsidRDefault="00000000" w:rsidRPr="00000000" w14:paraId="00000A2B">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4. Chính phủ yêu cầu Hội đồng nhân dân cấp tỉnh điều chỉnh dự toán ngân sách nếu việc bố trí ngân sách địa phương không phù hợp với nghị quyết của Quốc hội.</w:t>
            </w:r>
          </w:p>
          <w:p w:rsidR="00000000" w:rsidDel="00000000" w:rsidP="00000000" w:rsidRDefault="00000000" w:rsidRPr="00000000" w14:paraId="00000A2C">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5. Ủy ban nhân dân cấp tỉnh yêu cầu Hội đồng nhân dân cấp xã điều chỉnh dự toán ngân sách nếu việc bố trí ngân sách địa phương không phù hợp với nghị quyết của Hội đồng nhân dân cấp tỉnh.</w:t>
            </w:r>
          </w:p>
          <w:p w:rsidR="00000000" w:rsidDel="00000000" w:rsidP="00000000" w:rsidRDefault="00000000" w:rsidRPr="00000000" w14:paraId="00000A2D">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bookmarkStart w:colFirst="0" w:colLast="0" w:name="pnkgkp1q1wj0" w:id="91"/>
          <w:bookmarkEnd w:id="91"/>
          <w:p w:rsidR="00000000" w:rsidDel="00000000" w:rsidP="00000000" w:rsidRDefault="00000000" w:rsidRPr="00000000" w14:paraId="00000A2E">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61. Xử lý tăng, giảm thu, chi so với dự toán trong quá trình chấp hành ngân sách nhà nước</w:t>
            </w:r>
          </w:p>
          <w:p w:rsidR="00000000" w:rsidDel="00000000" w:rsidP="00000000" w:rsidRDefault="00000000" w:rsidRPr="00000000" w14:paraId="00000A2F">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Trường hợp số thu dự kiến tăng hoặc không đạt so với dự toán được Quốc hội, Hội đồng nhân dân quyết định, Chính phủ, Ủy ban nhân dân quyết định điều chỉnh nhiệm vụ chi theo quy định tại </w:t>
            </w:r>
            <w:bookmarkStart w:colFirst="0" w:colLast="0" w:name="stx5jnr2yjs0" w:id="92"/>
            <w:bookmarkEnd w:id="92"/>
            <w:r w:rsidDel="00000000" w:rsidR="00000000" w:rsidRPr="00000000">
              <w:rPr>
                <w:rFonts w:ascii="Times New Roman" w:cs="Times New Roman" w:eastAsia="Times New Roman" w:hAnsi="Times New Roman"/>
                <w:i w:val="1"/>
                <w:iCs w:val="1"/>
                <w:color w:val="000000"/>
                <w:sz w:val="20"/>
                <w:szCs w:val="20"/>
                <w:rtl w:val="0"/>
              </w:rPr>
              <w:t xml:space="preserve">điểm a khoản 2 và điểm a khoản 3 Điều 54 của Luật này.</w:t>
            </w:r>
          </w:p>
          <w:bookmarkStart w:colFirst="0" w:colLast="0" w:name="6z7oxj32mtk2" w:id="93"/>
          <w:bookmarkEnd w:id="93"/>
          <w:p w:rsidR="00000000" w:rsidDel="00000000" w:rsidP="00000000" w:rsidRDefault="00000000" w:rsidRPr="00000000" w14:paraId="00000A30">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Kết thúc năm ngân sách, số tăng thu so với dự toán, dự toán chi còn lại của cấp ngân sách được sử dụng cho các nội dung sau đây:</w:t>
            </w:r>
          </w:p>
          <w:p w:rsidR="00000000" w:rsidDel="00000000" w:rsidP="00000000" w:rsidRDefault="00000000" w:rsidRPr="00000000" w14:paraId="00000A31">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Giảm bội chi, tăng chi trả nợ, bao gồm trả nợ gốc và lãi;</w:t>
            </w:r>
          </w:p>
          <w:p w:rsidR="00000000" w:rsidDel="00000000" w:rsidP="00000000" w:rsidRDefault="00000000" w:rsidRPr="00000000" w14:paraId="00000A32">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Bổ sung tăng dự phòng ngân sách trong phạm vi quy định tại </w:t>
            </w:r>
            <w:bookmarkStart w:colFirst="0" w:colLast="0" w:name="up6vittn2k46" w:id="94"/>
            <w:bookmarkEnd w:id="94"/>
            <w:r w:rsidDel="00000000" w:rsidR="00000000" w:rsidRPr="00000000">
              <w:rPr>
                <w:rFonts w:ascii="Times New Roman" w:cs="Times New Roman" w:eastAsia="Times New Roman" w:hAnsi="Times New Roman"/>
                <w:i w:val="1"/>
                <w:iCs w:val="1"/>
                <w:color w:val="000000"/>
                <w:sz w:val="20"/>
                <w:szCs w:val="20"/>
                <w:rtl w:val="0"/>
              </w:rPr>
              <w:t xml:space="preserve">khoản 1 Điều 10 của Luật này và tăng quỹ dự trữ tài chính trong phạm vi quy định tại </w:t>
            </w:r>
            <w:bookmarkStart w:colFirst="0" w:colLast="0" w:name="wsf6tmqtfjl4" w:id="95"/>
            <w:bookmarkEnd w:id="95"/>
            <w:r w:rsidDel="00000000" w:rsidR="00000000" w:rsidRPr="00000000">
              <w:rPr>
                <w:rFonts w:ascii="Times New Roman" w:cs="Times New Roman" w:eastAsia="Times New Roman" w:hAnsi="Times New Roman"/>
                <w:i w:val="1"/>
                <w:iCs w:val="1"/>
                <w:color w:val="000000"/>
                <w:sz w:val="20"/>
                <w:szCs w:val="20"/>
                <w:rtl w:val="0"/>
              </w:rPr>
              <w:t xml:space="preserve">khoản 1 Điều 11 của Luật này;</w:t>
            </w:r>
          </w:p>
          <w:bookmarkStart w:colFirst="0" w:colLast="0" w:name="om9i44tt2voc" w:id="96"/>
          <w:bookmarkEnd w:id="96"/>
          <w:p w:rsidR="00000000" w:rsidDel="00000000" w:rsidP="00000000" w:rsidRDefault="00000000" w:rsidRPr="00000000" w14:paraId="00000A33">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Bổ sung nguồn thực hiện chính sách tiền lương;</w:t>
            </w:r>
          </w:p>
          <w:p w:rsidR="00000000" w:rsidDel="00000000" w:rsidP="00000000" w:rsidRDefault="00000000" w:rsidRPr="00000000" w14:paraId="00000A34">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Tăng chi đầu tư một số dự án quan trọng;</w:t>
            </w:r>
          </w:p>
          <w:p w:rsidR="00000000" w:rsidDel="00000000" w:rsidP="00000000" w:rsidRDefault="00000000" w:rsidRPr="00000000" w14:paraId="00000A35">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 Thực hiện một số chính sách an sinh xã hội;</w:t>
            </w:r>
          </w:p>
          <w:p w:rsidR="00000000" w:rsidDel="00000000" w:rsidP="00000000" w:rsidRDefault="00000000" w:rsidRPr="00000000" w14:paraId="00000A36">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e) Thực hiện nhiệm vụ quy định tại khoản 3 và khoản 4 Điều này.</w:t>
            </w:r>
          </w:p>
          <w:p w:rsidR="00000000" w:rsidDel="00000000" w:rsidP="00000000" w:rsidRDefault="00000000" w:rsidRPr="00000000" w14:paraId="00000A37">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Chính phủ quyết định sử dụng số tăng thu so với dự toán, dự toán chi còn lại của ngân sách trung ương và báo cáo Ủy ban Thường vụ Quốc hội kết quả thực hiện, báo cáo Quốc hội tại kỳ họp gần nhất, Ủy ban nhân dân quyết định sử dụng số tăng thu so với dự toán, dự toán chi còn lại của ngân sách cấp mình và báo cáo Thường trực Hội đồng nhân dân cùng cấp kết quả thực hiện, báo cáo Hội đồng nhân dân cùng cấp tại kỳ họp gần nhất.</w:t>
            </w:r>
          </w:p>
          <w:p w:rsidR="00000000" w:rsidDel="00000000" w:rsidP="00000000" w:rsidRDefault="00000000" w:rsidRPr="00000000" w14:paraId="00000A38">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Thưởng vượt dự toán thu:</w:t>
            </w:r>
          </w:p>
          <w:p w:rsidR="00000000" w:rsidDel="00000000" w:rsidP="00000000" w:rsidRDefault="00000000" w:rsidRPr="00000000" w14:paraId="00000A39">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Trường hợp có tăng thu so với dự toán từ các khoản thu phân chia quy định tại các </w:t>
            </w:r>
            <w:bookmarkStart w:colFirst="0" w:colLast="0" w:name="mu9yiszbrkts" w:id="97"/>
            <w:bookmarkEnd w:id="97"/>
            <w:r w:rsidDel="00000000" w:rsidR="00000000" w:rsidRPr="00000000">
              <w:rPr>
                <w:rFonts w:ascii="Times New Roman" w:cs="Times New Roman" w:eastAsia="Times New Roman" w:hAnsi="Times New Roman"/>
                <w:i w:val="1"/>
                <w:iCs w:val="1"/>
                <w:color w:val="000000"/>
                <w:sz w:val="20"/>
                <w:szCs w:val="20"/>
                <w:rtl w:val="0"/>
              </w:rPr>
              <w:t xml:space="preserve">điểm a, b, c và d khoản 2 Điều 36 của Luật này và ngân sách trung ương không hụt thu so với dự toán, ngân sách trung ương trích một phần theo tỷ lệ không quá 20% của số tăng thu các khoản thu phân chia này để thưởng cho địa phương có tăng thu, nhưng không vượt quá số tăng thu so với mức thực hiện năm trước;</w:t>
            </w:r>
          </w:p>
          <w:p w:rsidR="00000000" w:rsidDel="00000000" w:rsidP="00000000" w:rsidRDefault="00000000" w:rsidRPr="00000000" w14:paraId="00000A3A">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Trường hợp địa phương có số thu thuế xuất khẩu, thuế nhập khẩu qua biên giới đất liền tăng so với dự toán trung ương giao, ngân sách trung ương trích một phần theo tỷ lệ không quá 10% số tăng thu thưởng cho địa phương nhưng không vượt quá số tăng thu so với mức thực hiện năm trước;</w:t>
            </w:r>
          </w:p>
          <w:p w:rsidR="00000000" w:rsidDel="00000000" w:rsidP="00000000" w:rsidRDefault="00000000" w:rsidRPr="00000000" w14:paraId="00000A3B">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Căn cứ vào mức thưởng do Chính phủ quyết định, Ủy ban nhân dân cấp tỉnh quyết định sử dụng số được thưởng vượt thu để đầu tư xây dựng các chương trình, dự án kết cấu hạ tầng, thực hiện các nhiệm vụ quan trọng, thưởng cho ngân sách cấp xã;</w:t>
            </w:r>
          </w:p>
          <w:p w:rsidR="00000000" w:rsidDel="00000000" w:rsidP="00000000" w:rsidRDefault="00000000" w:rsidRPr="00000000" w14:paraId="00000A3C">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Ủy ban nhân dân cấp tỉnh trình Hội đồng nhân dân cùng cấp quy định việc thưởng vượt thu so với dự toán từ các khoản thu phân chia giữa ngân sách cấp tỉnh và ngân sách cấp xã.</w:t>
            </w:r>
          </w:p>
          <w:bookmarkStart w:colFirst="0" w:colLast="0" w:name="k0r43a5natgf" w:id="98"/>
          <w:bookmarkEnd w:id="98"/>
          <w:p w:rsidR="00000000" w:rsidDel="00000000" w:rsidP="00000000" w:rsidRDefault="00000000" w:rsidRPr="00000000" w14:paraId="00000A3D">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4. Trường hợp phân bổ cho các chương trình, nhiệm vụ, dự án ngoài kế hoạch đầu tư công trung hạn từ nguồn tăng thu so với dự toán, dự toán chi còn lại của cấp ngân sách theo quy định tại khoản 2 và khoản 3 Điều này thực hiện theo quy định của Chính phủ.</w:t>
            </w:r>
          </w:p>
          <w:p w:rsidR="00000000" w:rsidDel="00000000" w:rsidP="00000000" w:rsidRDefault="00000000" w:rsidRPr="00000000" w14:paraId="00000A3E">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5. Kết thúc năm ngân sách, trường hợp ngân sách địa phương hụt thu so với dự toán do nguyên nhân khách quan, sau khi đã thực hiện điều chỉnh giảm nhiệm vụ chi theo quy định tại khoản 1 Điều này và sử dụng các nguồn lực tài chính hợp pháp khác của địa phương mà chưa bảo đảm được cân đối ngân sách địa phương thì ngân sách cấp trên hỗ trợ ngân sách cấp dưới trực tiếp theo khả năng của ngân sách cấp trên.</w:t>
            </w:r>
          </w:p>
          <w:p w:rsidR="00000000" w:rsidDel="00000000" w:rsidP="00000000" w:rsidRDefault="00000000" w:rsidRPr="00000000" w14:paraId="00000A3F">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A40">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74. Xử lý kết dư ngân sách nhà nước</w:t>
            </w:r>
          </w:p>
          <w:p w:rsidR="00000000" w:rsidDel="00000000" w:rsidP="00000000" w:rsidRDefault="00000000" w:rsidRPr="00000000" w14:paraId="00000A41">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Kết dư ngân sách trung ương, ngân sách cấp tỉnh được sử dụng để trả nợ gốc và chi trả lãi các khoản vay của ngân sách nhà nước; trường hợp còn dư thì trích 50% vào quỹ dự trữ tài chính cùng cấp và 50% còn lại vào thu ngân sách năm sau; trường hợp quỹ dự trữ tài chính đã đủ mức 25% dự toán chi ngân sách hàng năm thì số kết dư còn lại hạch toán vào thu ngân sách năm sau. Kết dư ngân sách cấp xã được hạch toán vào thu ngân sách năm sau.</w:t>
            </w:r>
          </w:p>
          <w:p w:rsidR="00000000" w:rsidDel="00000000" w:rsidP="00000000" w:rsidRDefault="00000000" w:rsidRPr="00000000" w14:paraId="00000A42">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Chính phủ quy định chi tiết Điều này”.</w:t>
            </w:r>
          </w:p>
          <w:p w:rsidR="00000000" w:rsidDel="00000000" w:rsidP="00000000" w:rsidRDefault="00000000" w:rsidRPr="00000000" w14:paraId="00000A43">
            <w:pPr>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Điều 151 Luật Bảo vệ môi trường số 72/2020/QH14 được sửa đổi, bổ sung bởi Luật số 146/2025/QH15:</w:t>
            </w:r>
          </w:p>
          <w:p w:rsidR="00000000" w:rsidDel="00000000" w:rsidP="00000000" w:rsidRDefault="00000000" w:rsidRPr="00000000" w14:paraId="00000A44">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Quỹ Bảo vệ môi trường Việt Nam, quỹ bảo vệ môi trường cấp tỉnh là quỹ tài chính nhà nước ngoài ngân sách, được thành lập ở trung ương, tỉnh, thành phố trực thuộc trung ương để cho vay ưu đãi, nhận ký quỹ, tài trợ, hỗ trợ, đóng góp tài chính đầu tư cho hoạt động bảo vệ môi trường.</w:t>
            </w:r>
          </w:p>
          <w:p w:rsidR="00000000" w:rsidDel="00000000" w:rsidP="00000000" w:rsidRDefault="00000000" w:rsidRPr="00000000" w14:paraId="00000A45">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Nhà nước khuyến khích doanh nghiệp, tổ chức, cá nhân thành lập quỹ bảo vệ môi trường”.</w:t>
            </w:r>
          </w:p>
          <w:p w:rsidR="00000000" w:rsidDel="00000000" w:rsidP="00000000" w:rsidRDefault="00000000" w:rsidRPr="00000000" w14:paraId="00000A46">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Điều 5 Nghị quyết số 98/2023/QH15 (được sửa đổi, bổ sung bởi Nghị quyết số 260/2025/QH15):</w:t>
            </w:r>
          </w:p>
          <w:p w:rsidR="00000000" w:rsidDel="00000000" w:rsidP="00000000" w:rsidRDefault="00000000" w:rsidRPr="00000000" w14:paraId="00000A47">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5. Về tài chính, ngân sách nhà nước</w:t>
            </w:r>
          </w:p>
          <w:p w:rsidR="00000000" w:rsidDel="00000000" w:rsidP="00000000" w:rsidRDefault="00000000" w:rsidRPr="00000000" w14:paraId="00000A48">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Chính sách phí, lệ phí được quy định như sau:</w:t>
            </w:r>
          </w:p>
          <w:p w:rsidR="00000000" w:rsidDel="00000000" w:rsidP="00000000" w:rsidRDefault="00000000" w:rsidRPr="00000000" w14:paraId="00000A49">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Hội đồng nhân dân Thành phố quyết định áp dụng trên địa bàn: phí, lệ phí chưa được quy định trong Danh mục phí, lệ phí ban hành kèm theo Luật Phí và lệ phí; điều chỉnh mức hoặc tỷ lệ thu phí, lệ phí đã được cấp có thẩm quyền quyết định đối với các loại phí, lệ phí được quy định trong Danh mục phí, lệ phí ban hành kèm theo Luật Phí và lệ phí, trừ án phí, lệ phí Tòa án và các loại phí thuộc nguồn thu của ngân sách trung ương hưởng 100%;</w:t>
            </w:r>
          </w:p>
          <w:p w:rsidR="00000000" w:rsidDel="00000000" w:rsidP="00000000" w:rsidRDefault="00000000" w:rsidRPr="00000000" w14:paraId="00000A4A">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Ngân sách Thành phố được hưởng 100% số thu tăng thêm từ các khoản thu do việc điều chỉnh chính sách phí, lệ phí quy định tại điểm a khoản này để đầu tư cơ sở hạ tầng kinh tế - xã hội và các nhiệm vụ chi khác thuộc nhiệm vụ chi của ngân sách Thành phố; các khoản thu này không dùng để xác định tỷ lệ phần trăm (%) đối với các khoản thu phân chia giữa ngân sách trung ương và ngân sách Thành phố;</w:t>
            </w:r>
          </w:p>
          <w:p w:rsidR="00000000" w:rsidDel="00000000" w:rsidP="00000000" w:rsidRDefault="00000000" w:rsidRPr="00000000" w14:paraId="00000A4B">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Việc thí điểm thực hiện chính sách phí, lệ phí trên địa bàn Thành phố quy định tại điểm a khoản này phải bảo đảm có lộ trình, phù hợp với khả năng và yêu cầu phát triển của Thành phố; tạo môi trường sản xuất, kinh doanh thuận lợi cho doanh nghiệp; bảo đảm sự thống nhất của thị trường, không cản trở lưu thông hàng hóa, dịch vụ; thực hiện điều tiết hợp lý đối với hàng hóa, dịch vụ và nguồn thu nhập hợp pháp của tổ chức, cá nhân trên địa bàn Thành phố; bảo đảm công khai, minh bạch, cải cách hành chính nhà nước.</w:t>
            </w:r>
          </w:p>
          <w:p w:rsidR="00000000" w:rsidDel="00000000" w:rsidP="00000000" w:rsidRDefault="00000000" w:rsidRPr="00000000" w14:paraId="00000A4C">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Căn cứ dự toán ngân sách nhà nước hằng năm đã được Quốc hội quyết định, Thủ tướng Chính phủ giao và tình hình thực tế của Thành phố, Hội đồng nhân dân Thành phố quyết định dự toán, phân bổ ngân sách Thành phố bảo đảm phù hợp với định hướng cơ cấu lại ngân sách nhà nước, phát triển kinh tế - xã hội và các lĩnh vực quan trọng theo quy định của Quốc hội và Chính phủ.</w:t>
            </w:r>
          </w:p>
          <w:p w:rsidR="00000000" w:rsidDel="00000000" w:rsidP="00000000" w:rsidRDefault="00000000" w:rsidRPr="00000000" w14:paraId="00000A4D">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Thành phố thực hiện cơ chế tạo nguồn thực hiện cải cách tiền lương theo quy định. Sau khi ngân sách Thành phố bảo đảm đủ nguồn thực hiện cải cách tiền lương và các chính sách an sinh xã hội cho cả thời kỳ ổn định ngân sách theo quy định của cấp có thẩm quyền, Hội đồng nhân dân Thành phố được quyết định:</w:t>
            </w:r>
          </w:p>
          <w:p w:rsidR="00000000" w:rsidDel="00000000" w:rsidP="00000000" w:rsidRDefault="00000000" w:rsidRPr="00000000" w14:paraId="00000A4E">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Sử dụng nguồn thực hiện cải cách tiền lương còn dư của ngân sách Thành phố và cho phép ngân sách cấp dưới sử dụng nguồn cải cách tiền lương còn dư để đầu tư phát triển cơ sở hạ tầng kinh tế - xã hội thuộc nhiệm vụ chi của ngân sách, chi thu nhập tăng thêm trên cơ sở tuân thủ quy định tại </w:t>
            </w:r>
            <w:bookmarkStart w:colFirst="0" w:colLast="0" w:name="rlyfl5n4snt5" w:id="99"/>
            <w:bookmarkEnd w:id="99"/>
            <w:r w:rsidDel="00000000" w:rsidR="00000000" w:rsidRPr="00000000">
              <w:rPr>
                <w:rFonts w:ascii="Times New Roman" w:cs="Times New Roman" w:eastAsia="Times New Roman" w:hAnsi="Times New Roman"/>
                <w:i w:val="1"/>
                <w:iCs w:val="1"/>
                <w:color w:val="000000"/>
                <w:sz w:val="20"/>
                <w:szCs w:val="20"/>
                <w:rtl w:val="0"/>
              </w:rPr>
              <w:t xml:space="preserve">điểm b khoản 5 Điều 9 của Nghị quyết này;</w:t>
            </w:r>
          </w:p>
          <w:p w:rsidR="00000000" w:rsidDel="00000000" w:rsidP="00000000" w:rsidRDefault="00000000" w:rsidRPr="00000000" w14:paraId="00000A4F">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Tỷ lệ trích nguồn thu được để lại để tạo nguồn cải cách tiền lương đối với các cơ quan, đơn vị thuộc phạm vi quản lý có số thu lớn cho phù hợp; bảo đảm nguyên tắc để các cơ quan, đơn vị này tự sắp xếp bố trí nguồn thực hiện cải cách tiền lương theo lộ trình do cơ quan có thẩm quyền quyết định; ngân sách nhà nước không bổ sung để thực hiện cải cách tiền lương cho các cơ quan, đơn vị này;</w:t>
            </w:r>
          </w:p>
          <w:p w:rsidR="00000000" w:rsidDel="00000000" w:rsidP="00000000" w:rsidRDefault="00000000" w:rsidRPr="00000000" w14:paraId="00000A50">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Cho phép các cơ quan hành chính nhà nước, tổ chức chính trị, tổ chức chính trị - xã hội và đơn vị sự nghiệp công lập do Thành phố quản lý sử dụng nguồn thực hiện cải cách tiền lương còn dư để tăng chi đầu tư, mua sắm, hoạt động chuyên môn của cơ quan, tổ chức, đơn vị, chi thu nhập tăng thêm trên cơ sở tuân thủ quy định tại </w:t>
            </w:r>
            <w:bookmarkStart w:colFirst="0" w:colLast="0" w:name="qho8lhr1slbk" w:id="100"/>
            <w:bookmarkEnd w:id="100"/>
            <w:r w:rsidDel="00000000" w:rsidR="00000000" w:rsidRPr="00000000">
              <w:rPr>
                <w:rFonts w:ascii="Times New Roman" w:cs="Times New Roman" w:eastAsia="Times New Roman" w:hAnsi="Times New Roman"/>
                <w:i w:val="1"/>
                <w:iCs w:val="1"/>
                <w:color w:val="000000"/>
                <w:sz w:val="20"/>
                <w:szCs w:val="20"/>
                <w:rtl w:val="0"/>
              </w:rPr>
              <w:t xml:space="preserve">điểm b khoản 5 Điều 9 của Nghị quyết này.</w:t>
            </w:r>
          </w:p>
          <w:p w:rsidR="00000000" w:rsidDel="00000000" w:rsidP="00000000" w:rsidRDefault="00000000" w:rsidRPr="00000000" w14:paraId="00000A51">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A52">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5. Hằng năm, ngân sách trung ương bổ sung có mục tiêu cho ngân sách Thành phố không quá 70% số tăng thu ngân sách trung ương từ các khoản thu phân chia giữa ngân sách trung ương và ngân sách Thành phố so với dự toán được Thủ tướng Chính phủ giao (phần còn lại sau khi thực hiện thưởng vượt thu theo quy định tại khoản 4 Điều 59 của Luật Ngân sách nhà nước số 83/2015/QH13 đã được sửa đổi, bổ sung một số điều theo Luật số 59/2020/QH14) và các khoản thu ngân sách trung ương hưởng 100% quy định tại các điểm b, c, d, g, h, i và q khoản 1 Điều 35 của Luật Ngân sách nhà nước số 83/2015/QH13 đã được sửa đổi, bổ sung một số điều theo Luật số 59/2020/QH14 so với dự toán được Thủ tướng Chính phủ giao, nhưng không vượt quá tổng số tăng thu ngân sách trung ương trên địa bàn so với thực hiện thu năm trước và ngân sách trung ương không hụt thu. Việc xác định số bổ sung có mục tiêu trên cơ sở tổng các khoản thu, không tính riêng từng khoản thu.</w:t>
            </w:r>
          </w:p>
          <w:p w:rsidR="00000000" w:rsidDel="00000000" w:rsidP="00000000" w:rsidRDefault="00000000" w:rsidRPr="00000000" w14:paraId="00000A53">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A54">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7. Hội đồng nhân dân Thành phố quyết định việc sử dụng ngân sách Thành phố để thực hiện dự án, công trình giao thông đường bộ có tính chất vùng, liên vùng nằm trên ranh giới, địa giới hành chính giữa Thành phố và địa phương khác, các dự án quốc lộ, đường cao tốc đi qua địa bàn Thành phố; hỗ trợ địa phương khác trong nước, hỗ trợ địa phương tại quốc gia khác trong trường hợp cần thiết.</w:t>
            </w:r>
          </w:p>
          <w:p w:rsidR="00000000" w:rsidDel="00000000" w:rsidP="00000000" w:rsidRDefault="00000000" w:rsidRPr="00000000" w14:paraId="00000A55">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8. Công ty đầu tư tài chính nhà nước Thành phố Hồ Chí Minh (HFIC) là Công ty trách nhiệm hữu hạn một thành viên 100% vốn nhà nước thực hiện chức năng Quỹ đầu tư phát triển địa phương. Hoạt động của HFIC được quy định như sau:</w:t>
            </w:r>
          </w:p>
          <w:p w:rsidR="00000000" w:rsidDel="00000000" w:rsidP="00000000" w:rsidRDefault="00000000" w:rsidRPr="00000000" w14:paraId="00000A56">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Hội đồng nhân dân Thành phố được bố trí nguồn thu từ cổ phần hóa các doanh nghiệp 100% vốn nhà nước do Ủy ban nhân dân Thành phố làm đại diện chủ sở hữu để bổ sung vốn điều lệ của HFIC;</w:t>
            </w:r>
          </w:p>
          <w:p w:rsidR="00000000" w:rsidDel="00000000" w:rsidP="00000000" w:rsidRDefault="00000000" w:rsidRPr="00000000" w14:paraId="00000A57">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Lợi nhuận còn lại của HFIC sau khi trích lập các quỹ theo quy định được giữ lại bổ sung vào Quỹ Đầu tư phát triển của HFIC để bổ sung vốn điều lệ;</w:t>
            </w:r>
          </w:p>
          <w:p w:rsidR="00000000" w:rsidDel="00000000" w:rsidP="00000000" w:rsidRDefault="00000000" w:rsidRPr="00000000" w14:paraId="00000A58">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Trình tự, thủ tục bổ sung vốn điều lệ của HFIC quy định tại điểm a và điểm b khoản này được thực hiện theo trình tự, thủ tục bổ sung vốn điều lệ của các Quỹ Đầu tư phát triển địa phương;</w:t>
            </w:r>
          </w:p>
          <w:p w:rsidR="00000000" w:rsidDel="00000000" w:rsidP="00000000" w:rsidRDefault="00000000" w:rsidRPr="00000000" w14:paraId="00000A59">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Trên cơ sở đề nghị của Ủy ban nhân dân Thành phố, Hội đồng nhân dân Thành phố được bố trí vốn đầu tư công từ ngân sách Thành phố để hỗ trợ lãi suất đối với các dự án đầu tư được HFIC cho vay thuộc lĩnh vực ưu tiên phát triển kinh tế - xã hội trên địa bàn Thành phố theo đối tượng, điều kiện, trình tự, thủ tục, mức, thời gian hỗ trợ, do Hội đồng nhân dân Thành phố quy định.</w:t>
            </w:r>
          </w:p>
          <w:p w:rsidR="00000000" w:rsidDel="00000000" w:rsidP="00000000" w:rsidRDefault="00000000" w:rsidRPr="00000000" w14:paraId="00000A5A">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Khi thực hiện việc cho vay đối với các dự án, HFIC phải tuân thủ quy định của pháp luật về Quỹ đầu tư phát triển địa phương;</w:t>
            </w:r>
          </w:p>
          <w:p w:rsidR="00000000" w:rsidDel="00000000" w:rsidP="00000000" w:rsidRDefault="00000000" w:rsidRPr="00000000" w14:paraId="00000A5B">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 HFIC phải tuân thủ nguyên tắc bảo toàn và phát triển vốn nhà nước khi thực hiện các nội dung quy định tại khoản này.</w:t>
            </w:r>
          </w:p>
          <w:p w:rsidR="00000000" w:rsidDel="00000000" w:rsidP="00000000" w:rsidRDefault="00000000" w:rsidRPr="00000000" w14:paraId="00000A5C">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9. Thành phố quyết định việc thu tiền duy tu, tái tạo cơ sở hạ tầng khu công nghiệp, khu chế xuất từ các doanh nghiệp trong khu và chỉ dùng cho mục đích nâng cao tiện ích cho doanh nghiệp và người lao động, không vì mục tiêu lợi nhuận. Ủy ban nhân dân Thành phố ban hành Quy chế thu và sử dụng tiền duy tu, tái tạo cơ sở hạ tầng, trong đó quy định cụ thể đối tượng, nguyên tắc, mức thu, cơ chế quản lý và sử dụng nguồn thu, bảo đảm tính minh bạch, hợp lý, gắn với cơ chế tự chủ tài chính của Ban Quản lý các Khu chế xuất và công nghiệp Thành phố. Khoản tiền duy tu, tái tạo cơ sở hạ tầng quy định tại khoản này không phải kê khai, tính nộp thuế giá trị gia tăng và là chi phí được trừ khi xác định thu nhập chịu thuế thu nhập doanh nghiệp.</w:t>
            </w:r>
          </w:p>
          <w:p w:rsidR="00000000" w:rsidDel="00000000" w:rsidP="00000000" w:rsidRDefault="00000000" w:rsidRPr="00000000" w14:paraId="00000A5D">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10. Việc thí điểm cơ chế tài chính thực hiện biện pháp giảm phát thải khí nhà kính theo các cơ chế trao đổi, bù trừ tín chỉ các-bon được quy định như sau:</w:t>
            </w:r>
          </w:p>
          <w:p w:rsidR="00000000" w:rsidDel="00000000" w:rsidP="00000000" w:rsidRDefault="00000000" w:rsidRPr="00000000" w14:paraId="00000A5E">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Tín chỉ các-bon hình thành từ các chương trình, dự án theo các cơ chế trao đổi, bù trừ tín chỉ các-bon đầu tư từ nguồn vốn của ngân sách Thành phố được giao dịch với các nhà đầu tư trong nước, quốc tế. Ủy ban nhân dân Thành phố phối hợp với các Bộ: Công Thương, Giao thông vận tải, Nông nghiệp và Phát triển nông thôn, Xây dựng, Tài nguyên và Môi trường xác định tỷ lệ đóng góp về lượng giảm phát thải, hấp thụ khí nhà kính trên địa bàn Thành phố cho mục tiêu giảm phát thải khí nhà kính của quốc gia trước khi giao dịch tín chỉ các-bon.</w:t>
            </w:r>
          </w:p>
          <w:p w:rsidR="00000000" w:rsidDel="00000000" w:rsidP="00000000" w:rsidRDefault="00000000" w:rsidRPr="00000000" w14:paraId="00000A5F">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Ủy ban nhân dân Thành phố ban hành trình tự, thủ tục và quyết định việc lựa chọn nhà đầu tư. Nguồn thu từ giao dịch tín chỉ các-bon là nguồn thu ngân sách Thành phố được hưởng 100%; các khoản thu này không dùng để xác định tỷ lệ phần trăm (%) đối với các khoản thu phân chia giữa ngân sách trung ương và ngân sách Thành phố.</w:t>
            </w:r>
          </w:p>
          <w:p w:rsidR="00000000" w:rsidDel="00000000" w:rsidP="00000000" w:rsidRDefault="00000000" w:rsidRPr="00000000" w14:paraId="00000A60">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Hội đồng nhân dân Thành phố quyết định sử dụng nguồn thu từ giao dịch tín chỉ các-bon cho các chương trình, dự án ứng phó với biến đổi khí hậu, phát triển kinh tế xanh, kinh tế số, kinh tế tuần hoàn trên địa bàn Thành phố.</w:t>
            </w:r>
          </w:p>
          <w:p w:rsidR="00000000" w:rsidDel="00000000" w:rsidP="00000000" w:rsidRDefault="00000000" w:rsidRPr="00000000" w14:paraId="00000A61">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11. Ủy ban nhân dân Thành phố quyết định việc sử dụng mái nhà bảo đảm điều kiện kỹ thuật của các trụ sở cơ quan hành chính, đơn vị sự nghiệp công, trụ sở của các cơ quan, đơn vị được xác định là tài sản công trên địa bàn Thành phố để lắp đặt hệ thống điện mặt trời cung cấp điện phục vụ cho hoạt động của trụ sở đó. Phần điện còn thừa do không sử dụng hết thực hiện theo quy định của pháp luật về điện lực.</w:t>
            </w:r>
          </w:p>
          <w:p w:rsidR="00000000" w:rsidDel="00000000" w:rsidP="00000000" w:rsidRDefault="00000000" w:rsidRPr="00000000" w14:paraId="00000A62">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Ủy ban nhân dân Thành phố tổ chức thực hiện việc lắp đặt, quản lý hệ thống điện mặt trời bảo đảm các yếu tố phù hợp về mỹ quan, kiến trúc và các quy định của pháp luật về môi trường”.</w:t>
            </w:r>
          </w:p>
          <w:p w:rsidR="00000000" w:rsidDel="00000000" w:rsidP="00000000" w:rsidRDefault="00000000" w:rsidRPr="00000000" w14:paraId="00000A63">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A6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w:t>
            </w:r>
          </w:p>
          <w:p w:rsidR="00000000" w:rsidDel="00000000" w:rsidP="00000000" w:rsidRDefault="00000000" w:rsidRPr="00000000" w14:paraId="00000A6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Nghị quyết số 98/2023/QH15.</w:t>
            </w:r>
          </w:p>
          <w:p w:rsidR="00000000" w:rsidDel="00000000" w:rsidP="00000000" w:rsidRDefault="00000000" w:rsidRPr="00000000" w14:paraId="00000A6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Phù hợp quy định </w:t>
            </w:r>
            <w:r w:rsidDel="00000000" w:rsidR="00000000" w:rsidRPr="00000000">
              <w:rPr>
                <w:rFonts w:ascii="Times New Roman" w:cs="Times New Roman" w:eastAsia="Times New Roman" w:hAnsi="Times New Roman"/>
                <w:color w:val="000000"/>
                <w:sz w:val="20"/>
                <w:szCs w:val="20"/>
                <w:highlight w:val="white"/>
                <w:rtl w:val="0"/>
              </w:rPr>
              <w:t xml:space="preserve">Luật Ngân sách nhà nước số 89/2025/QH15.</w:t>
            </w:r>
            <w:r w:rsidDel="00000000" w:rsidR="00000000" w:rsidRPr="00000000">
              <w:rPr>
                <w:rtl w:val="0"/>
              </w:rPr>
            </w:r>
          </w:p>
        </w:tc>
        <w:tc>
          <w:tcPr/>
          <w:p w:rsidR="00000000" w:rsidDel="00000000" w:rsidP="00000000" w:rsidRDefault="00000000" w:rsidRPr="00000000" w14:paraId="00000A6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A68">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A6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31. Quản lý, sử dụng tài chính, ngân sách</w:t>
            </w:r>
          </w:p>
          <w:p w:rsidR="00000000" w:rsidDel="00000000" w:rsidP="00000000" w:rsidRDefault="00000000" w:rsidRPr="00000000" w14:paraId="00000A6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Ngân sách trung ương bổ sung có mục tiêu cho ngân sách Thành phố không quá 70% số tăng thu ngân sách trung ương từ các khoản thu phân chia giữa ngân sách trung ương và ngân sách Thành phố so với dự toán Thủ tướng Chính phủ giao sau khi đã thực hiện thưởng vượt dự toán các khoản thu theo quy định của pháp luật về ngân sách nhà nước đối với các khoản thu sau đây: </w:t>
            </w:r>
          </w:p>
          <w:p w:rsidR="00000000" w:rsidDel="00000000" w:rsidP="00000000" w:rsidRDefault="00000000" w:rsidRPr="00000000" w14:paraId="00000A6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Thuế thu nhập doanh nghiệp (trừ thuế thu nhập doanh nghiệp từ hoạt động thăm dò, khai thác dầu, khí và thuế thu nhập doanh nghiệp bổ sung theo quy định chống xói mòn cơ sở thuế toàn cầu); </w:t>
            </w:r>
          </w:p>
          <w:p w:rsidR="00000000" w:rsidDel="00000000" w:rsidP="00000000" w:rsidRDefault="00000000" w:rsidRPr="00000000" w14:paraId="00000A6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Thuế thu nhập cá nhân; </w:t>
            </w:r>
          </w:p>
          <w:p w:rsidR="00000000" w:rsidDel="00000000" w:rsidP="00000000" w:rsidRDefault="00000000" w:rsidRPr="00000000" w14:paraId="00000A6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Thuế tiêu thụ đặc biệt, trừ khoản hoàn thuế tiêu thụ đặc biệt (nếu có) và thuế tiêu thụ đặc biệt thu từ hàng hóa nhập khẩu; </w:t>
            </w:r>
          </w:p>
          <w:p w:rsidR="00000000" w:rsidDel="00000000" w:rsidP="00000000" w:rsidRDefault="00000000" w:rsidRPr="00000000" w14:paraId="00000A6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Thuế bảo vệ môi trường. </w:t>
            </w:r>
          </w:p>
          <w:p w:rsidR="00000000" w:rsidDel="00000000" w:rsidP="00000000" w:rsidRDefault="00000000" w:rsidRPr="00000000" w14:paraId="00000A6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Ngân sách trung ương bổ sung có mục tiêu cho ngân sách Thành phố không quá 70% số tăng thu từ các khoản thu ngân sách trung ương hưởng 100% trên địa bàn Thành phố so với dự toán Thủ tướng Chính phủ giao đối với các khoản thu sau đây: </w:t>
            </w:r>
          </w:p>
          <w:p w:rsidR="00000000" w:rsidDel="00000000" w:rsidP="00000000" w:rsidRDefault="00000000" w:rsidRPr="00000000" w14:paraId="00000A7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Thuế xuất khẩu, thuế nhập khẩu, thuế nhập khẩu bổ sung; </w:t>
            </w:r>
          </w:p>
          <w:p w:rsidR="00000000" w:rsidDel="00000000" w:rsidP="00000000" w:rsidRDefault="00000000" w:rsidRPr="00000000" w14:paraId="00000A7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Thuế tiêu thụ đặc biệt thu từ hàng hóa nhập khẩu; </w:t>
            </w:r>
          </w:p>
          <w:p w:rsidR="00000000" w:rsidDel="00000000" w:rsidP="00000000" w:rsidRDefault="00000000" w:rsidRPr="00000000" w14:paraId="00000A7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Phí thu từ các hoạt động dịch vụ do các cơ quan nhà nước trung ương thực hiện (trừ phí thu từ hoạt động thăm dò, khai thác dầu, khí). Các khoản phí thu từ hoạt động dịch vụ do đơn vị sự nghiệp công lập và tổ chức được cơ quan có thẩm quyền giao cung cấp dịch vụ công nộp ngân sách nhà nước theo quy định của pháp luật; </w:t>
            </w:r>
          </w:p>
          <w:p w:rsidR="00000000" w:rsidDel="00000000" w:rsidP="00000000" w:rsidRDefault="00000000" w:rsidRPr="00000000" w14:paraId="00000A7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Lệ phí do các cơ quan nhà nước trung ương thu, trừ lệ phí trước bạ theo quy định của pháp luật về ngân sách nhà nước. </w:t>
            </w:r>
          </w:p>
          <w:p w:rsidR="00000000" w:rsidDel="00000000" w:rsidP="00000000" w:rsidRDefault="00000000" w:rsidRPr="00000000" w14:paraId="00000A7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Khoản bổ sung có mục tiêu của ngân sách trung ương cho ngân sách Thành phố quy định tại khoản 1 và khoản 2 Điều này không vượt quá tổng số tăng thu ngân sách trung ương trên địa bàn so với thực hiện thu năm trước và bảo đảm ngân sách trung ương không hụt thu. Việc xác định số bổ sung có mục tiêu trên cơ sở tổng các khoản thu, không tính riêng từng khoản thu. Trong trường hợp cần thiết, Chính phủ quyết định mức bổ sung có mục tiêu phù hợp với yêu cầu thực tế điều hành ngân sách nhà nước, bảo đảm tính chủ đạo của ngân sách trung ương. </w:t>
            </w:r>
          </w:p>
          <w:p w:rsidR="00000000" w:rsidDel="00000000" w:rsidP="00000000" w:rsidRDefault="00000000" w:rsidRPr="00000000" w14:paraId="00000A7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Các khoản thu quy định tại khoản 1 và khoản 2 Điều này không bao gồm khoản thu không giao cho Thành phố quản lý thu, không phát sinh trên địa bàn Thành phố mà chỉ hạch toán nộp ở Thành phố; khoản thu đã được cấp có thẩm quyền cho phép sử dụng cho nhiệm vụ chi cụ thể; khoản hạch toán ghi thu, ghi chi và các khoản thu được để lại đơn vị chi quản lý qua ngân sách nhà nước theo quy định của pháp luật. </w:t>
            </w:r>
          </w:p>
          <w:p w:rsidR="00000000" w:rsidDel="00000000" w:rsidP="00000000" w:rsidRDefault="00000000" w:rsidRPr="00000000" w14:paraId="00000A7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Các khoản thu quy định tại khoản 4 Điều này không dùng để xác định số bổ sung cân đối từ ngân sách trung ương cho ngân sách Thành phố. </w:t>
            </w:r>
          </w:p>
          <w:p w:rsidR="00000000" w:rsidDel="00000000" w:rsidP="00000000" w:rsidRDefault="00000000" w:rsidRPr="00000000" w14:paraId="00000A7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Ngân sách Thành phố được hưởng toàn bộ các khoản thu sau đây:</w:t>
            </w:r>
          </w:p>
          <w:p w:rsidR="00000000" w:rsidDel="00000000" w:rsidP="00000000" w:rsidRDefault="00000000" w:rsidRPr="00000000" w14:paraId="00000A7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Thu từ giao dịch tín chỉ các-bon, kết quả giảm phát thải khí nhà kính từ các chương trình, dự án theo cơ chế trao đổi, bù trừ tín chỉ các-bon sử dụng ngân sách Thành phố;</w:t>
            </w:r>
          </w:p>
          <w:p w:rsidR="00000000" w:rsidDel="00000000" w:rsidP="00000000" w:rsidRDefault="00000000" w:rsidRPr="00000000" w14:paraId="00000A7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 từ phí, lệ phí do Hội đồng nhân dân Thành phố ban hành ngoài Danh mục phí, lệ phí theo quy định của pháp luật về phí, lệ phí; </w:t>
            </w:r>
          </w:p>
          <w:p w:rsidR="00000000" w:rsidDel="00000000" w:rsidP="00000000" w:rsidRDefault="00000000" w:rsidRPr="00000000" w14:paraId="00000A7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Các khoản thu khác theo quy định tại Luật này mà chưa được quy định trong pháp luật về ngân sách nhà nước.</w:t>
            </w:r>
          </w:p>
          <w:p w:rsidR="00000000" w:rsidDel="00000000" w:rsidP="00000000" w:rsidRDefault="00000000" w:rsidRPr="00000000" w14:paraId="00000A7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Hội đồng nhân dân Thành phố có thẩm quyền:</w:t>
            </w:r>
          </w:p>
          <w:p w:rsidR="00000000" w:rsidDel="00000000" w:rsidP="00000000" w:rsidRDefault="00000000" w:rsidRPr="00000000" w14:paraId="00000A7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nội dung chi từ nguồn thực hiện chính sách tiền lương của Thành phố nhưng phải bảo đảm đủ nguồn thực hiện cải cách tiền lương và các chính sách an sinh xã hội cho cả thời kỳ ổn định ngân sách theo quy định của cấp có thẩm quyền;</w:t>
            </w:r>
          </w:p>
          <w:p w:rsidR="00000000" w:rsidDel="00000000" w:rsidP="00000000" w:rsidRDefault="00000000" w:rsidRPr="00000000" w14:paraId="00000A7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nội dung chi từ nguồn tăng thu ngân sách Thành phố, nguồn thưởng vượt dự toán các khoản thu phân chia giữa ngân sách trung ương và ngân sách Thành phố và nguồn bổ sung có mục tiêu từ nguồn tăng thu ngân sách trung ương quy định tại khoản 1 và khoản 2 Điều này, ngoài các nội dung đã được quy định theo pháp luật về ngân sách nhà nước;</w:t>
            </w:r>
          </w:p>
          <w:p w:rsidR="00000000" w:rsidDel="00000000" w:rsidP="00000000" w:rsidRDefault="00000000" w:rsidRPr="00000000" w14:paraId="00000A7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việc phát hành trái phiếu chính quyền địa phương, trái phiếu dự án, trái phiếu công trình, trái phiếu đô thị, trái phiếu xanh; vay từ các tổ chức tài chính trong nước, quốc tế để huy động vốn nhằm triển khai các dự án đầu tư của Thành phố;</w:t>
            </w:r>
          </w:p>
          <w:p w:rsidR="00000000" w:rsidDel="00000000" w:rsidP="00000000" w:rsidRDefault="00000000" w:rsidRPr="00000000" w14:paraId="00000A7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việc sắp xếp, tổ chức lại các quỹ tài chính nhà nước ngoài ngân sách, đổi mới mô hình tổ chức, cơ chế hoạt động theo hướng đa mục tiêu, đa chức năng, bảo đảm tinh gọn, hiệu quả;</w:t>
            </w:r>
          </w:p>
          <w:p w:rsidR="00000000" w:rsidDel="00000000" w:rsidP="00000000" w:rsidRDefault="00000000" w:rsidRPr="00000000" w14:paraId="00000A8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hoặc giao Ủy ban nhân dân Thành phố quy định chế độ, tiêu chuẩn, định mức chi, cơ chế khoán chi đối với các nhiệm vụ chi sử dụng ngân sách Thành phố khác hoặc chưa được quy định trong văn bản quy phạm pháp luật của cơ quan nhà nước cấp trên;</w:t>
            </w:r>
          </w:p>
          <w:p w:rsidR="00000000" w:rsidDel="00000000" w:rsidP="00000000" w:rsidRDefault="00000000" w:rsidRPr="00000000" w14:paraId="00000A8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 định việc bố trí nguồn vốn chi thường xuyên để chủ động phân bổ và giao dự toán thực hiện chuẩn bị đầu tư, quyết toán dự án hoàn thành trong năm ngân sách. Việc bố trí vốn phải bảo đảm yêu cầu về kỷ luật, kỷ cương giải ngân các nguồn vốn, không phát sinh nợ đọng xây dựng cơ bản;</w:t>
            </w:r>
          </w:p>
          <w:p w:rsidR="00000000" w:rsidDel="00000000" w:rsidP="00000000" w:rsidRDefault="00000000" w:rsidRPr="00000000" w14:paraId="00000A8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Quyết định cơ cấu chi ngân sách Thành phố phù hợp với các nhiệm vụ phát triển kinh tế - xã hội của địa phương; việc sử dụng các nguồn kết dư ngân sách, quỹ ngân sách của Thành phố;</w:t>
            </w:r>
          </w:p>
          <w:p w:rsidR="00000000" w:rsidDel="00000000" w:rsidP="00000000" w:rsidRDefault="00000000" w:rsidRPr="00000000" w14:paraId="00000A8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Quyết định việc sử dụng ngân sách cấp Thành phố để thực hiện dự án đầu tư, công trình, dự án ngoài địa bàn Thành phố;</w:t>
            </w:r>
          </w:p>
          <w:p w:rsidR="00000000" w:rsidDel="00000000" w:rsidP="00000000" w:rsidRDefault="00000000" w:rsidRPr="00000000" w14:paraId="00000A8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Quyết định việc sử dụng ngân sách cấp Thành phố để hỗ trợ quốc gia khác; </w:t>
            </w:r>
          </w:p>
          <w:p w:rsidR="00000000" w:rsidDel="00000000" w:rsidP="00000000" w:rsidRDefault="00000000" w:rsidRPr="00000000" w14:paraId="00000A8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Bố trí vốn đầu tư công từ ngân sách Thành phố để hỗ trợ lãi suất đối với các dự án đầu tư thuộc lĩnh vực ưu tiên phát triển kinh tế - xã hội trên địa bàn Thành phố được tổ chức có chức năng quỹ đầu tư phát triển địa phương cho vay hoặc làm đầu mối cho vay hợp vốn với các tổ chức tín dụng theo đối tượng, điều kiện, trình tự, thủ tục, mức, thời gian hỗ trợ do Hội đồng nhân dân Thành phố quy định cụ thể; </w:t>
            </w:r>
          </w:p>
          <w:p w:rsidR="00000000" w:rsidDel="00000000" w:rsidP="00000000" w:rsidRDefault="00000000" w:rsidRPr="00000000" w14:paraId="00000A8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l) Quyết định điều chỉnh mức hoặc tỷ lệ thu phí, lệ phí đã được cấp có thẩm quyền quyết định đối với các loại phí, lệ phí được quy định trong Danh mục phí, lệ phí ban hành kèm theo Luật Phí và lệ phí, trừ án phí, lệ phí Tòa án và các loại phí thuộc nguồn thu của ngân sách trung ương hưởng 100%;</w:t>
            </w:r>
          </w:p>
          <w:p w:rsidR="00000000" w:rsidDel="00000000" w:rsidP="00000000" w:rsidRDefault="00000000" w:rsidRPr="00000000" w14:paraId="00000A8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 Quy định khoản thu khác theo quy định tại Luật này mà chưa được quy định trong pháp luật về ngân sách nhà nước;</w:t>
            </w:r>
          </w:p>
          <w:p w:rsidR="00000000" w:rsidDel="00000000" w:rsidP="00000000" w:rsidRDefault="00000000" w:rsidRPr="00000000" w14:paraId="00000A8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 Quyết định việc trích lập quỹ dự trữ tài chính phù hợp với khả năng, nhu cầu của địa phương và bảo đảm số dư của Quỹ không quá 25% dự toán chi ngân sách hằng năm; </w:t>
            </w:r>
          </w:p>
          <w:p w:rsidR="00000000" w:rsidDel="00000000" w:rsidP="00000000" w:rsidRDefault="00000000" w:rsidRPr="00000000" w14:paraId="00000A8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o) Quy định trình tự, thủ tục sử dụng ngân sách địa phương để thực hiện trách nhiệm chi trả của nhà nước cho tổ chức, cá nhân theo bản án, quyết định của Tòa án; quyết định, phán quyết của Hội đồng trọng tài; kết luận của cơ quan thanh tra, kiểm tra, kiểm toán hoặc theo quyết định giải quyết khiếu nại, giải quyết tố cáo đã có hiệu lực của cơ quan có thẩm quyền trên địa bàn Thành phố;</w:t>
            </w:r>
          </w:p>
          <w:p w:rsidR="00000000" w:rsidDel="00000000" w:rsidP="00000000" w:rsidRDefault="00000000" w:rsidRPr="00000000" w14:paraId="00000A8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 Quy định việc thành lập, quản lý, sử dụng Quỹ thưởng của Thành phố.</w:t>
            </w:r>
          </w:p>
          <w:p w:rsidR="00000000" w:rsidDel="00000000" w:rsidP="00000000" w:rsidRDefault="00000000" w:rsidRPr="00000000" w14:paraId="00000A8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Ủy ban nhân dân Thành phố có thẩm quyền:</w:t>
            </w:r>
          </w:p>
          <w:p w:rsidR="00000000" w:rsidDel="00000000" w:rsidP="00000000" w:rsidRDefault="00000000" w:rsidRPr="00000000" w14:paraId="00000A8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thành lập, ban hành quy chế quản lý và sử dụng Quỹ thưởng của Thành phố theo quy định của Hội đồng nhân dân Thành phố.</w:t>
            </w:r>
          </w:p>
          <w:p w:rsidR="00000000" w:rsidDel="00000000" w:rsidP="00000000" w:rsidRDefault="00000000" w:rsidRPr="00000000" w14:paraId="00000A8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Nguồn tài chính của Quỹ thưởng được trích từ nguồn tăng thu thuế, phí thực hiện hằng năm so với dự toán của ngân sách Thành phố và các nguồn tài chính hợp pháp khác do Hội đồng nhân dân Thành phố quyết định;</w:t>
            </w:r>
          </w:p>
          <w:p w:rsidR="00000000" w:rsidDel="00000000" w:rsidP="00000000" w:rsidRDefault="00000000" w:rsidRPr="00000000" w14:paraId="00000A8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điều hành linh hoạt việc sử dụng ngân sách Thành phố cho chi đầu tư phát triển và chi thường xuyên trong tổng nguồn vốn ngân sách Thành phố đã được Hội đồng nhân dân Thành phố thông qua hằng năm, báo cáo Hội đồng nhân dân Thành phố tại kỳ họp gần nhất và tổng hợp báo cáo tại kỳ họp thường lệ cuối năm.</w:t>
            </w:r>
          </w:p>
        </w:tc>
        <w:tc>
          <w:tcPr/>
          <w:p w:rsidR="00000000" w:rsidDel="00000000" w:rsidP="00000000" w:rsidRDefault="00000000" w:rsidRPr="00000000" w14:paraId="00000A8F">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Điều 22 Luật Thủ đô số 02/2026/QH16.</w:t>
            </w:r>
          </w:p>
          <w:p w:rsidR="00000000" w:rsidDel="00000000" w:rsidP="00000000" w:rsidRDefault="00000000" w:rsidRPr="00000000" w14:paraId="00000A90">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Đầu tư số 143/2025/QH15</w:t>
            </w:r>
          </w:p>
          <w:p w:rsidR="00000000" w:rsidDel="00000000" w:rsidP="00000000" w:rsidRDefault="00000000" w:rsidRPr="00000000" w14:paraId="00000A91">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Đầu tư theo phương thức đối tác công tư số 64/2020/QH14 được sửa đổi, bổ sung bởi Luật số 57/2024/QH15, Luật số 90/2025/QH15.</w:t>
            </w:r>
          </w:p>
          <w:p w:rsidR="00000000" w:rsidDel="00000000" w:rsidP="00000000" w:rsidRDefault="00000000" w:rsidRPr="00000000" w14:paraId="00000A92">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Điều 18 Luật Đầu tư công số 58/2024/QH15 được sửa đổi, bổ sung bởi Luật số 90/2025/QH15:</w:t>
            </w:r>
          </w:p>
          <w:bookmarkStart w:colFirst="0" w:colLast="0" w:name="5yry1zk32kkg" w:id="101"/>
          <w:bookmarkEnd w:id="101"/>
          <w:p w:rsidR="00000000" w:rsidDel="00000000" w:rsidP="00000000" w:rsidRDefault="00000000" w:rsidRPr="00000000" w14:paraId="00000A93">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18. Thẩm quyền quyết định chủ trương đầu tư chương trình, dự án</w:t>
            </w:r>
          </w:p>
          <w:p w:rsidR="00000000" w:rsidDel="00000000" w:rsidP="00000000" w:rsidRDefault="00000000" w:rsidRPr="00000000" w14:paraId="00000A94">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Quốc hội quyết định chủ trương đầu tư chương trình, dự án sau đây:</w:t>
            </w:r>
          </w:p>
          <w:p w:rsidR="00000000" w:rsidDel="00000000" w:rsidP="00000000" w:rsidRDefault="00000000" w:rsidRPr="00000000" w14:paraId="00000A95">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Chương trình mục tiêu quốc gia;</w:t>
            </w:r>
          </w:p>
          <w:p w:rsidR="00000000" w:rsidDel="00000000" w:rsidP="00000000" w:rsidRDefault="00000000" w:rsidRPr="00000000" w14:paraId="00000A96">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Dự án quan trọng quốc gia, trừ dự án quy định tại </w:t>
            </w:r>
            <w:bookmarkStart w:colFirst="0" w:colLast="0" w:name="ord9q6hmrybx" w:id="102"/>
            <w:bookmarkEnd w:id="102"/>
            <w:r w:rsidDel="00000000" w:rsidR="00000000" w:rsidRPr="00000000">
              <w:rPr>
                <w:rFonts w:ascii="Times New Roman" w:cs="Times New Roman" w:eastAsia="Times New Roman" w:hAnsi="Times New Roman"/>
                <w:i w:val="1"/>
                <w:iCs w:val="1"/>
                <w:color w:val="000000"/>
                <w:sz w:val="20"/>
                <w:szCs w:val="20"/>
                <w:rtl w:val="0"/>
              </w:rPr>
              <w:t xml:space="preserve">điểm a khoản 2 Điều 8 của Luật này.</w:t>
            </w:r>
          </w:p>
          <w:p w:rsidR="00000000" w:rsidDel="00000000" w:rsidP="00000000" w:rsidRDefault="00000000" w:rsidRPr="00000000" w14:paraId="00000A97">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Chính phủ quyết định chủ trương đầu tư chương trình đầu tư công sử dụng vốn ngân sách trung ương, trừ chương trình quy định tại điểm a khoản 1 Điều này.</w:t>
            </w:r>
          </w:p>
          <w:p w:rsidR="00000000" w:rsidDel="00000000" w:rsidP="00000000" w:rsidRDefault="00000000" w:rsidRPr="00000000" w14:paraId="00000A98">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Thủ tướng Chính phủ quyết định chủ trương đầu tư dự án quy định tại </w:t>
            </w:r>
            <w:bookmarkStart w:colFirst="0" w:colLast="0" w:name="g57m1gu5bvke" w:id="103"/>
            <w:bookmarkEnd w:id="103"/>
            <w:r w:rsidDel="00000000" w:rsidR="00000000" w:rsidRPr="00000000">
              <w:rPr>
                <w:rFonts w:ascii="Times New Roman" w:cs="Times New Roman" w:eastAsia="Times New Roman" w:hAnsi="Times New Roman"/>
                <w:i w:val="1"/>
                <w:iCs w:val="1"/>
                <w:color w:val="000000"/>
                <w:sz w:val="20"/>
                <w:szCs w:val="20"/>
                <w:rtl w:val="0"/>
              </w:rPr>
              <w:t xml:space="preserve">điểm a khoản 2 Điều 8 của Luật này.</w:t>
            </w:r>
          </w:p>
          <w:p w:rsidR="00000000" w:rsidDel="00000000" w:rsidP="00000000" w:rsidRDefault="00000000" w:rsidRPr="00000000" w14:paraId="00000A99">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4. Người đứng đầu Bộ, cơ quan trung ương quyết định chủ trương đầu tư chương trình sử dụng vốn ODA, vốn vay ưu đãi nước ngoài, dự án nhóm A, nhóm B, nhóm C do cơ quan, tổ chức mình quản lý.</w:t>
            </w:r>
          </w:p>
          <w:p w:rsidR="00000000" w:rsidDel="00000000" w:rsidP="00000000" w:rsidRDefault="00000000" w:rsidRPr="00000000" w14:paraId="00000A9A">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5. Hội đồng nhân dân cấp tỉnh quyết định chủ trương đầu tư chương trình, dự án sau đây:</w:t>
            </w:r>
          </w:p>
          <w:p w:rsidR="00000000" w:rsidDel="00000000" w:rsidP="00000000" w:rsidRDefault="00000000" w:rsidRPr="00000000" w14:paraId="00000A9B">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Chương trình đầu tư công sử dụng vốn ngân sách địa phương, bao gồm cả vốn bổ sung có mục tiêu từ ngân sách trung ương, nguồn vốn hợp pháp của địa phương thuộc cấp mình quản lý;</w:t>
            </w:r>
          </w:p>
          <w:p w:rsidR="00000000" w:rsidDel="00000000" w:rsidP="00000000" w:rsidRDefault="00000000" w:rsidRPr="00000000" w14:paraId="00000A9C">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Dự án nhóm A sử dụng vốn ngân sách địa phương các cấp, bao gồm cả vốn bổ sung có mục tiêu từ ngân sách trung ương, nguồn vốn hợp pháp của địa phương trên địa bàn cấp tỉnh, dự án nhóm A thực hiện trên địa bàn từ 02 đơn vị hành chính cấp tỉnh trở lên do Ủy ban nhân dân cấp tỉnh là cơ quan chủ quản theo quyết định của Thủ tướng Chính phủ;</w:t>
            </w:r>
          </w:p>
          <w:p w:rsidR="00000000" w:rsidDel="00000000" w:rsidP="00000000" w:rsidRDefault="00000000" w:rsidRPr="00000000" w14:paraId="00000A9D">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Dự án nhóm A sử dụng toàn bộ vốn ngân sách địa phương hỗ trợ thực hiện nhiệm vụ chi của ngân sách trung ương theo quy định của pháp luật về ngân sách nhà nước sau khi thống nhất với Bộ, cơ quan trung ương hoặc cơ quan, tổ chức được giao trực tiếp quản lý dự án.</w:t>
            </w:r>
          </w:p>
          <w:p w:rsidR="00000000" w:rsidDel="00000000" w:rsidP="00000000" w:rsidRDefault="00000000" w:rsidRPr="00000000" w14:paraId="00000A9E">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A9F">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7. Ủy ban nhân dân cấp tỉnh quyết định chủ trương đầu tư dự án sau đây:</w:t>
            </w:r>
          </w:p>
          <w:p w:rsidR="00000000" w:rsidDel="00000000" w:rsidP="00000000" w:rsidRDefault="00000000" w:rsidRPr="00000000" w14:paraId="00000AA0">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Dự án nhóm B, nhóm C sử dụng vốn ngân sách địa phương, bao gồm cả vốn bổ sung có mục tiêu từ ngân sách cấp trên, nguồn vốn hợp pháp của địa phương thuộc cấp mình quản lý;</w:t>
            </w:r>
          </w:p>
          <w:p w:rsidR="00000000" w:rsidDel="00000000" w:rsidP="00000000" w:rsidRDefault="00000000" w:rsidRPr="00000000" w14:paraId="00000AA1">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Dự án nhóm B, nhóm C thực hiện trên địa bàn từ 02 đơn vị hành chính cấp tỉnh trở lên do Ủy ban nhân dân cấp tỉnh là cơ quan chủ quản theo quyết định của Thủ tướng Chính phủ;</w:t>
            </w:r>
          </w:p>
          <w:p w:rsidR="00000000" w:rsidDel="00000000" w:rsidP="00000000" w:rsidRDefault="00000000" w:rsidRPr="00000000" w14:paraId="00000AA2">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AA3">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Dự án nhóm B, nhóm C sử dụng toàn bộ vốn ngân sách địa phương hỗ trợ thực hiện nhiệm vụ chi của ngân sách trung ương theo quy định của pháp luật về ngân sách nhà nước sau khi thống nhất với Bộ, cơ quan trung ương hoặc cơ quan, tổ chức được giao trực tiếp quản lý dự án.</w:t>
            </w:r>
          </w:p>
          <w:p w:rsidR="00000000" w:rsidDel="00000000" w:rsidP="00000000" w:rsidRDefault="00000000" w:rsidRPr="00000000" w14:paraId="00000AA4">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AA5">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9.  Ủy ban nhân dân cấp xã quyết định chủ trương đầu tư dự án sau đây:</w:t>
            </w:r>
          </w:p>
          <w:p w:rsidR="00000000" w:rsidDel="00000000" w:rsidP="00000000" w:rsidRDefault="00000000" w:rsidRPr="00000000" w14:paraId="00000AA6">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Dự án nhóm B, nhóm C sử dụng vốn ngân sách địa phương, bao gồm cả vốn bổ sung có mục tiêu từ ngân sách cấp trên, nguồn vốn hợp pháp của địa phương thuộc cấp mình quản lý;</w:t>
            </w:r>
          </w:p>
          <w:p w:rsidR="00000000" w:rsidDel="00000000" w:rsidP="00000000" w:rsidRDefault="00000000" w:rsidRPr="00000000" w14:paraId="00000AA7">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Dự án nhóm B, nhóm C thực hiện trên địa bàn từ 02 đơn vị hành chính cấp xã trở lên do Chủ tịch Ủy ban nhân dân cấp tỉnh giao Ủy ban nhân dân cấp xã là cấp quyết định chủ trương đầu tư.</w:t>
            </w:r>
          </w:p>
          <w:p w:rsidR="00000000" w:rsidDel="00000000" w:rsidP="00000000" w:rsidRDefault="00000000" w:rsidRPr="00000000" w14:paraId="00000AA8">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10. Hội đồng thành viên hoặc Chủ tịch công ty hoặc Hội đồng quản trị của doanh nghiệp nhà nước quyết định chủ trương đầu tư dự án nhóm A, nhóm B, nhóm C được giao nhiệm vụ đầu tư theo quyết định của Thủ tướng Chính phủ.</w:t>
            </w:r>
          </w:p>
          <w:p w:rsidR="00000000" w:rsidDel="00000000" w:rsidP="00000000" w:rsidRDefault="00000000" w:rsidRPr="00000000" w14:paraId="00000AA9">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11. Trường hợp điều chỉnh chủ trương đầu tư chương trình, dự án, thẩm quyền quyết định điều chỉnh chủ trương đầu tư chương trình, dự án thực hiện theo quy định tại </w:t>
            </w:r>
            <w:bookmarkStart w:colFirst="0" w:colLast="0" w:name="b1jyymrb8n6h" w:id="104"/>
            <w:bookmarkEnd w:id="104"/>
            <w:r w:rsidDel="00000000" w:rsidR="00000000" w:rsidRPr="00000000">
              <w:rPr>
                <w:rFonts w:ascii="Times New Roman" w:cs="Times New Roman" w:eastAsia="Times New Roman" w:hAnsi="Times New Roman"/>
                <w:i w:val="1"/>
                <w:iCs w:val="1"/>
                <w:color w:val="000000"/>
                <w:sz w:val="20"/>
                <w:szCs w:val="20"/>
                <w:rtl w:val="0"/>
              </w:rPr>
              <w:t xml:space="preserve">khoản 1 Điều 37 của Luật này.</w:t>
            </w:r>
          </w:p>
          <w:p w:rsidR="00000000" w:rsidDel="00000000" w:rsidP="00000000" w:rsidRDefault="00000000" w:rsidRPr="00000000" w14:paraId="00000AAA">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12. Chính phủ quy định các nội dung sau đây:</w:t>
            </w:r>
          </w:p>
          <w:p w:rsidR="00000000" w:rsidDel="00000000" w:rsidP="00000000" w:rsidRDefault="00000000" w:rsidRPr="00000000" w14:paraId="00000AAB">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Việc phân cấp thẩm quyền, trình tự, thủ tục quyết định chủ trương đầu tư đối với chương trình, dự án sử dụng vốn từ nguồn thu hợp pháp của các cơ quan nhà nước, đơn vị sự nghiệp công lập dành để đầu tư phù hợp với quy định về quyền tự chủ tài chính của các cơ quan, đơn vị.</w:t>
            </w:r>
          </w:p>
          <w:p w:rsidR="00000000" w:rsidDel="00000000" w:rsidP="00000000" w:rsidRDefault="00000000" w:rsidRPr="00000000" w14:paraId="00000AAC">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Trường hợp chương trình, dự án quy định tại khoản này có sử dụng nguồn vốn ngân sách nhà nước thì thẩm quyền, trình tự, thủ tục thực hiện theo quy định của Luật này đối với chương trình, dự án sử dụng vốn ngân sách nhà nước;</w:t>
            </w:r>
          </w:p>
          <w:p w:rsidR="00000000" w:rsidDel="00000000" w:rsidP="00000000" w:rsidRDefault="00000000" w:rsidRPr="00000000" w14:paraId="00000AAD">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Trình tự, thủ tục quyết định chủ trương đầu tư đối với dự án có sử dụng vốn ngân sách địa phương do cơ quan trung ương thực hiện, dự án có sử dụng vốn ngân sách cấp xã do cơ quan cấp tỉnh thực hiện;</w:t>
            </w:r>
          </w:p>
          <w:p w:rsidR="00000000" w:rsidDel="00000000" w:rsidP="00000000" w:rsidRDefault="00000000" w:rsidRPr="00000000" w14:paraId="00000AAE">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Hồ sơ, nội dung và thời gian thẩm định, quyết định chủ trương đầu tư chương trình, dự án;</w:t>
            </w:r>
          </w:p>
          <w:p w:rsidR="00000000" w:rsidDel="00000000" w:rsidP="00000000" w:rsidRDefault="00000000" w:rsidRPr="00000000" w14:paraId="00000AAF">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d)Trình tự, thủ tục quyết định chủ trương đầu tư dự án thuộc thẩm quyền của Thủ tướng Chính phủ”.</w:t>
            </w:r>
          </w:p>
          <w:p w:rsidR="00000000" w:rsidDel="00000000" w:rsidP="00000000" w:rsidRDefault="00000000" w:rsidRPr="00000000" w14:paraId="00000AB0">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Điểm b khoản 1 Điều 15 Luật Tổ chức chính quyền địa phương số 72/2025/QH15:</w:t>
            </w:r>
          </w:p>
          <w:p w:rsidR="00000000" w:rsidDel="00000000" w:rsidP="00000000" w:rsidRDefault="00000000" w:rsidRPr="00000000" w14:paraId="00000AB1">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15. Nhiệm vụ, quyền hạn của Hội đồng nhân dân tỉnh</w:t>
            </w:r>
          </w:p>
          <w:p w:rsidR="00000000" w:rsidDel="00000000" w:rsidP="00000000" w:rsidRDefault="00000000" w:rsidRPr="00000000" w14:paraId="00000AB2">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Trong tổ chức và bảo đảm việc thi hành </w:t>
            </w:r>
            <w:bookmarkStart w:colFirst="0" w:colLast="0" w:name="nghh1j1zx603" w:id="105"/>
            <w:bookmarkEnd w:id="105"/>
            <w:r w:rsidDel="00000000" w:rsidR="00000000" w:rsidRPr="00000000">
              <w:rPr>
                <w:rFonts w:ascii="Times New Roman" w:cs="Times New Roman" w:eastAsia="Times New Roman" w:hAnsi="Times New Roman"/>
                <w:i w:val="1"/>
                <w:iCs w:val="1"/>
                <w:color w:val="000000"/>
                <w:sz w:val="20"/>
                <w:szCs w:val="20"/>
                <w:rtl w:val="0"/>
              </w:rPr>
              <w:t xml:space="preserve">Hiến pháp và pháp luật:</w:t>
            </w:r>
          </w:p>
          <w:p w:rsidR="00000000" w:rsidDel="00000000" w:rsidP="00000000" w:rsidRDefault="00000000" w:rsidRPr="00000000" w14:paraId="00000AB3">
            <w:pPr>
              <w:spacing w:after="120" w:before="120" w:line="240" w:lineRule="auto"/>
              <w:ind w:hanging="34"/>
              <w:jc w:val="both"/>
              <w:rPr>
                <w:rFonts w:ascii="Times New Roman" w:cs="Times New Roman" w:eastAsia="Times New Roman" w:hAnsi="Times New Roman"/>
                <w:i w:val="1"/>
                <w:iCs w:val="1"/>
                <w:color w:val="000000"/>
              </w:rPr>
            </w:pPr>
            <w:r w:rsidDel="00000000" w:rsidR="00000000" w:rsidRPr="00000000">
              <w:rPr>
                <w:rFonts w:ascii="Times New Roman" w:cs="Times New Roman" w:eastAsia="Times New Roman" w:hAnsi="Times New Roman"/>
                <w:i w:val="1"/>
                <w:iCs w:val="1"/>
                <w:color w:val="000000"/>
                <w:sz w:val="20"/>
                <w:szCs w:val="20"/>
                <w:rtl w:val="0"/>
              </w:rPr>
              <w:t xml:space="preserve">b) Quyết định chiến lược, cơ chế, chính sách để phát triển kinh tế - xã hội, phát triển các ngành, lĩnh vực, phát triển kinh tế tư nhân; đột phá phát triển khoa học, công nghệ, đổi mới sáng tạo và chuyển đổi số của địa phương</w:t>
            </w:r>
            <w:r w:rsidDel="00000000" w:rsidR="00000000" w:rsidRPr="00000000">
              <w:rPr>
                <w:rFonts w:ascii="Times New Roman" w:cs="Times New Roman" w:eastAsia="Times New Roman" w:hAnsi="Times New Roman"/>
                <w:i w:val="1"/>
                <w:iCs w:val="1"/>
                <w:color w:val="000000"/>
                <w:rtl w:val="0"/>
              </w:rPr>
              <w:t xml:space="preserve">;”</w:t>
            </w:r>
          </w:p>
        </w:tc>
        <w:tc>
          <w:tcPr/>
          <w:p w:rsidR="00000000" w:rsidDel="00000000" w:rsidP="00000000" w:rsidRDefault="00000000" w:rsidRPr="00000000" w14:paraId="00000AB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w:t>
            </w:r>
          </w:p>
          <w:p w:rsidR="00000000" w:rsidDel="00000000" w:rsidP="00000000" w:rsidRDefault="00000000" w:rsidRPr="00000000" w14:paraId="00000AB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Phù hợp quy định Luật Đầu tư số 143/2025/QH15, Luật Đầu tư công số 58/2024/QH15 được sửa đổi, bổ sung bởi Luật số </w:t>
            </w:r>
            <w:r w:rsidDel="00000000" w:rsidR="00000000" w:rsidRPr="00000000">
              <w:rPr>
                <w:rFonts w:ascii="Times New Roman" w:cs="Times New Roman" w:eastAsia="Times New Roman" w:hAnsi="Times New Roman"/>
                <w:color w:val="000000"/>
                <w:sz w:val="20"/>
                <w:szCs w:val="20"/>
                <w:highlight w:val="white"/>
                <w:rtl w:val="0"/>
              </w:rPr>
              <w:t xml:space="preserve">90/2025/QH15, </w:t>
            </w:r>
            <w:r w:rsidDel="00000000" w:rsidR="00000000" w:rsidRPr="00000000">
              <w:rPr>
                <w:rFonts w:ascii="Times New Roman" w:cs="Times New Roman" w:eastAsia="Times New Roman" w:hAnsi="Times New Roman"/>
                <w:color w:val="000000"/>
                <w:sz w:val="20"/>
                <w:szCs w:val="20"/>
                <w:rtl w:val="0"/>
              </w:rPr>
              <w:t xml:space="preserve">Luật Đầu tư theo phương thức đối tác công tư số 64/2020/QH14 được sửa đổi, bổ sung bởi Luật số 57/2024/QH15, Luật số 90/2025/QH15, Luật Tổ chức chính quyền địa phương số 72/2025/QH15.</w:t>
            </w:r>
          </w:p>
          <w:p w:rsidR="00000000" w:rsidDel="00000000" w:rsidP="00000000" w:rsidRDefault="00000000" w:rsidRPr="00000000" w14:paraId="00000AB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AB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AB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AB9">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AB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32. Thẩm quyền đầu tư</w:t>
            </w:r>
          </w:p>
          <w:p w:rsidR="00000000" w:rsidDel="00000000" w:rsidP="00000000" w:rsidRDefault="00000000" w:rsidRPr="00000000" w14:paraId="00000AB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AB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chủ trương đầu tư dự án đầu tư công, dự án PPP thuộc thẩm quyền quyết định chủ trương đầu tư của Quốc hội sử dụng vốn ngân sách địa phương, nguồn vốn hợp pháp khác của địa phương, trừ dự án đầu tư nhà máy điện hạt nhân;</w:t>
            </w:r>
          </w:p>
          <w:p w:rsidR="00000000" w:rsidDel="00000000" w:rsidP="00000000" w:rsidRDefault="00000000" w:rsidRPr="00000000" w14:paraId="00000AB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chủ trương đầu tư dự án đầu tư công, dự án PPP trên địa bàn Thành phố có sử dụng nguồn vốn ngân sách trung ương, sử dụng nguồn vốn hỗ trợ phát triển chính thức (sau đây gọi là ODA), vốn vay ưu đãi của nước ngoài thuộc thẩm quyền quyết định chủ trương đầu tư của Quốc hội, Thủ tướng Chính phủ trong trường hợp được Quốc hội, Thủ tướng Chính phủ giao; quyết định điều chỉnh chủ trương đầu tư các dự án đầu tư công, dự án PPP đã được Quốc hội, Thủ tướng Chính phủ quyết định chủ trương đầu tư và giao Ủy ban nhân dân Thành phố làm cơ quan chủ quản thực hiện dự án trong trường hợp không làm tăng nguồn vốn đầu tư từ ngân sách trung ương, nguồn vốn ODA, vốn vay ưu đãi của nước ngoài.</w:t>
            </w:r>
          </w:p>
          <w:p w:rsidR="00000000" w:rsidDel="00000000" w:rsidP="00000000" w:rsidRDefault="00000000" w:rsidRPr="00000000" w14:paraId="00000AB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Chủ tịch Ủy ban nhân dân Thành phố có thẩm quyền:</w:t>
            </w:r>
          </w:p>
          <w:p w:rsidR="00000000" w:rsidDel="00000000" w:rsidP="00000000" w:rsidRDefault="00000000" w:rsidRPr="00000000" w14:paraId="00000AB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chủ trương đầu tư các dự án thuộc thẩm quyền của Ủy ban nhân dân Thành phố theo quy định của pháp luật về đầu tư công, đầu tư theo phương thức đối tác công tư;</w:t>
            </w:r>
          </w:p>
          <w:p w:rsidR="00000000" w:rsidDel="00000000" w:rsidP="00000000" w:rsidRDefault="00000000" w:rsidRPr="00000000" w14:paraId="00000AC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Chấp thuận chủ trương đầu tư dự án đầu tư thuộc diện chấp thuận chủ trương đầu tư thuộc thẩm quyền của Thủ tướng Chính phủ theo quy định của pháp luật về đầu tư, trừ dự án đầu tư kinh doanh đặt cược, casino, dự án nhà máy điện hạt nhân, dự án đầu tư của nhà đầu tư nước ngoài trong lĩnh vực kinh doanh dịch vụ viễn thông có hạ tầng mạng, xuất bản, báo chí, dự án thuộc lĩnh vực quốc phòng, an ninh có mức độ tuyệt mật trên địa bàn Thành phố.</w:t>
            </w:r>
          </w:p>
          <w:p w:rsidR="00000000" w:rsidDel="00000000" w:rsidP="00000000" w:rsidRDefault="00000000" w:rsidRPr="00000000" w14:paraId="00000AC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Đối với dự án đầu tư theo quy định của khoản 3 Điều 2 của Luật này cần áp dụng cơ chế, chính sách đặc biệt khác với quy định của luật, nghị quyết của Quốc hội, pháp lệnh, nghị quyết của Ủy ban Thường vụ Quốc hội, trên cơ sở được sự đồng ý của cấp có thẩm quyền và sau khi tham vấn các cơ quan có thẩm quyền ở trung ương, Hội đồng nhân dân Thành phố quyết định cơ chế, chính sách đặc biệt khác với quy định của luật, nghị quyết của Quốc hội, pháp lệnh, nghị quyết của Ủy ban Thường vụ Quốc hội. Hội đồng nhân dân Thành phố báo cáo Ủy ban Thường vụ Quốc hội, báo cáo Quốc hội tại kỳ họp gần nhất.</w:t>
            </w:r>
          </w:p>
          <w:p w:rsidR="00000000" w:rsidDel="00000000" w:rsidP="00000000" w:rsidRDefault="00000000" w:rsidRPr="00000000" w14:paraId="00000AC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Hội đồng nhân dân Thành phố quy định:</w:t>
            </w:r>
          </w:p>
          <w:p w:rsidR="00000000" w:rsidDel="00000000" w:rsidP="00000000" w:rsidRDefault="00000000" w:rsidRPr="00000000" w14:paraId="00000AC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Tiêu chí, điều kiện, hồ sơ, trình tự, thủ tục hình thức lựa chọn nhà đầu tư, nhà thầu, loại hợp đồng và cơ chế thanh toán PPP;</w:t>
            </w:r>
          </w:p>
          <w:p w:rsidR="00000000" w:rsidDel="00000000" w:rsidP="00000000" w:rsidRDefault="00000000" w:rsidRPr="00000000" w14:paraId="00000AC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Trường hợp, thẩm quyền, trình tự, thủ tục thực hiện dự án đầu tư khẩn cấp, lệnh xây dựng công trình khẩn cấp trên địa bàn Thành phố;</w:t>
            </w:r>
          </w:p>
          <w:p w:rsidR="00000000" w:rsidDel="00000000" w:rsidP="00000000" w:rsidRDefault="00000000" w:rsidRPr="00000000" w14:paraId="00000AC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Việc chỉ định thầu, chỉ định nhà đầu tư, lựa chọn nhà đầu tư, lựa chọn nhà thầu trong trường hợp đặc biệt đối với dự án, hạng mục cần triển khai ngay nhằm bảo đảm tiến độ thực hiện dự án; </w:t>
            </w:r>
          </w:p>
          <w:p w:rsidR="00000000" w:rsidDel="00000000" w:rsidP="00000000" w:rsidRDefault="00000000" w:rsidRPr="00000000" w14:paraId="00000AC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Cơ chế, chính sách về đầu tư, quản lý cơ sở hạ tầng và biện pháp hỗ trợ khác cho phát triển dịch vụ pháp lý, giải quyết tranh chấp quốc tế trên địa bàn Thành phố;</w:t>
            </w:r>
          </w:p>
          <w:p w:rsidR="00000000" w:rsidDel="00000000" w:rsidP="00000000" w:rsidRDefault="00000000" w:rsidRPr="00000000" w14:paraId="00000AC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Thời hạn nộp hồ sơ đề nghị gia hạn thời hạn hoạt động của dự án quy định tại khoản 6 Điều này.</w:t>
            </w:r>
          </w:p>
          <w:p w:rsidR="00000000" w:rsidDel="00000000" w:rsidP="00000000" w:rsidRDefault="00000000" w:rsidRPr="00000000" w14:paraId="00000AC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Đối với dự án do cơ quan có thẩm quyền của Thành phố quyết định hoặc chấp thuận theo quy định của pháp luật về đầu tư công, đầu tư, đầu tư theo phương thức đối tác công tư, nhà ở, đấu thầu chậm triển khai trước ngày Luật này có hiệu lực thi hành, Hội đồng nhân dân Thành phố quy định hoặc quyết định chính sách, biện pháp đặc biệt, khác với quy định của pháp luật để tháo gỡ khó khăn, vướng mắc với điều kiện phải bảo đảm các nguyên tắc, yêu cầu sau đây:</w:t>
            </w:r>
          </w:p>
          <w:p w:rsidR="00000000" w:rsidDel="00000000" w:rsidP="00000000" w:rsidRDefault="00000000" w:rsidRPr="00000000" w14:paraId="00000AC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Phải có kết luận thanh tra, kiểm tra hoặc bản án đã có hiệu lực pháp luật, trong đó nguyên nhân dẫn đến vi phạm, sai phạm là do lỗi của cơ quan quản lý nhà nước hoặc do lỗi của cơ quan quản lý nhà nước và nhà đầu tư, chủ đầu tư; cho phép xử lý tháo gỡ khó khăn, vướng mắc đồng thời với quá trình xử lý trách nhiệm theo các kết luận thanh tra, kiểm tra, bản án, bảo đảm không làm phát sinh sai phạm mới và có phương án khắc phục thiệt hại;</w:t>
            </w:r>
          </w:p>
          <w:p w:rsidR="00000000" w:rsidDel="00000000" w:rsidP="00000000" w:rsidRDefault="00000000" w:rsidRPr="00000000" w14:paraId="00000AC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Đối với dự án đang trong quá trình tiến hành tố tụng hình sự, hành chính, dân sự thì việc áp dụng quy định tại khoản này chỉ được thực hiện sau khi có bản án đã có hiệu lực pháp luật hoặc quyết định đình chỉ vụ án; trường hợp bản án đã có hiệu lực pháp luật có nội dung quyết định xử lý khác với quy định của Hội đồng nhân dân Thành phố ban hành theo quy định tại khoản này thì thực hiện theo bản án đã có hiệu lực pháp luật;</w:t>
            </w:r>
          </w:p>
          <w:p w:rsidR="00000000" w:rsidDel="00000000" w:rsidP="00000000" w:rsidRDefault="00000000" w:rsidRPr="00000000" w14:paraId="00000AC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Xử lý nghiêm các tổ chức, cá nhân vi phạm theo quy định của Đảng, pháp luật của Nhà nước, bảo đảm khắc phục hậu quả các vi phạm về kinh tế, thu hồi lợi ích vật chất do hành vi vi phạm; không hợp pháp hóa sai phạm, không để phát sinh sai phạm mới; kiểm tra, giám sát, xử lý nghiêm tổ chức, cá nhân có hành vi lợi dụng việc thực hiện quy định tại khoản này để tham nhũng, tiêu cực, bao che hành vi vi phạm;</w:t>
            </w:r>
          </w:p>
          <w:p w:rsidR="00000000" w:rsidDel="00000000" w:rsidP="00000000" w:rsidRDefault="00000000" w:rsidRPr="00000000" w14:paraId="00000AC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Bảo đảm phù hợp với thực tiễn khách quan, hoàn cảnh lịch sử cụ thể; bảo đảm hài hòa lợi ích của Nhà nước, quyền và lợi ích hợp pháp của các chủ thể có liên quan, lợi ích chính đáng của bên thứ ba ngay tình trong lợi ích tổng thể của quốc gia theo quy định của pháp luật; bảo đảm an ninh, trật tự, an toàn xã hội, hạn chế tối đa các tranh chấp, khiếu kiện, nhất là tranh chấp có yếu tố nước ngoài;</w:t>
            </w:r>
          </w:p>
          <w:p w:rsidR="00000000" w:rsidDel="00000000" w:rsidP="00000000" w:rsidRDefault="00000000" w:rsidRPr="00000000" w14:paraId="00000AC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Phải phân loại dự án theo tiêu chí về nguyên nhân chậm triển khai; việc quyết định các biện pháp giải quyết phải phù hợp với tình trạng pháp lý, nghĩa vụ tài chính, mức độ vi phạm và khả năng tiếp tục thực hiện của từng dự án;</w:t>
            </w:r>
          </w:p>
          <w:p w:rsidR="00000000" w:rsidDel="00000000" w:rsidP="00000000" w:rsidRDefault="00000000" w:rsidRPr="00000000" w14:paraId="00000AC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Công khai đầy đủ các thông tin về dự án, khó khăn, vướng mắc và tất cả trình tự, thủ tục, quyết định xử lý dự án; trước ngày 31 tháng 12 hằng năm báo cáo Chính phủ tình hình xử lý dự án nếu áp dụng chính sách, biện pháp khác với quy định của Chính phủ, Thủ tướng Chính phủ, của Bộ trưởng, Thủ trưởng cơ quan ngang Bộ hoặc báo cáo Ủy ban Thường vụ Quốc hội nếu khác với quy định của Quốc hội, Ủy ban Thường vụ Quốc hội;</w:t>
            </w:r>
          </w:p>
          <w:p w:rsidR="00000000" w:rsidDel="00000000" w:rsidP="00000000" w:rsidRDefault="00000000" w:rsidRPr="00000000" w14:paraId="00000AC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Việc xử lý dự án chậm triển khai quy định tại khoản này phải hoàn thành đến hết ngày 31 tháng 12 năm 2031; trường hợp cơ chế, chính sách đặc thù tháo gỡ khó khăn, vướng mắc cho các dự án tồn đọng, kéo dài đã được cơ quan có thẩm quyền quyết định thực hiện theo Luật này mà đến hết ngày 31 tháng 12 năm 2031 chưa kết thúc thì được tiếp tục triển khai theo quyết định đã ban hành nhưng không quá ngày 31 tháng 12 năm 2036;</w:t>
            </w:r>
          </w:p>
          <w:p w:rsidR="00000000" w:rsidDel="00000000" w:rsidP="00000000" w:rsidRDefault="00000000" w:rsidRPr="00000000" w14:paraId="00000AD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Việc xử lý dự án chậm triển khai quy định tại khoản này không làm thay đổi hoặc làm chấm dứt trách nhiệm dân sự hoặc trách nhiệm pháp lý khác theo kết luận thanh tra, kiểm tra hoặc theo bản án đã có hiệu lực pháp luật (nếu có). </w:t>
            </w:r>
          </w:p>
          <w:p w:rsidR="00000000" w:rsidDel="00000000" w:rsidP="00000000" w:rsidRDefault="00000000" w:rsidRPr="00000000" w14:paraId="00000AD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Nhà đầu tư được gia hạn thời hạn hoạt động của dự án trước khi hết thời hạn hoạt động của dự án trừ trường hợp Luật Đầu tư không cho phép gia hạn.</w:t>
            </w:r>
          </w:p>
        </w:tc>
        <w:tc>
          <w:tcPr/>
          <w:p w:rsidR="00000000" w:rsidDel="00000000" w:rsidP="00000000" w:rsidRDefault="00000000" w:rsidRPr="00000000" w14:paraId="00000AD2">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Điều 4 Luật Đầu tư theo phương thức đối tác công tư số 64/2020/QH14 được sửa đổi, bổ sung bởi Luật số 57/2024/QH15, Luật số 90/2025/QH15:</w:t>
            </w:r>
          </w:p>
          <w:bookmarkStart w:colFirst="0" w:colLast="0" w:name="gkxfw47ehpe1" w:id="106"/>
          <w:bookmarkEnd w:id="106"/>
          <w:p w:rsidR="00000000" w:rsidDel="00000000" w:rsidP="00000000" w:rsidRDefault="00000000" w:rsidRPr="00000000" w14:paraId="00000AD3">
            <w:pPr>
              <w:pBdr>
                <w:top w:space="0" w:sz="0" w:val="nil"/>
                <w:left w:space="0" w:sz="0" w:val="nil"/>
                <w:bottom w:space="0" w:sz="0" w:val="nil"/>
                <w:right w:space="0" w:sz="0" w:val="nil"/>
                <w:between w:space="0" w:sz="0" w:val="nil"/>
              </w:pBdr>
              <w:shd w:fill="ffffff" w:val="clear"/>
              <w:spacing w:after="120" w:before="120" w:line="240" w:lineRule="auto"/>
              <w:ind w:hanging="34"/>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4. Lĩnh vực đầu tư theo phương thức PPP và phân loại dự án PPP</w:t>
            </w:r>
          </w:p>
          <w:p w:rsidR="00000000" w:rsidDel="00000000" w:rsidP="00000000" w:rsidRDefault="00000000" w:rsidRPr="00000000" w14:paraId="00000AD4">
            <w:pPr>
              <w:pBdr>
                <w:top w:space="0" w:sz="0" w:val="nil"/>
                <w:left w:space="0" w:sz="0" w:val="nil"/>
                <w:bottom w:space="0" w:sz="0" w:val="nil"/>
                <w:right w:space="0" w:sz="0" w:val="nil"/>
                <w:between w:space="0" w:sz="0" w:val="nil"/>
              </w:pBdr>
              <w:shd w:fill="ffffff" w:val="clear"/>
              <w:spacing w:after="120" w:before="120" w:line="240" w:lineRule="auto"/>
              <w:ind w:hanging="34"/>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Dự án đầu tư theo phương thức PPP được thực hiện trong các ngành, lĩnh vực đầu tư công nhằm mục đích đầu tư, xây dựng công trình, hệ thống cơ sở hạ tầng, cung cấp dịch vụ công.</w:t>
            </w:r>
          </w:p>
          <w:p w:rsidR="00000000" w:rsidDel="00000000" w:rsidP="00000000" w:rsidRDefault="00000000" w:rsidRPr="00000000" w14:paraId="00000AD5">
            <w:pPr>
              <w:pBdr>
                <w:top w:space="0" w:sz="0" w:val="nil"/>
                <w:left w:space="0" w:sz="0" w:val="nil"/>
                <w:bottom w:space="0" w:sz="0" w:val="nil"/>
                <w:right w:space="0" w:sz="0" w:val="nil"/>
                <w:between w:space="0" w:sz="0" w:val="nil"/>
              </w:pBdr>
              <w:shd w:fill="ffffff" w:val="clear"/>
              <w:spacing w:after="120" w:before="120" w:line="240" w:lineRule="auto"/>
              <w:ind w:hanging="34"/>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Dự án PPP được phân loại theo thẩm quyền quyết định chủ trương đầu tư bao gồm:</w:t>
            </w:r>
          </w:p>
          <w:p w:rsidR="00000000" w:rsidDel="00000000" w:rsidP="00000000" w:rsidRDefault="00000000" w:rsidRPr="00000000" w14:paraId="00000AD6">
            <w:pPr>
              <w:pBdr>
                <w:top w:space="0" w:sz="0" w:val="nil"/>
                <w:left w:space="0" w:sz="0" w:val="nil"/>
                <w:bottom w:space="0" w:sz="0" w:val="nil"/>
                <w:right w:space="0" w:sz="0" w:val="nil"/>
                <w:between w:space="0" w:sz="0" w:val="nil"/>
              </w:pBdr>
              <w:shd w:fill="ffffff" w:val="clear"/>
              <w:spacing w:after="120" w:before="120" w:line="240" w:lineRule="auto"/>
              <w:ind w:hanging="34"/>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Dự án thuộc thẩm quyền quyết định chủ trương đầu tư của Quốc hội;</w:t>
            </w:r>
          </w:p>
          <w:p w:rsidR="00000000" w:rsidDel="00000000" w:rsidP="00000000" w:rsidRDefault="00000000" w:rsidRPr="00000000" w14:paraId="00000AD7">
            <w:pPr>
              <w:pBdr>
                <w:top w:space="0" w:sz="0" w:val="nil"/>
                <w:left w:space="0" w:sz="0" w:val="nil"/>
                <w:bottom w:space="0" w:sz="0" w:val="nil"/>
                <w:right w:space="0" w:sz="0" w:val="nil"/>
                <w:between w:space="0" w:sz="0" w:val="nil"/>
              </w:pBdr>
              <w:shd w:fill="ffffff" w:val="clear"/>
              <w:spacing w:after="120" w:before="120" w:line="240" w:lineRule="auto"/>
              <w:ind w:hanging="34"/>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Dự án thuộc thẩm quyền quyết định chủ trương đầu tư của Thủ tướng Chính phủ;</w:t>
            </w:r>
          </w:p>
          <w:p w:rsidR="00000000" w:rsidDel="00000000" w:rsidP="00000000" w:rsidRDefault="00000000" w:rsidRPr="00000000" w14:paraId="00000AD8">
            <w:pPr>
              <w:pBdr>
                <w:top w:space="0" w:sz="0" w:val="nil"/>
                <w:left w:space="0" w:sz="0" w:val="nil"/>
                <w:bottom w:space="0" w:sz="0" w:val="nil"/>
                <w:right w:space="0" w:sz="0" w:val="nil"/>
                <w:between w:space="0" w:sz="0" w:val="nil"/>
              </w:pBdr>
              <w:shd w:fill="ffffff" w:val="clear"/>
              <w:spacing w:after="120" w:before="120" w:line="240" w:lineRule="auto"/>
              <w:ind w:hanging="34"/>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Dự án thuộc thẩm quyền quyết định chủ trương đầu tư của Bộ trưởng, người đứng đầu cơ quan trung ương, cơ quan khác quy định tại khoản 1 Điều 5 của Luật này;</w:t>
            </w:r>
          </w:p>
          <w:p w:rsidR="00000000" w:rsidDel="00000000" w:rsidP="00000000" w:rsidRDefault="00000000" w:rsidRPr="00000000" w14:paraId="00000AD9">
            <w:pPr>
              <w:pBdr>
                <w:top w:space="0" w:sz="0" w:val="nil"/>
                <w:left w:space="0" w:sz="0" w:val="nil"/>
                <w:bottom w:space="0" w:sz="0" w:val="nil"/>
                <w:right w:space="0" w:sz="0" w:val="nil"/>
                <w:between w:space="0" w:sz="0" w:val="nil"/>
              </w:pBdr>
              <w:shd w:fill="ffffff" w:val="clear"/>
              <w:spacing w:after="120" w:before="120" w:line="240" w:lineRule="auto"/>
              <w:ind w:hanging="34"/>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Dự án thuộc thẩm quyền quyết định chủ trương đầu tư của Hội đồng nhân dân cấp tỉnh;</w:t>
            </w:r>
          </w:p>
          <w:p w:rsidR="00000000" w:rsidDel="00000000" w:rsidP="00000000" w:rsidRDefault="00000000" w:rsidRPr="00000000" w14:paraId="00000ADA">
            <w:pPr>
              <w:pBdr>
                <w:top w:space="0" w:sz="0" w:val="nil"/>
                <w:left w:space="0" w:sz="0" w:val="nil"/>
                <w:bottom w:space="0" w:sz="0" w:val="nil"/>
                <w:right w:space="0" w:sz="0" w:val="nil"/>
                <w:between w:space="0" w:sz="0" w:val="nil"/>
              </w:pBdr>
              <w:shd w:fill="ffffff" w:val="clear"/>
              <w:spacing w:after="120" w:before="120" w:line="240" w:lineRule="auto"/>
              <w:ind w:hanging="34"/>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 Dự án thuộc thẩm quyền quyết định chủ trương đầu tư của Ủy ban nhân dân cấp tỉnh;</w:t>
            </w:r>
          </w:p>
          <w:p w:rsidR="00000000" w:rsidDel="00000000" w:rsidP="00000000" w:rsidRDefault="00000000" w:rsidRPr="00000000" w14:paraId="00000ADB">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e) Dự án không thuộc trường hợp phải quyết định chủ trương đầu tư theo quy định tại các khoản 3, 4 và 5 Điều 11 của Luật này”.</w:t>
            </w:r>
          </w:p>
          <w:p w:rsidR="00000000" w:rsidDel="00000000" w:rsidP="00000000" w:rsidRDefault="00000000" w:rsidRPr="00000000" w14:paraId="00000ADC">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Điều 23 Luật Thủ đô số 02/2026/QH16.</w:t>
            </w:r>
          </w:p>
          <w:p w:rsidR="00000000" w:rsidDel="00000000" w:rsidP="00000000" w:rsidRDefault="00000000" w:rsidRPr="00000000" w14:paraId="00000ADD">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Điều 74, Điều 75, Điều 80 Luật Quản lý, sử dụng tài sản công số 15/2017/QH14, được sửa đổi, bổ sung bởi Luật số 64/2020/QH14, Luật số 07/2022/QH15, Luật số 56/2024/QH15 và Luật số 90/2025/QH15</w:t>
            </w:r>
          </w:p>
          <w:bookmarkStart w:colFirst="0" w:colLast="0" w:name="q67f4icpivpn" w:id="107"/>
          <w:bookmarkEnd w:id="107"/>
          <w:bookmarkStart w:colFirst="0" w:colLast="0" w:name="wql9amy7j6ii" w:id="108"/>
          <w:bookmarkEnd w:id="108"/>
          <w:p w:rsidR="00000000" w:rsidDel="00000000" w:rsidP="00000000" w:rsidRDefault="00000000" w:rsidRPr="00000000" w14:paraId="00000ADE">
            <w:pPr>
              <w:shd w:fill="ffffff" w:val="clear"/>
              <w:spacing w:after="120" w:before="120" w:line="240" w:lineRule="auto"/>
              <w:ind w:hanging="34"/>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Fonts w:ascii="Times New Roman" w:cs="Times New Roman" w:eastAsia="Times New Roman" w:hAnsi="Times New Roman"/>
                <w:i w:val="1"/>
                <w:iCs w:val="1"/>
                <w:color w:val="000000"/>
                <w:sz w:val="20"/>
                <w:szCs w:val="20"/>
                <w:rtl w:val="0"/>
              </w:rPr>
              <w:t xml:space="preserve">Điều 74. Quản lý, sử dụng tài sản kết cấu hạ tầng</w:t>
            </w:r>
          </w:p>
          <w:p w:rsidR="00000000" w:rsidDel="00000000" w:rsidP="00000000" w:rsidRDefault="00000000" w:rsidRPr="00000000" w14:paraId="00000ADF">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Việc quản lý, sử dụng tài sản kết cấu hạ tầng do Nhà nước đầu tư, quản lý được thực hiện theo quy định tại Luật này và pháp luật có liên quan.</w:t>
            </w:r>
          </w:p>
          <w:p w:rsidR="00000000" w:rsidDel="00000000" w:rsidP="00000000" w:rsidRDefault="00000000" w:rsidRPr="00000000" w14:paraId="00000AE0">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Việc quản lý, sử dụng tài sản kết cấu hạ tầng đã tính thành phần vốn nhà nước tại doanh nghiệp được thực hiện theo quy định của pháp luật về quản lý, sử dụng vốn nhà nước đầu tư vào sản xuất, kinh doanh tại doanh nghiệp và pháp luật có liên quan.</w:t>
            </w:r>
          </w:p>
          <w:bookmarkStart w:colFirst="0" w:colLast="0" w:name="fzibl4weifbs" w:id="109"/>
          <w:bookmarkEnd w:id="109"/>
          <w:p w:rsidR="00000000" w:rsidDel="00000000" w:rsidP="00000000" w:rsidRDefault="00000000" w:rsidRPr="00000000" w14:paraId="00000AE1">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75. Đối tượng được giao quản lý tài sản kết cấu hạ tầng</w:t>
            </w:r>
          </w:p>
          <w:p w:rsidR="00000000" w:rsidDel="00000000" w:rsidP="00000000" w:rsidRDefault="00000000" w:rsidRPr="00000000" w14:paraId="00000AE2">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Cơ quan nhà nước.</w:t>
            </w:r>
          </w:p>
          <w:p w:rsidR="00000000" w:rsidDel="00000000" w:rsidP="00000000" w:rsidRDefault="00000000" w:rsidRPr="00000000" w14:paraId="00000AE3">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Đơn vị lực lượng vũ trang nhân dân.</w:t>
            </w:r>
          </w:p>
          <w:p w:rsidR="00000000" w:rsidDel="00000000" w:rsidP="00000000" w:rsidRDefault="00000000" w:rsidRPr="00000000" w14:paraId="00000AE4">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Đơn vị sự nghiệp công lập.</w:t>
            </w:r>
          </w:p>
          <w:p w:rsidR="00000000" w:rsidDel="00000000" w:rsidP="00000000" w:rsidRDefault="00000000" w:rsidRPr="00000000" w14:paraId="00000AE5">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4. Doanh nghiệp.</w:t>
            </w:r>
          </w:p>
          <w:p w:rsidR="00000000" w:rsidDel="00000000" w:rsidP="00000000" w:rsidRDefault="00000000" w:rsidRPr="00000000" w14:paraId="00000AE6">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5. Đối tượng khác theo quy định của pháp luật có liên quan.</w:t>
            </w:r>
          </w:p>
          <w:p w:rsidR="00000000" w:rsidDel="00000000" w:rsidP="00000000" w:rsidRDefault="00000000" w:rsidRPr="00000000" w14:paraId="00000AE7">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AE8">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80. Phương thức khai thác tài sản kết cấu hạ tầng</w:t>
            </w:r>
          </w:p>
          <w:p w:rsidR="00000000" w:rsidDel="00000000" w:rsidP="00000000" w:rsidRDefault="00000000" w:rsidRPr="00000000" w14:paraId="00000AE9">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Việc khai thác tài sản kết cấu hạ tầng được thực hiện theo các phương thức sau đây:</w:t>
            </w:r>
          </w:p>
          <w:p w:rsidR="00000000" w:rsidDel="00000000" w:rsidP="00000000" w:rsidRDefault="00000000" w:rsidRPr="00000000" w14:paraId="00000AEA">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Đối tượng được giao quản lý tài sản kết cấu hạ tầng trực tiếp tổ chức khai thác tài sản kết cấu hạ tầng;</w:t>
            </w:r>
          </w:p>
          <w:p w:rsidR="00000000" w:rsidDel="00000000" w:rsidP="00000000" w:rsidRDefault="00000000" w:rsidRPr="00000000" w14:paraId="00000AEB">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Chuyển nhượng quyền thu phí sử dụng tài sản kết cấu hạ tầng;</w:t>
            </w:r>
          </w:p>
          <w:p w:rsidR="00000000" w:rsidDel="00000000" w:rsidP="00000000" w:rsidRDefault="00000000" w:rsidRPr="00000000" w14:paraId="00000AEC">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Cho thuê quyền khai thác tài sản kết cấu hạ tầng;</w:t>
            </w:r>
          </w:p>
          <w:p w:rsidR="00000000" w:rsidDel="00000000" w:rsidP="00000000" w:rsidRDefault="00000000" w:rsidRPr="00000000" w14:paraId="00000AED">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Chuyển nhượng có thời hạn quyền khai thác tài sản kết cấu hạ tầng;</w:t>
            </w:r>
          </w:p>
          <w:p w:rsidR="00000000" w:rsidDel="00000000" w:rsidP="00000000" w:rsidRDefault="00000000" w:rsidRPr="00000000" w14:paraId="00000AEE">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 Phương thức khác theo quy định của pháp luật”.</w:t>
            </w:r>
          </w:p>
          <w:p w:rsidR="00000000" w:rsidDel="00000000" w:rsidP="00000000" w:rsidRDefault="00000000" w:rsidRPr="00000000" w14:paraId="00000AEF">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tl w:val="0"/>
              </w:rPr>
            </w:r>
          </w:p>
        </w:tc>
        <w:tc>
          <w:tcPr/>
          <w:p w:rsidR="00000000" w:rsidDel="00000000" w:rsidP="00000000" w:rsidRDefault="00000000" w:rsidRPr="00000000" w14:paraId="00000AF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w:t>
            </w:r>
          </w:p>
          <w:p w:rsidR="00000000" w:rsidDel="00000000" w:rsidP="00000000" w:rsidRDefault="00000000" w:rsidRPr="00000000" w14:paraId="00000AF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Phù hợp quy định Luật Đầu tư số 143/2025/QH15, Luật Đầu tư công số 58/2024/QH15 được sửa đổi, bổ sung bởi Luật số </w:t>
            </w:r>
            <w:r w:rsidDel="00000000" w:rsidR="00000000" w:rsidRPr="00000000">
              <w:rPr>
                <w:rFonts w:ascii="Times New Roman" w:cs="Times New Roman" w:eastAsia="Times New Roman" w:hAnsi="Times New Roman"/>
                <w:color w:val="000000"/>
                <w:sz w:val="20"/>
                <w:szCs w:val="20"/>
                <w:highlight w:val="white"/>
                <w:rtl w:val="0"/>
              </w:rPr>
              <w:t xml:space="preserve">90/2025/QH15, </w:t>
            </w:r>
            <w:r w:rsidDel="00000000" w:rsidR="00000000" w:rsidRPr="00000000">
              <w:rPr>
                <w:rFonts w:ascii="Times New Roman" w:cs="Times New Roman" w:eastAsia="Times New Roman" w:hAnsi="Times New Roman"/>
                <w:color w:val="000000"/>
                <w:sz w:val="20"/>
                <w:szCs w:val="20"/>
                <w:rtl w:val="0"/>
              </w:rPr>
              <w:t xml:space="preserve">Luật Đầu tư theo phương thức đối tác công tư số 64/2020/QH14 được sửa đổi, bổ sung bởi Luật số 57/2024/QH15, Luật số 90/2025/QH15; Luật Quản lý, sử dụng tài sản công số 15/2017/QH14, được sửa đổi, bổ sung bởi Luật số 64/2020/QH14, Luật số 07/2022/QH15, Luật số 56/2024/QH15 và Luật số 90/2025/QH15</w:t>
            </w:r>
          </w:p>
        </w:tc>
        <w:tc>
          <w:tcPr/>
          <w:p w:rsidR="00000000" w:rsidDel="00000000" w:rsidP="00000000" w:rsidRDefault="00000000" w:rsidRPr="00000000" w14:paraId="00000AF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AF3">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AF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33. Sự tham gia của khu vực kinh tế tư nhân trong quản lý, khai thác, sử dụng tài sản để phục vụ phát triển kinh tế - xã hội, cung cấp sản phẩm, dịch vụ công ích, phúc lợi xã hội, mục đích công cộng khác </w:t>
            </w:r>
          </w:p>
          <w:p w:rsidR="00000000" w:rsidDel="00000000" w:rsidP="00000000" w:rsidRDefault="00000000" w:rsidRPr="00000000" w14:paraId="00000AF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 về phạm vi, lĩnh vực, điều kiện, tiêu chí, trình tự, thủ tục; cơ chế quản lý, cơ chế tài chính, ưu đãi, hỗ trợ đầu tư trong áp dụng hình thức hợp tác giữa Nhà nước và khu vực kinh tế tư nhân trong việc tham gia quản lý, sử dụng, vận hành, khai thác tài sản để phục vụ phát triển kinh tế - xã hội, cung cấp sản phẩm, dịch vụ công ích, phúc lợi xã hội, mục đích công cộng khác với điều kiện bảo đảm các nguyên tắc sau đây: </w:t>
            </w:r>
          </w:p>
          <w:p w:rsidR="00000000" w:rsidDel="00000000" w:rsidP="00000000" w:rsidRDefault="00000000" w:rsidRPr="00000000" w14:paraId="00000AF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Quản lý, sử dụng, vận hành, khai thác tài sản hiệu quả, đúng mục đích, công năng của tài sản, tiêu chuẩn, chế độ; phòng, chống tham nhũng, lãng phí, tiêu cực, lợi ích nhóm, cục bộ;</w:t>
            </w:r>
          </w:p>
          <w:p w:rsidR="00000000" w:rsidDel="00000000" w:rsidP="00000000" w:rsidRDefault="00000000" w:rsidRPr="00000000" w14:paraId="00000AF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Thỏa thuận bình đẳng, tự nguyện với nhà đầu tư, chủ đầu tư, chủ sở hữu công trình, tài sản trong thuê, thuê mua, mua công trình, tài sản được đầu tư, xây dựng, tạo lập từ các hoạt động đầu tư kinh doanh hoặc từ nguồn không thuộc ngân sách nhà nước;</w:t>
            </w:r>
          </w:p>
          <w:p w:rsidR="00000000" w:rsidDel="00000000" w:rsidP="00000000" w:rsidRDefault="00000000" w:rsidRPr="00000000" w14:paraId="00000AF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Công khai thông tin và các cam kết của hợp đồng về chuyển nhượng quyền thu phí sử dụng, chuyển nhượng quyền có thời hạn quyền khai thác, cho thuê quyền khai thác hoặc phương thức khác trong quản lý, sử dụng, vận hành, khai thác tài sản kết cấu hạ tầng, công trình, tài sản công khác, trừ thông tin bí mật theo quy định của luật;</w:t>
            </w:r>
          </w:p>
          <w:p w:rsidR="00000000" w:rsidDel="00000000" w:rsidP="00000000" w:rsidRDefault="00000000" w:rsidRPr="00000000" w14:paraId="00000AF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Bảo đảm việc giám sát, thanh tra, kiểm tra, kiểm toán; xử lý kịp thời, nghiêm minh các hành vi vi phạm theo quy định của pháp luật.</w:t>
            </w:r>
          </w:p>
          <w:p w:rsidR="00000000" w:rsidDel="00000000" w:rsidP="00000000" w:rsidRDefault="00000000" w:rsidRPr="00000000" w14:paraId="00000AF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Chủ tịch Ủy ban nhân dân Thành phố quyết định việc lựa chọn, áp dụng hình thức hợp tác quy định tại khoản 1 Điều này.</w:t>
            </w:r>
          </w:p>
        </w:tc>
        <w:tc>
          <w:tcPr/>
          <w:p w:rsidR="00000000" w:rsidDel="00000000" w:rsidP="00000000" w:rsidRDefault="00000000" w:rsidRPr="00000000" w14:paraId="00000AFB">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Điều 7 Nghị quyết số 98/2023/QH15 (được sửa đổi, bổ sung bởi Nghị quyết số 260/2025/QH15):</w:t>
            </w:r>
          </w:p>
          <w:bookmarkStart w:colFirst="0" w:colLast="0" w:name="xs9zuyq28mx2" w:id="110"/>
          <w:bookmarkEnd w:id="110"/>
          <w:p w:rsidR="00000000" w:rsidDel="00000000" w:rsidP="00000000" w:rsidRDefault="00000000" w:rsidRPr="00000000" w14:paraId="00000AFC">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7. Về danh mục ưu tiên và chính sách thu hút nhà đầu tư chiến lược</w:t>
            </w:r>
          </w:p>
          <w:p w:rsidR="00000000" w:rsidDel="00000000" w:rsidP="00000000" w:rsidRDefault="00000000" w:rsidRPr="00000000" w14:paraId="00000AFD">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bookmarkStart w:colFirst="0" w:colLast="0" w:name="_sd9z3panq8ub" w:id="111"/>
            <w:bookmarkEnd w:id="111"/>
            <w:r w:rsidDel="00000000" w:rsidR="00000000" w:rsidRPr="00000000">
              <w:rPr>
                <w:rFonts w:ascii="Times New Roman" w:cs="Times New Roman" w:eastAsia="Times New Roman" w:hAnsi="Times New Roman"/>
                <w:i w:val="1"/>
                <w:iCs w:val="1"/>
                <w:color w:val="000000"/>
                <w:sz w:val="20"/>
                <w:szCs w:val="20"/>
                <w:rtl w:val="0"/>
              </w:rPr>
              <w:t xml:space="preserve">1. Danh mục ưu tiên thu hút nhà đầu tư chiến lược bao gồm: </w:t>
            </w:r>
            <w:hyperlink r:id="rId8">
              <w:r w:rsidDel="00000000" w:rsidR="00000000" w:rsidRPr="00000000">
                <w:rPr>
                  <w:rFonts w:ascii="Times New Roman" w:cs="Times New Roman" w:eastAsia="Times New Roman" w:hAnsi="Times New Roman"/>
                  <w:i w:val="1"/>
                  <w:iCs w:val="1"/>
                  <w:color w:val="000000"/>
                  <w:sz w:val="20"/>
                  <w:szCs w:val="20"/>
                  <w:u w:val="single"/>
                  <w:vertAlign w:val="superscript"/>
                  <w:rtl w:val="0"/>
                </w:rPr>
                <w:t xml:space="preserve">[21]</w:t>
              </w:r>
            </w:hyperlink>
            <w:r w:rsidDel="00000000" w:rsidR="00000000" w:rsidRPr="00000000">
              <w:rPr>
                <w:rtl w:val="0"/>
              </w:rPr>
            </w:r>
          </w:p>
          <w:p w:rsidR="00000000" w:rsidDel="00000000" w:rsidP="00000000" w:rsidRDefault="00000000" w:rsidRPr="00000000" w14:paraId="00000AFE">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Đầu tư xây dựng trung tâm đổi mới sáng tạo, trung tâm nghiên cứu và phát triển (R&amp;D); đầu tư nghiên cứu và hỗ trợ chuyển giao công nghệ cao trong lĩnh vực công nghệ thông tin, công nghệ sinh học, công nghệ tự động hóa, công nghệ vật liệu mới, năng lượng sạch có quy mô vốn đầu tư từ 3.000 tỷ đồng trở lên;</w:t>
            </w:r>
          </w:p>
          <w:p w:rsidR="00000000" w:rsidDel="00000000" w:rsidP="00000000" w:rsidRDefault="00000000" w:rsidRPr="00000000" w14:paraId="00000AFF">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Đầu tư dự án trong lĩnh vực công nghiệp mạch tích hợp bán dẫn, công nghệ thiết kế, chế tạo linh kiện, vi mạch điện tử tích hợp (IC), điện tử linh hoạt (PE), chip, pin công nghệ mới, vật liệu mới, công nghiệp năng lượng sạch có quy mô vốn đầu tư từ 30.000 tỷ đồng trở lên;</w:t>
            </w:r>
          </w:p>
          <w:p w:rsidR="00000000" w:rsidDel="00000000" w:rsidP="00000000" w:rsidRDefault="00000000" w:rsidRPr="00000000" w14:paraId="00000B00">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Đầu tư dự án xây dựng Cảng trung chuyển quốc tế Cần Giờ theo quy hoạch có quy mô vốn đầu tư từ 50.000 tỷ đồng trở lên;</w:t>
            </w:r>
          </w:p>
          <w:p w:rsidR="00000000" w:rsidDel="00000000" w:rsidP="00000000" w:rsidRDefault="00000000" w:rsidRPr="00000000" w14:paraId="00000B01">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Dự án đầu tư xây dựng và kinh doanh khu phức hợp giải trí nghỉ dưỡng bao gồm dịch vụ lưu trú phục vụ khách du lịch đạt chuẩn tối thiểu 5 sao, dịch vụ nghỉ dưỡng cao cấp và các dịch vụ mua sắm, vui chơi giải trí tổng hợp tại hành lang sông Sài Gòn, sông Đồng Nai và hành lang ven biển để tạo động lực phát triển kinh tế - xã hội có quy mô vốn đầu tư từ 30.000 tỷ đồng trở lên;</w:t>
            </w:r>
          </w:p>
          <w:p w:rsidR="00000000" w:rsidDel="00000000" w:rsidP="00000000" w:rsidRDefault="00000000" w:rsidRPr="00000000" w14:paraId="00000B02">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 Dự án đầu tư cụm y tế chuyên sâu, khu liên hợp thể thao, công viên văn hóa hoặc công viên chuyên đề có quy mô vốn đầu tư từ 6.000 tỷ đồng trở lên;</w:t>
            </w:r>
          </w:p>
          <w:p w:rsidR="00000000" w:rsidDel="00000000" w:rsidP="00000000" w:rsidRDefault="00000000" w:rsidRPr="00000000" w14:paraId="00000B03">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e) Dự án cải tạo, di dời nhà trên sông, nhà ven sông, nhà trên kênh rạch, nhà ven kênh rạch có quy mô vốn đầu tư từ 6.000 tỷ đồng trở lên;</w:t>
            </w:r>
          </w:p>
          <w:p w:rsidR="00000000" w:rsidDel="00000000" w:rsidP="00000000" w:rsidRDefault="00000000" w:rsidRPr="00000000" w14:paraId="00000B04">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g) Dự án xây dựng Quảng trường trung tâm Thành phố và trung tâm hành chính của Thành phố;</w:t>
            </w:r>
          </w:p>
          <w:p w:rsidR="00000000" w:rsidDel="00000000" w:rsidP="00000000" w:rsidRDefault="00000000" w:rsidRPr="00000000" w14:paraId="00000B05">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h) Dự án đầu tư độc lập hoặc kết hợp các loại hình công viên cây xanh công cộng, bãi để xe công cộng, hạ tầng năng lượng sạch có quy mô vốn đầu tư từ 2.000 tỷ đồng trở lên;</w:t>
            </w:r>
          </w:p>
          <w:p w:rsidR="00000000" w:rsidDel="00000000" w:rsidP="00000000" w:rsidRDefault="00000000" w:rsidRPr="00000000" w14:paraId="00000B06">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i) Dự án nhà máy đốt rác phát điện có quy mô vốn đầu tư từ 2.000 tỷ đồng trở lên;</w:t>
            </w:r>
          </w:p>
          <w:p w:rsidR="00000000" w:rsidDel="00000000" w:rsidP="00000000" w:rsidRDefault="00000000" w:rsidRPr="00000000" w14:paraId="00000B07">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k) Dự án đầu tư xây dựng hệ thống công trình hạ tầng kỹ thuật - công trình thoát nước có quy mô vốn đầu tư từ 3.000 tỷ đồng trở lên;</w:t>
            </w:r>
          </w:p>
          <w:p w:rsidR="00000000" w:rsidDel="00000000" w:rsidP="00000000" w:rsidRDefault="00000000" w:rsidRPr="00000000" w14:paraId="00000B08">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l) Dự án xử lý, chuyển đổi các bãi chôn lấp rác đã dừng hoạt động vào mục đích phát triển kinh tế - xã hội có quy mô vốn đầu tư từ 10.000 tỷ đồng trở lên;</w:t>
            </w:r>
          </w:p>
          <w:p w:rsidR="00000000" w:rsidDel="00000000" w:rsidP="00000000" w:rsidRDefault="00000000" w:rsidRPr="00000000" w14:paraId="00000B09">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m) Dự án thuộc khu trọng điểm phát triển đô thị được xác định theo Quy hoạch chung Thành phố, Quy hoạch tổng thể Thành phố có quy mô vốn đầu tư từ 50.000 tỷ đồng trở lên;</w:t>
            </w:r>
          </w:p>
          <w:p w:rsidR="00000000" w:rsidDel="00000000" w:rsidP="00000000" w:rsidRDefault="00000000" w:rsidRPr="00000000" w14:paraId="00000B0A">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n) Dự án ưu tiên thu hút đầu tư tại Côn Đảo bao gồm: đầu tư nâng cấp, mở rộng cảng hàng không có quy mô vốn đầu tư từ 10.000 tỷ đồng trở lên; đầu tư bảo tồn, tôn tạo và phát huy giá trị khu di tích lịch sử quốc gia đặc biệt có quy mô vốn đầu tư từ 800 tỷ đồng trở lên; đầu tư bến tàu khách, tàu hàng có quy mô vốn đầu tư từ 2.000 tỷ đồng trở lên; đầu tư xây dựng và kinh doanh công trình giao thông kết hợp thương mại, dịch vụ có quy mô vốn đầu tư từ 3.000 tỷ đồng trở lên;</w:t>
            </w:r>
          </w:p>
          <w:p w:rsidR="00000000" w:rsidDel="00000000" w:rsidP="00000000" w:rsidRDefault="00000000" w:rsidRPr="00000000" w14:paraId="00000B0B">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o) Dự án đầu tư xây dựng hạ tầng tại khu thương mại tự do bao gồm: đầu tư bến cảng quy mô vốn từ 75.000 tỷ đồng trở lên; đầu tư trung tâm logistics quy mô vốn đầu tư từ 25.000 tỷ đồng trở lên; đầu tư khu chức năng công nghiệp, đô thị, dịch vụ với quy mô vốn đầu tư từ 20.000 tỷ đồng trở lên.</w:t>
            </w:r>
          </w:p>
          <w:p w:rsidR="00000000" w:rsidDel="00000000" w:rsidP="00000000" w:rsidRDefault="00000000" w:rsidRPr="00000000" w14:paraId="00000B0C">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Nhà đầu tư chiến lược là nhà đầu tư đáp ứng điều kiện quy định tại khoản 3 và khoản 4 Điều này.</w:t>
            </w:r>
          </w:p>
          <w:p w:rsidR="00000000" w:rsidDel="00000000" w:rsidP="00000000" w:rsidRDefault="00000000" w:rsidRPr="00000000" w14:paraId="00000B0D">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Nhà đầu tư chiến lược theo quy định tại Nghị quyết này phải bảo đảm khả năng huy động vốn để thực hiện dự án đầu tư và đáp ứng điều kiện sau:</w:t>
            </w:r>
          </w:p>
          <w:p w:rsidR="00000000" w:rsidDel="00000000" w:rsidP="00000000" w:rsidRDefault="00000000" w:rsidRPr="00000000" w14:paraId="00000B0E">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Có vốn chủ sở hữu góp vào dự án tối thiểu bằng 20% tổng vốn đầu tư đối với dự án có quy mô vốn đầu tư đến dưới 30.000 tỷ đồng;</w:t>
            </w:r>
          </w:p>
          <w:p w:rsidR="00000000" w:rsidDel="00000000" w:rsidP="00000000" w:rsidRDefault="00000000" w:rsidRPr="00000000" w14:paraId="00000B0F">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Có vốn chủ sở hữu góp vào dự án tối thiểu bằng 15% tổng vốn đầu tư đối với dự án có quy mô vốn đầu tư từ 30.000 tỷ đồng trở lên;</w:t>
            </w:r>
          </w:p>
          <w:p w:rsidR="00000000" w:rsidDel="00000000" w:rsidP="00000000" w:rsidRDefault="00000000" w:rsidRPr="00000000" w14:paraId="00000B10">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Trong trường hợp có nhiều nhà đầu tư tham gia đầu tư cùng một dự án thì tổng vốn chủ sở hữu góp vào dự án của các nhà đầu tư phải đáp ứng yêu cầu về vốn chủ sở hữu theo quy định tại điểm a hoặc điểm b khoản này, trong đó phải có ít nhất 01 nhà đầu tư góp tối thiểu là 30% và các nhà đầu tư còn lại phải góp tối thiểu là 15%.</w:t>
            </w:r>
          </w:p>
          <w:p w:rsidR="00000000" w:rsidDel="00000000" w:rsidP="00000000" w:rsidRDefault="00000000" w:rsidRPr="00000000" w14:paraId="00000B11">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4. Nhà đầu tư chiến lược phải có cam kết bằng văn bản về đào tạo, phát triển nguồn nhân lực, đáp ứng các điều kiện bảo đảm quốc phòng, an ninh và bảo vệ môi trường theo quy định của pháp luật Việt Nam.</w:t>
            </w:r>
          </w:p>
          <w:p w:rsidR="00000000" w:rsidDel="00000000" w:rsidP="00000000" w:rsidRDefault="00000000" w:rsidRPr="00000000" w14:paraId="00000B12">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bookmarkStart w:colFirst="0" w:colLast="0" w:name="_nn26b11cwv00" w:id="112"/>
            <w:bookmarkEnd w:id="112"/>
            <w:r w:rsidDel="00000000" w:rsidR="00000000" w:rsidRPr="00000000">
              <w:rPr>
                <w:rFonts w:ascii="Times New Roman" w:cs="Times New Roman" w:eastAsia="Times New Roman" w:hAnsi="Times New Roman"/>
                <w:i w:val="1"/>
                <w:iCs w:val="1"/>
                <w:color w:val="000000"/>
                <w:sz w:val="20"/>
                <w:szCs w:val="20"/>
                <w:rtl w:val="0"/>
              </w:rPr>
              <w:t xml:space="preserve">5. Nhà đầu tư chiến lược quy định tại khoản 2 Điều này được lựa chọn theo trình tự, thủ tục quy định tại khoản 7 Điều này để thực hiện dự án đầu tư thuộc Danh mục ưu tiên thu hút nhà đầu tư chiến lược</w:t>
            </w:r>
            <w:r w:rsidDel="00000000" w:rsidR="00000000" w:rsidRPr="00000000">
              <w:rPr>
                <w:rFonts w:ascii="Times New Roman" w:cs="Times New Roman" w:eastAsia="Times New Roman" w:hAnsi="Times New Roman"/>
                <w:i w:val="1"/>
                <w:iCs w:val="1"/>
                <w:color w:val="000000"/>
                <w:sz w:val="20"/>
                <w:szCs w:val="20"/>
                <w:vertAlign w:val="superscript"/>
                <w:rtl w:val="0"/>
              </w:rPr>
              <w:t xml:space="preserve">34</w:t>
            </w:r>
            <w:hyperlink r:id="rId9">
              <w:r w:rsidDel="00000000" w:rsidR="00000000" w:rsidRPr="00000000">
                <w:rPr>
                  <w:rFonts w:ascii="Times New Roman" w:cs="Times New Roman" w:eastAsia="Times New Roman" w:hAnsi="Times New Roman"/>
                  <w:i w:val="1"/>
                  <w:iCs w:val="1"/>
                  <w:color w:val="000000"/>
                  <w:sz w:val="20"/>
                  <w:szCs w:val="20"/>
                  <w:u w:val="single"/>
                  <w:vertAlign w:val="superscript"/>
                  <w:rtl w:val="0"/>
                </w:rPr>
                <w:t xml:space="preserve">[34]</w:t>
              </w:r>
            </w:hyperlink>
            <w:r w:rsidDel="00000000" w:rsidR="00000000" w:rsidRPr="00000000">
              <w:rPr>
                <w:rFonts w:ascii="Times New Roman" w:cs="Times New Roman" w:eastAsia="Times New Roman" w:hAnsi="Times New Roman"/>
                <w:i w:val="1"/>
                <w:iCs w:val="1"/>
                <w:color w:val="000000"/>
                <w:sz w:val="20"/>
                <w:szCs w:val="20"/>
                <w:rtl w:val="0"/>
              </w:rPr>
              <w:t xml:space="preserve"> quy định tại khoản 1 Điều này thì được hưởng ưu đãi đầu tư và có nghĩa vụ quy định tại khoản 8 và khoản 9 Điều này.</w:t>
            </w:r>
          </w:p>
          <w:p w:rsidR="00000000" w:rsidDel="00000000" w:rsidP="00000000" w:rsidRDefault="00000000" w:rsidRPr="00000000" w14:paraId="00000B13">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6. Căn cứ Danh mục ưu tiên thu hút nhà đầu tư chiến lược quy định tại khoản 1 Điều này, nhà đầu tư hoặc cơ quan nhà nước có thẩm quyền đề xuất dự án đầu tư. Việc lựa chọn nhà đầu tư thực hiện như sau:</w:t>
            </w:r>
          </w:p>
          <w:p w:rsidR="00000000" w:rsidDel="00000000" w:rsidP="00000000" w:rsidRDefault="00000000" w:rsidRPr="00000000" w14:paraId="00000B14">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Dự án đầu tư kinh doanh thực hiện theo quy định tại khoản 7 Điều này;</w:t>
            </w:r>
          </w:p>
          <w:p w:rsidR="00000000" w:rsidDel="00000000" w:rsidP="00000000" w:rsidRDefault="00000000" w:rsidRPr="00000000" w14:paraId="00000B15">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Dự án đầu tư theo phương thức đối tác công tư được chỉ định nhà đầu tư hoặc lựa chọn nhà đầu tư trong trường hợp đặc biệt. Trình tự, thủ tục thực hiện theo quy định của pháp luật về đầu tư theo phương thức đối tác công tư;</w:t>
            </w:r>
          </w:p>
          <w:p w:rsidR="00000000" w:rsidDel="00000000" w:rsidP="00000000" w:rsidRDefault="00000000" w:rsidRPr="00000000" w14:paraId="00000B16">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7. Đối với dự án đầu tư kinh doanh theo quy định của pháp luật về đầu tư, trình tự, thủ tục đăng ký thực hiện dự án và lựa chọn nhà đầu tư chiến lược thực hiện như sau:</w:t>
            </w:r>
          </w:p>
          <w:p w:rsidR="00000000" w:rsidDel="00000000" w:rsidP="00000000" w:rsidRDefault="00000000" w:rsidRPr="00000000" w14:paraId="00000B17">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Đối với dự án thuộc diện chấp thuận chủ trương đầu tư theo quy định của pháp luật về đầu tư, cấp có thẩm quyền chấp thuận chủ trương đầu tư đồng thời chấp thuận nhà đầu tư trong trường hợp có 01 nhà đầu tư đề xuất và đáp ứng điều kiện nhà đầu tư chiến lược theo quy định tại khoản 3 Điều này;</w:t>
            </w:r>
          </w:p>
          <w:p w:rsidR="00000000" w:rsidDel="00000000" w:rsidP="00000000" w:rsidRDefault="00000000" w:rsidRPr="00000000" w14:paraId="00000B18">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Trường hợp dự án quy định tại điểm a khoản này có 02 nhà đầu tư chiến lược trở lên cùng nộp hồ sơ hợp lệ đề nghị thực hiện dự án đầu tư tại một địa điểm, trong thời hạn 07 ngày kể từ ngày nhận được hồ sơ hợp lệ của nhà đầu tư chiến lược đầu tiên thì cơ quan đăng ký đầu tư báo cáo Ủy ban nhân dân Thành phố ban hành tiêu chí chấm điểm và thành lập Hội đồng xét duyệt nhà đầu tư chiến lược theo danh mục để công khai và công bằng trong lựa chọn các nhà đầu tư chiến lược;</w:t>
            </w:r>
          </w:p>
          <w:p w:rsidR="00000000" w:rsidDel="00000000" w:rsidP="00000000" w:rsidRDefault="00000000" w:rsidRPr="00000000" w14:paraId="00000B19">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Đối với dự án không thuộc diện chấp thuận chủ trương đầu tư và thuộc diện cấp Giấy chứng nhận đăng ký đầu tư, cơ quan đăng ký đầu tư cấp Giấy chứng nhận đăng ký đầu tư cho nhà đầu tư đáp ứng điều kiện quy định tại khoản 3 Điều này. Trường hợp có từ 02 nhà đầu tư chiến lược trở lên nộp hồ sơ hợp lệ đề nghị thực hiện dự án đầu tư tại một địa điểm, trong thời hạn 07 ngày kể từ ngày nhận được hồ sơ hợp lệ của nhà đầu tư chiến lược đầu tiên thì cơ quan đăng ký đầu tư lựa chọn nhà đầu tư tương tự quy định tại điểm b khoản này;</w:t>
            </w:r>
          </w:p>
          <w:p w:rsidR="00000000" w:rsidDel="00000000" w:rsidP="00000000" w:rsidRDefault="00000000" w:rsidRPr="00000000" w14:paraId="00000B1A">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Đối với các dự án không thuộc trường hợp quy định tại các điểm a, b và c khoản này thì việc lựa chọn nhà đầu tư thực hiện theo quy định của pháp luật về đầu tư.</w:t>
            </w:r>
          </w:p>
          <w:p w:rsidR="00000000" w:rsidDel="00000000" w:rsidP="00000000" w:rsidRDefault="00000000" w:rsidRPr="00000000" w14:paraId="00000B1B">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8. Nhà đầu tư chiến lược được hưởng ưu đãi sau đây:</w:t>
            </w:r>
          </w:p>
          <w:p w:rsidR="00000000" w:rsidDel="00000000" w:rsidP="00000000" w:rsidRDefault="00000000" w:rsidRPr="00000000" w14:paraId="00000B1C">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Được hưởng chế độ ưu tiên về thủ tục hải quan theo quy định của pháp luật về hải quan và thủ tục về thuế theo quy định của pháp luật về thuế đối với hàng hóa xuất khẩu, nhập khẩu của dự án đầu tư do nhà đầu tư chiến lược thực hiện tại Thành phố khi đáp ứng các điều kiện áp dụng chế độ ưu tiên theo quy định của pháp luật về hải quan và thuế, trừ điều kiện về kim ngạch xuất khẩu, nhập khẩu;</w:t>
            </w:r>
          </w:p>
          <w:p w:rsidR="00000000" w:rsidDel="00000000" w:rsidP="00000000" w:rsidRDefault="00000000" w:rsidRPr="00000000" w14:paraId="00000B1D">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Thu nhập của nhà đầu tư chiến lược từ thực hiện Dự án đầu tư nâng cấp, mở rộng Cảng hàng không tại Côn Đảo và các dự án đầu tư mới quy định tại điểm n khoản 1 Điều này được áp dụng thuế suất thuế thu nhập doanh nghiệp 10% trong suốt thời gian thực hiện dự án, miễn thuế trong 06 năm, giảm 50% số thuế phải nộp trong 13 năm tiếp theo.</w:t>
            </w:r>
          </w:p>
          <w:p w:rsidR="00000000" w:rsidDel="00000000" w:rsidP="00000000" w:rsidRDefault="00000000" w:rsidRPr="00000000" w14:paraId="00000B1E">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kiện, nguyên tắc áp dụng ưu đãi thuế và việc xác định thời gian miễn thuế, giảm thuế quy định tại điểm này thực hiện theo quy định của pháp luật về thuế thu nhập doanh nghiệp;</w:t>
            </w:r>
          </w:p>
          <w:p w:rsidR="00000000" w:rsidDel="00000000" w:rsidP="00000000" w:rsidRDefault="00000000" w:rsidRPr="00000000" w14:paraId="00000B1F">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với các công trình giao thông tại Côn Đảo quy định tại điểm n khoản 1 Điều này, nhà đầu tư được phép xây dựng các công trình là trụ đỡ dây cáp trên trảng cỏ, đất có cây bụi, ở những nơi đất trống được tính theo độ tàn che của cây rừng dưới 2.000 m</w:t>
            </w:r>
            <w:r w:rsidDel="00000000" w:rsidR="00000000" w:rsidRPr="00000000">
              <w:rPr>
                <w:rFonts w:ascii="Times New Roman" w:cs="Times New Roman" w:eastAsia="Times New Roman" w:hAnsi="Times New Roman"/>
                <w:i w:val="1"/>
                <w:iCs w:val="1"/>
                <w:color w:val="000000"/>
                <w:sz w:val="20"/>
                <w:szCs w:val="20"/>
                <w:vertAlign w:val="superscript"/>
                <w:rtl w:val="0"/>
              </w:rPr>
              <w:t xml:space="preserve">2</w:t>
            </w:r>
            <w:r w:rsidDel="00000000" w:rsidR="00000000" w:rsidRPr="00000000">
              <w:rPr>
                <w:rFonts w:ascii="Times New Roman" w:cs="Times New Roman" w:eastAsia="Times New Roman" w:hAnsi="Times New Roman"/>
                <w:i w:val="1"/>
                <w:iCs w:val="1"/>
                <w:color w:val="000000"/>
                <w:sz w:val="20"/>
                <w:szCs w:val="20"/>
                <w:rtl w:val="0"/>
              </w:rPr>
              <w:t xml:space="preserve">; đối với mỗi trụ đỡ dây cáp gắn với nhà ga hành khách thì được xây dựng công trình phục vụ du lịch sinh thái, nghỉ dưỡng, giải trí trong rừng đặc dụng, rừng phòng hộ với diện tích dưới 10.000 m</w:t>
            </w:r>
            <w:r w:rsidDel="00000000" w:rsidR="00000000" w:rsidRPr="00000000">
              <w:rPr>
                <w:rFonts w:ascii="Times New Roman" w:cs="Times New Roman" w:eastAsia="Times New Roman" w:hAnsi="Times New Roman"/>
                <w:i w:val="1"/>
                <w:iCs w:val="1"/>
                <w:color w:val="000000"/>
                <w:sz w:val="20"/>
                <w:szCs w:val="20"/>
                <w:vertAlign w:val="superscript"/>
                <w:rtl w:val="0"/>
              </w:rPr>
              <w:t xml:space="preserve">2.</w:t>
            </w:r>
            <w:r w:rsidDel="00000000" w:rsidR="00000000" w:rsidRPr="00000000">
              <w:rPr>
                <w:rtl w:val="0"/>
              </w:rPr>
            </w:r>
          </w:p>
          <w:p w:rsidR="00000000" w:rsidDel="00000000" w:rsidP="00000000" w:rsidRDefault="00000000" w:rsidRPr="00000000" w14:paraId="00000B20">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Trình tự, thủ tục xây dựng các công trình quy định tại điểm này được tổ chức thực hiện như đối với trình tự, thủ tục tổ chức thực hiện dự án du lịch sinh thái, nghỉ dưỡng, giải trí trong rừng đặc dụng, rừng phòng hộ, rừng sản xuất theo quy định của pháp luật về lâm nghiệp.</w:t>
            </w:r>
          </w:p>
          <w:p w:rsidR="00000000" w:rsidDel="00000000" w:rsidP="00000000" w:rsidRDefault="00000000" w:rsidRPr="00000000" w14:paraId="00000B21">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9. Nhà đầu tư chiến lược có các nghĩa vụ sau đây:</w:t>
            </w:r>
          </w:p>
          <w:p w:rsidR="00000000" w:rsidDel="00000000" w:rsidP="00000000" w:rsidRDefault="00000000" w:rsidRPr="00000000" w14:paraId="00000B22">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Tổ chức thực hiện dự án theo các nội dung quy định tại Giấy chứng nhận đăng ký đầu tư hoặc Quyết định chấp thuận chủ trương đầu tư;</w:t>
            </w:r>
          </w:p>
          <w:p w:rsidR="00000000" w:rsidDel="00000000" w:rsidP="00000000" w:rsidRDefault="00000000" w:rsidRPr="00000000" w14:paraId="00000B23">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Dự án có quy mô vốn đầu tư dưới 30.000 tỷ đồng thì phải giải ngân tổng vốn đầu tư của dự án trong thời hạn 05 năm kể từ ngày bàn giao đất, đất có mặt nước trên thực địa.</w:t>
            </w:r>
          </w:p>
          <w:p w:rsidR="00000000" w:rsidDel="00000000" w:rsidP="00000000" w:rsidRDefault="00000000" w:rsidRPr="00000000" w14:paraId="00000B24">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Dự án có quy mô vốn đầu tư từ 30.000 tỷ đồng đến dưới 50.000 tỷ đồng thì phải giải ngân tổng vốn đầu tư của dự án trong thời hạn 07 năm kể từ ngày bàn giao đất, đất có mặt nước trên thực địa.</w:t>
            </w:r>
          </w:p>
          <w:p w:rsidR="00000000" w:rsidDel="00000000" w:rsidP="00000000" w:rsidRDefault="00000000" w:rsidRPr="00000000" w14:paraId="00000B25">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Dự án có quy mô vốn đầu tư từ 50.000 tỷ đồng đến dưới 100.000 tỷ đồng thì phải giải ngân tổng vốn đầu tư của dự án trong thời hạn 10 năm kể từ ngày bàn giao đất, đất có mặt nước trên thực địa.</w:t>
            </w:r>
          </w:p>
          <w:p w:rsidR="00000000" w:rsidDel="00000000" w:rsidP="00000000" w:rsidRDefault="00000000" w:rsidRPr="00000000" w14:paraId="00000B26">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Dự án có quy mô vốn đầu tư từ 100.000 tỷ đồng trở lên thì phải giải ngân tối thiểu 50.000 tỷ đồng trong thời hạn 10 năm đầu tiên và hoàn tất việc đầu tư, xây dựng theo tiến độ thực hiện dự án nhưng tối đa không quá 20 năm kể từ ngày bàn giao đất, đất có mặt nước trên thực địa.</w:t>
            </w:r>
          </w:p>
          <w:p w:rsidR="00000000" w:rsidDel="00000000" w:rsidP="00000000" w:rsidRDefault="00000000" w:rsidRPr="00000000" w14:paraId="00000B27">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b1) Không được chuyển nhượng dự án trong thời hạn giải ngân quy định tại điểm b khoản này kể từ ngày bàn giao đất, đất có mặt nước trên thực địa; đối với dự án có quy mô vốn đầu tư từ 100.000 tỷ đồng trở lên quy định tại điểm b khoản này thì không được chuyển nhượng dự án trong thời hạn 10 năm kể từ ngày bàn giao đất, đất có mặt nước trên thực địa;</w:t>
            </w:r>
          </w:p>
          <w:p w:rsidR="00000000" w:rsidDel="00000000" w:rsidP="00000000" w:rsidRDefault="00000000" w:rsidRPr="00000000" w14:paraId="00000B28">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Hỗ trợ kinh phí để đào tạo nghề đối với lao động bị ảnh hưởng tại khu vực dự án; ưu tiên tiếp nhận lao động địa phương vào làm việc tại dự án; thực hiện cam kết về việc ứng dụng, chuyển giao công nghệ tiên tiến, công nghệ mới, công nghệ cao (nếu có).</w:t>
            </w:r>
          </w:p>
          <w:p w:rsidR="00000000" w:rsidDel="00000000" w:rsidP="00000000" w:rsidRDefault="00000000" w:rsidRPr="00000000" w14:paraId="00000B29">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10. Trong quá trình thực hiện dự án đầu tư, trường hợp nhà đầu tư chiến lược không đáp ứng điều kiện về vốn, tiến độ giải ngân và điều kiện khác đối với nhà đầu tư chiến lược thì không được hưởng ưu đãi quy định tại Nghị quyết này. Nhà đầu tư chịu trách nhiệm về các hậu quả phát sinh do không thực hiện đúng cam kết của mình theo quy định của pháp luật.</w:t>
            </w:r>
          </w:p>
          <w:p w:rsidR="00000000" w:rsidDel="00000000" w:rsidP="00000000" w:rsidRDefault="00000000" w:rsidRPr="00000000" w14:paraId="00000B2A">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bookmarkStart w:colFirst="0" w:colLast="0" w:name="_rvgqggkpeqs" w:id="113"/>
            <w:bookmarkEnd w:id="113"/>
            <w:r w:rsidDel="00000000" w:rsidR="00000000" w:rsidRPr="00000000">
              <w:rPr>
                <w:rFonts w:ascii="Times New Roman" w:cs="Times New Roman" w:eastAsia="Times New Roman" w:hAnsi="Times New Roman"/>
                <w:i w:val="1"/>
                <w:iCs w:val="1"/>
                <w:color w:val="000000"/>
                <w:sz w:val="20"/>
                <w:szCs w:val="20"/>
                <w:rtl w:val="0"/>
              </w:rPr>
              <w:t xml:space="preserve">11. Về thực hiện quy hoạch đối với dự án thuộc Danh mục ưu tiên thu hút nhà đầu tư chiến lược:</w:t>
            </w:r>
          </w:p>
          <w:p w:rsidR="00000000" w:rsidDel="00000000" w:rsidP="00000000" w:rsidRDefault="00000000" w:rsidRPr="00000000" w14:paraId="00000B2B">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Trong quá trình lập, thẩm định, chấp thuận chủ trương đầu tư, quyết định chủ trương đầu tư, quyết định đầu tư dự án, quyết định phê duyệt dự án, lựa chọn nhà đầu tư và cấp giấy chứng nhận đăng ký đầu tư, Chủ tịch Ủy ban nhân dân Thành phố và các cơ quan có thẩm quyền căn cứ một trong các quy hoạch sau: Quy hoạch tổng thể Thành phố, quy hoạch ngành, quy hoạch tỉnh, quy hoạch đô thị và nông thôn, quy hoạch chi tiết ngành để đánh giá sự phù hợp của dự án với quy hoạch;</w:t>
            </w:r>
          </w:p>
          <w:p w:rsidR="00000000" w:rsidDel="00000000" w:rsidP="00000000" w:rsidRDefault="00000000" w:rsidRPr="00000000" w14:paraId="00000B2C">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Đối với các khu vực đã có nhà đầu tư được lựa chọn để thực hiện dự án đầu tư thì Ủy ban nhân dân Thành phố giao nhà đầu tư tổ chức lập, điều chỉnh quy hoạch phân khu (nếu cần), trình cấp có thẩm quyền phê duyệt. Nhà đầu tư được lập, điều chỉnh quy hoạch chi tiết, lấy ý kiến cộng đồng dân cư đồng thời với quy hoạch phân khu và không cần lập nhiệm vụ quy hoạch chi tiết;</w:t>
            </w:r>
          </w:p>
          <w:p w:rsidR="00000000" w:rsidDel="00000000" w:rsidP="00000000" w:rsidRDefault="00000000" w:rsidRPr="00000000" w14:paraId="00000B2D">
            <w:pPr>
              <w:pBdr>
                <w:top w:space="0" w:sz="0" w:val="nil"/>
                <w:left w:space="0" w:sz="0" w:val="nil"/>
                <w:bottom w:space="0" w:sz="0" w:val="nil"/>
                <w:right w:space="0" w:sz="0" w:val="nil"/>
                <w:between w:space="0" w:sz="0" w:val="nil"/>
              </w:pBdr>
              <w:shd w:fill="ffffff" w:val="clear"/>
              <w:spacing w:after="120" w:before="120" w:line="240" w:lineRule="auto"/>
              <w:ind w:hanging="34"/>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Ủy ban nhân dân Thành phố được quyết định chỉ tiêu sử dụng đất ngoài các chỉ tiêu sử dụng đất được phân bổ theo quy hoạch sử dụng đất quốc gia trong phạm vi địa bàn Thành phố, bảo đảm phù hợp với yêu cầu phát triển kinh tế - xã hội, hạ tầng đô thị, nhu cầu thực tiễn và cập nhật vào quy hoạch, kế hoạch sử dụng đất ở thời kỳ tiếp theo”.</w:t>
            </w:r>
            <w:r w:rsidDel="00000000" w:rsidR="00000000" w:rsidRPr="00000000">
              <w:rPr>
                <w:rtl w:val="0"/>
              </w:rPr>
            </w:r>
          </w:p>
        </w:tc>
        <w:tc>
          <w:tcPr/>
          <w:p w:rsidR="00000000" w:rsidDel="00000000" w:rsidP="00000000" w:rsidRDefault="00000000" w:rsidRPr="00000000" w14:paraId="00000B2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Nghị quyết số 98/2023/QH15 (được sửa đổi, bổ sung bởi Nghị quyết số 260/2025/QH15)</w:t>
            </w:r>
          </w:p>
          <w:p w:rsidR="00000000" w:rsidDel="00000000" w:rsidP="00000000" w:rsidRDefault="00000000" w:rsidRPr="00000000" w14:paraId="00000B2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B3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B31">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B3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34. Thu hút nhà đầu tư chiến lược</w:t>
            </w:r>
          </w:p>
          <w:p w:rsidR="00000000" w:rsidDel="00000000" w:rsidP="00000000" w:rsidRDefault="00000000" w:rsidRPr="00000000" w14:paraId="00000B3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Danh mục ưu tiên thu hút nhà đầu tư chiến lược bao gồm:</w:t>
            </w:r>
          </w:p>
          <w:p w:rsidR="00000000" w:rsidDel="00000000" w:rsidP="00000000" w:rsidRDefault="00000000" w:rsidRPr="00000000" w14:paraId="00000B3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Đầu tư xây dựng Trung tâm đổi mới sáng tạo, Trung tâm nghiên cứu và phát triển (R&amp;D); đầu tư nghiên cứu và hỗ trợ chuyển giao công nghệ cao trong lĩnh vực công nghệ thông tin, công nghệ xanh, công nghệ sinh học, công nghệ tự động hóa, công nghệ vật liệu mới, năng lượng sạch có quy mô vốn đầu tư từ 3.000 tỷ đồng trở lên;</w:t>
            </w:r>
          </w:p>
          <w:p w:rsidR="00000000" w:rsidDel="00000000" w:rsidP="00000000" w:rsidRDefault="00000000" w:rsidRPr="00000000" w14:paraId="00000B3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Đầu tư dự án trong lĩnh vực công nghiệp mạch tích hợp bán dẫn, công nghệ thiết kế, chế tạo linh kiện, vi mạch điện tử tích hợp (IC), điện tử linh hoạt (PE), chip, pin công nghệ mới, vật liệu mới, công nghiệp năng lượng sạch có quy mô vốn đầu tư từ 30.000 tỷ đồng trở lên;</w:t>
            </w:r>
          </w:p>
          <w:p w:rsidR="00000000" w:rsidDel="00000000" w:rsidP="00000000" w:rsidRDefault="00000000" w:rsidRPr="00000000" w14:paraId="00000B3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Dự án đầu tư xây dựng và kinh doanh khu phức hợp giải trí nghỉ dưỡng bao gồm dịch vụ lưu trú phục vụ khách du lịch đạt chuẩn tối thiểu 5 sao, dịch vụ nghỉ dưỡng cao cấp và ít nhất một trong các dịch vụ mua sắm, vui chơi giải trí tổng hợp, y tế chuyên sâu, cơ sở hạ tầng giao thông kết nối các khu tại hành lang sông, hành lang ven biển, đảo để tạo động lực phát triển kinh tế - xã hội có quy mô vốn đầu tư từ 30.000 tỷ đồng trở lên;</w:t>
            </w:r>
          </w:p>
          <w:p w:rsidR="00000000" w:rsidDel="00000000" w:rsidP="00000000" w:rsidRDefault="00000000" w:rsidRPr="00000000" w14:paraId="00000B3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Dự án đầu tư cơ sở y tế chuyên sâu có quy mô vốn đầu tư từ 5.000 tỷ đồng trở lên; cơ sở chăm sóc người cao tuổi có quy mô vốn đầu tư từ 2.000 tỷ trở lên; khu liên hợp thể thao, công viên văn hóa hoặc công viên chuyên đề có quy mô vốn đầu tư từ 6.000 tỷ đồng trở lên;</w:t>
            </w:r>
          </w:p>
          <w:p w:rsidR="00000000" w:rsidDel="00000000" w:rsidP="00000000" w:rsidRDefault="00000000" w:rsidRPr="00000000" w14:paraId="00000B3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Dự án cải tạo, di dời nhà trên sông, nhà ven sông, nhà trên kênh rạch, nhà ven kênh rạch có quy mô vốn đầu tư từ 6.000 tỷ đồng trở lên;</w:t>
            </w:r>
          </w:p>
          <w:p w:rsidR="00000000" w:rsidDel="00000000" w:rsidP="00000000" w:rsidRDefault="00000000" w:rsidRPr="00000000" w14:paraId="00000B3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Dự án đầu tư độc lập hoặc kết hợp các loại hình công viên cây xanh công cộng, bãi để xe công cộng, hạ tầng năng lượng sạch có quy mô vốn đầu tư từ 2.000 tỷ đồng trở lên;</w:t>
            </w:r>
          </w:p>
          <w:p w:rsidR="00000000" w:rsidDel="00000000" w:rsidP="00000000" w:rsidRDefault="00000000" w:rsidRPr="00000000" w14:paraId="00000B3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Dự án nhà máy đốt rác phát điện có quy mô vốn đầu tư từ 2.000 tỷ đồng trở lên;</w:t>
            </w:r>
          </w:p>
          <w:p w:rsidR="00000000" w:rsidDel="00000000" w:rsidP="00000000" w:rsidRDefault="00000000" w:rsidRPr="00000000" w14:paraId="00000B3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Dự án đầu tư xây dựng hệ thống công trình hạ tầng kỹ thuật - công trình thoát nước có quy mô vốn đầu tư từ 3.000 tỷ đồng trở lên;</w:t>
            </w:r>
          </w:p>
          <w:p w:rsidR="00000000" w:rsidDel="00000000" w:rsidP="00000000" w:rsidRDefault="00000000" w:rsidRPr="00000000" w14:paraId="00000B3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Dự án xử lý, chuyển đổi các bãi chôn lấp rác đã dừng hoạt động vào mục đích phát triển kinh tế - xã hội có quy mô vốn đầu tư từ 10.000 tỷ đồng trở lên;</w:t>
            </w:r>
          </w:p>
          <w:p w:rsidR="00000000" w:rsidDel="00000000" w:rsidP="00000000" w:rsidRDefault="00000000" w:rsidRPr="00000000" w14:paraId="00000B3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Dự án thuộc khu trọng điểm phát triển đô thị được xác định theo Quy hoạch tổng thể Thành phố có quy mô vốn đầu tư từ 50.000 tỷ đồng trở lên;</w:t>
            </w:r>
          </w:p>
          <w:p w:rsidR="00000000" w:rsidDel="00000000" w:rsidP="00000000" w:rsidRDefault="00000000" w:rsidRPr="00000000" w14:paraId="00000B3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l) Dự án đầu tư xây dựng hạ tầng tại khu thương mại tự do bao gồm: đầu tư bến cảng quy mô vốn từ 75.000 tỷ đồng trở lên; đầu tư khu logistics tích hợp quy mô vốn đầu tư từ 25.000 tỷ đồng trở lên; đầu tư khu chức năng công nghiệp, đô thị, dịch vụ với quy mô vốn đầu tư từ 20.000 tỷ đồng trở lên;</w:t>
            </w:r>
          </w:p>
          <w:p w:rsidR="00000000" w:rsidDel="00000000" w:rsidP="00000000" w:rsidRDefault="00000000" w:rsidRPr="00000000" w14:paraId="00000B3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 Dự án đầu tư lĩnh vực dịch vụ, thương mại quy định tại khoản 1 Điều 18 của Luật này có quy mô từ 10.000 tỷ đồng trở lên;</w:t>
            </w:r>
          </w:p>
          <w:p w:rsidR="00000000" w:rsidDel="00000000" w:rsidP="00000000" w:rsidRDefault="00000000" w:rsidRPr="00000000" w14:paraId="00000B4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 Dự án ưu tiên thu hút đầu tư tại đặc khu bao gồm: đầu tư nâng cấp, mở rộng cảng hàng không có quy mô vốn đầu tư từ 10.000 tỷ đồng trở lên; đầu tư bảo tồn, tôn tạo và phát huy giá trị khu di tích lịch sử quốc gia đặc biệt có quy mô vốn đầu tư từ 800 tỷ đồng trở lên; đầu tư bến tàu khách, tàu hàng có quy mô vốn đầu tư từ 2.000 tỷ đồng trở lên; đầu tư xây dựng và kinh doanh công trình giao thông kết hợp thương mại, dịch vụ có quy mô vốn đầu tư từ 3.000 tỷ đồng trở lên.</w:t>
            </w:r>
          </w:p>
          <w:p w:rsidR="00000000" w:rsidDel="00000000" w:rsidP="00000000" w:rsidRDefault="00000000" w:rsidRPr="00000000" w14:paraId="00000B4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Nhà đầu tư chiến lược là nhà đầu tư đáp ứng điều kiện quy định tại khoản 3 và khoản 4 Điều này.</w:t>
            </w:r>
          </w:p>
          <w:p w:rsidR="00000000" w:rsidDel="00000000" w:rsidP="00000000" w:rsidRDefault="00000000" w:rsidRPr="00000000" w14:paraId="00000B4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Nhà đầu tư chiến lược phải bảo đảm khả năng huy động vốn để thực hiện dự án đầu tư và đáp ứng điều kiện sau đây:</w:t>
            </w:r>
          </w:p>
          <w:p w:rsidR="00000000" w:rsidDel="00000000" w:rsidP="00000000" w:rsidRDefault="00000000" w:rsidRPr="00000000" w14:paraId="00000B4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Có vốn chủ sở hữu góp vào dự án tối thiểu bằng 20% tổng vốn đầu tư đối với dự án có quy mô vốn đầu tư đến dưới 30.000 tỷ đồng;</w:t>
            </w:r>
          </w:p>
          <w:p w:rsidR="00000000" w:rsidDel="00000000" w:rsidP="00000000" w:rsidRDefault="00000000" w:rsidRPr="00000000" w14:paraId="00000B4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Có vốn chủ sở hữu góp vào dự án tối thiểu bằng 15% tổng vốn đầu tư đối với dự án có quy mô vốn đầu tư từ 30.000 tỷ đồng trở lên;</w:t>
            </w:r>
          </w:p>
          <w:p w:rsidR="00000000" w:rsidDel="00000000" w:rsidP="00000000" w:rsidRDefault="00000000" w:rsidRPr="00000000" w14:paraId="00000B4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Trong trường hợp có nhiều nhà đầu tư tham gia đầu tư cùng một dự án thì tổng vốn chủ sở hữu góp vào dự án của các nhà đầu tư phải đáp ứng yêu cầu về vốn chủ sở hữu theo quy định tại điểm a hoặc điểm b khoản này, trong đó phải có ít nhất 01 nhà đầu tư góp tối thiểu là 30% và các nhà đầu tư còn lại phải góp tối thiểu là 15%. Trường hợp dự án gồm nhiều dự án thành phần hoặc gồm nhiều phân kỳ đầu tư thì vốn chủ sở hữu tối thiểu góp vào dự án được xác định theo từng dự án thành phần hoặc theo phân kỳ đầu tư nhưng không được thấp hơn 30% tổng số vốn chủ sở hữu tối thiểu góp vào dự án của dự án trừ dự án nhà ở thương mại và tuân thủ quy định tại khoản 10 Điều này;</w:t>
            </w:r>
          </w:p>
          <w:p w:rsidR="00000000" w:rsidDel="00000000" w:rsidP="00000000" w:rsidRDefault="00000000" w:rsidRPr="00000000" w14:paraId="00000B4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Ngoài điều kiện quy định tại điểm a, b và c khoản này, nhà đầu tư chiến lược thực hiện dự án tại điểm i khoản 1 Điều này phải xử lý triệt để ô nhiễm môi trường đất, nước ngầm trước khi chuyển đổi mục đích sử dụng; đồng thời tiếp tục quan trắc, đánh giá tác động môi trường của khu vực bãi chôn lấp rác đã xử lý, cải tạo khi thực hiện dự án phát triển kinh tế - xã hội nhằm ngăn ngừa rủi ro ô nhiễm môi trường thứ cấp. </w:t>
            </w:r>
          </w:p>
          <w:p w:rsidR="00000000" w:rsidDel="00000000" w:rsidP="00000000" w:rsidRDefault="00000000" w:rsidRPr="00000000" w14:paraId="00000B4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Nhà đầu tư chiến lược phải có cam kết bằng văn bản về đào tạo, phát triển nguồn nhân lực, đáp ứng các điều kiện bảo đảm quốc phòng, an ninh và bảo vệ môi trường theo quy định.</w:t>
            </w:r>
          </w:p>
          <w:p w:rsidR="00000000" w:rsidDel="00000000" w:rsidP="00000000" w:rsidRDefault="00000000" w:rsidRPr="00000000" w14:paraId="00000B4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Nhà đầu tư chiến lược quy định tại khoản 2 Điều này được lựa chọn theo trình tự, thủ tục quy định tại khoản 7 Điều này để thực hiện dự án đầu tư thuộc Danh mục ưu tiên thu hút nhà đầu tư chiến lược quy định tại khoản 1 Điều này thì được hưởng ưu đãi đầu tư và có nghĩa vụ quy định tại khoản 9 và khoản 10 Điều này.</w:t>
            </w:r>
          </w:p>
          <w:p w:rsidR="00000000" w:rsidDel="00000000" w:rsidP="00000000" w:rsidRDefault="00000000" w:rsidRPr="00000000" w14:paraId="00000B4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Căn cứ Danh mục ưu tiên thu hút nhà đầu tư chiến lược quy định tại khoản 1 Điều này, nhà đầu tư hoặc cơ quan nhà nước có thẩm quyền đề xuất dự án đầu tư. Việc lựa chọn nhà đầu tư thực hiện như sau:</w:t>
            </w:r>
          </w:p>
          <w:p w:rsidR="00000000" w:rsidDel="00000000" w:rsidP="00000000" w:rsidRDefault="00000000" w:rsidRPr="00000000" w14:paraId="00000B4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Dự án đầu tư kinh doanh thực hiện theo quy định tại khoản 7 Điều này;</w:t>
            </w:r>
          </w:p>
          <w:p w:rsidR="00000000" w:rsidDel="00000000" w:rsidP="00000000" w:rsidRDefault="00000000" w:rsidRPr="00000000" w14:paraId="00000B4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Dự án đầu tư theo phương thức đối tác công tư thực hiện theo quy định tại khoản 8 Điều này.</w:t>
            </w:r>
          </w:p>
          <w:p w:rsidR="00000000" w:rsidDel="00000000" w:rsidP="00000000" w:rsidRDefault="00000000" w:rsidRPr="00000000" w14:paraId="00000B4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Đối với dự án đầu tư kinh doanh theo quy định của pháp luật về đầu tư, trình tự, thủ tục đăng ký thực hiện dự án và lựa chọn nhà đầu tư chiến lược thực hiện như sau:</w:t>
            </w:r>
          </w:p>
          <w:p w:rsidR="00000000" w:rsidDel="00000000" w:rsidP="00000000" w:rsidRDefault="00000000" w:rsidRPr="00000000" w14:paraId="00000B4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Đối với dự án thuộc diện chấp thuận chủ trương đầu tư theo quy định của pháp luật về đầu tư, cấp có thẩm quyền chấp thuận chủ trương đầu tư đồng thời chấp thuận nhà đầu tư trong trường hợp có 01 nhà đầu tư đề xuất và đáp ứng điều kiện nhà đầu tư chiến lược theo quy định tại khoản 3 và khoản 4 Điều này;</w:t>
            </w:r>
          </w:p>
          <w:p w:rsidR="00000000" w:rsidDel="00000000" w:rsidP="00000000" w:rsidRDefault="00000000" w:rsidRPr="00000000" w14:paraId="00000B4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Trường hợp dự án quy định tại điểm a khoản này có 02 nhà đầu tư chiến lược trở lên cùng nộp hồ sơ hợp lệ đề nghị thực hiện dự án đầu tư tại cùng một địa điểm, trong thời hạn 07 ngày kể từ ngày nhận được hồ sơ hợp lệ của nhà đầu tư chiến lược đầu tiên thì cơ quan đăng ký đầu tư báo cáo Chủ tịch Ủy ban nhân dân Thành phố ban hành tiêu chí chấm điểm và thành lập Hội đồng xét duyệt nhà đầu tư chiến lược theo danh mục để công khai và công bằng trong lựa chọn nhà đầu tư chiến lược;</w:t>
            </w:r>
          </w:p>
          <w:p w:rsidR="00000000" w:rsidDel="00000000" w:rsidP="00000000" w:rsidRDefault="00000000" w:rsidRPr="00000000" w14:paraId="00000B4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Đối với dự án không thuộc diện chấp thuận chủ trương đầu tư và thuộc diện cấp Giấy chứng nhận đăng ký đầu tư, cơ quan đăng ký đầu tư cấp Giấy chứng nhận đăng ký đầu tư cho nhà đầu tư đáp ứng điều kiện quy định tại khoản 3 và khoản 4 Điều này. Trường hợp có từ 02 nhà đầu tư chiến lược trở lên nộp hồ sơ hợp lệ đề nghị thực hiện dự án đầu tư tại cùng một địa điểm, trong thời hạn 07 ngày kể từ ngày nhận được hồ sơ hợp lệ của nhà đầu tư chiến lược đầu tiên thì cơ quan đăng ký đầu tư lựa chọn nhà đầu tư tương tự quy định tại điểm b khoản này;</w:t>
            </w:r>
          </w:p>
          <w:p w:rsidR="00000000" w:rsidDel="00000000" w:rsidP="00000000" w:rsidRDefault="00000000" w:rsidRPr="00000000" w14:paraId="00000B5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Đối với dự án không thuộc trường hợp quy định tại các điểm a, b và c khoản này thì việc lựa chọn nhà đầu tư thực hiện theo quy định của pháp luật về đầu tư.</w:t>
            </w:r>
          </w:p>
          <w:p w:rsidR="00000000" w:rsidDel="00000000" w:rsidP="00000000" w:rsidRDefault="00000000" w:rsidRPr="00000000" w14:paraId="00000B5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8. Đối với dự án đầu tư theo phương thức đối tác công tư, trình tự, thủ tục đề xuất dự án và lựa chọn nhà đầu tư chiến lược thực hiện như sau: </w:t>
            </w:r>
          </w:p>
          <w:p w:rsidR="00000000" w:rsidDel="00000000" w:rsidP="00000000" w:rsidRDefault="00000000" w:rsidRPr="00000000" w14:paraId="00000B5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Trường hợp có 01 nhà đầu tư chiến lược đề xuất dự án và đáp ứng điều kiện quy định tại khoản 3 và khoản 4 Điều này thì nhà đầu tư này được lựa chọn làm nhà đầu tư thực hiện dự án. Cơ quan có thẩm quyền quyết định phê duyệt kết quả lựa chọn nhà đầu tư đối với nhà đầu tư được lựa chọn;</w:t>
            </w:r>
          </w:p>
          <w:p w:rsidR="00000000" w:rsidDel="00000000" w:rsidP="00000000" w:rsidRDefault="00000000" w:rsidRPr="00000000" w14:paraId="00000B5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Trường hợp có 02 nhà đầu tư chiến lược trở lên cùng nộp hồ sơ hợp lệ đề nghị thực hiện cùng một dự án, trong thời hạn 07 ngày kể từ ngày nhận được hồ sơ hợp lệ của nhà đầu tư chiến lược đầu tiên thì cơ quan có thẩm quyền báo cáo Chủ tịch Ủy ban nhân dân Thành phố ban hành tiêu chí chấm điểm và thành lập Hội đồng xét duyệt nhà đầu tư chiến lược. Nhà đầu tư chiến lược có đề xuất dự án phù hợp hơn được lựa chọn làm nhà đầu tư thực hiện dự án;</w:t>
            </w:r>
          </w:p>
          <w:p w:rsidR="00000000" w:rsidDel="00000000" w:rsidP="00000000" w:rsidRDefault="00000000" w:rsidRPr="00000000" w14:paraId="00000B5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Trình tự, thủ tục lập, thẩm định, quyết định chủ trương đầu tư (nếu có), phê duyệt dự án, ký kết và thực hiện hợp đồng dự án thực hiện theo quy định của pháp luật về đầu tư theo phương thức đối tác công tư; </w:t>
            </w:r>
          </w:p>
          <w:p w:rsidR="00000000" w:rsidDel="00000000" w:rsidP="00000000" w:rsidRDefault="00000000" w:rsidRPr="00000000" w14:paraId="00000B5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Đối với nội dung không quy định tại các điểm a, b và c khoản này thì thực hiện theo quy định của pháp luật về đầu tư theo phương thức đối tác công tư.</w:t>
            </w:r>
          </w:p>
          <w:p w:rsidR="00000000" w:rsidDel="00000000" w:rsidP="00000000" w:rsidRDefault="00000000" w:rsidRPr="00000000" w14:paraId="00000B5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9. Nhà đầu tư chiến lược được hưởng ưu đãi, hỗ trợ sau đây:</w:t>
            </w:r>
          </w:p>
          <w:p w:rsidR="00000000" w:rsidDel="00000000" w:rsidP="00000000" w:rsidRDefault="00000000" w:rsidRPr="00000000" w14:paraId="00000B5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Thời hạn thực hiện dự án đến 70 năm đối với dự án có quy mô vốn đầu tư từ 30.000 tỷ đồng trở lên trừ dự án nhà ở thương mại;</w:t>
            </w:r>
          </w:p>
          <w:p w:rsidR="00000000" w:rsidDel="00000000" w:rsidP="00000000" w:rsidRDefault="00000000" w:rsidRPr="00000000" w14:paraId="00000B5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Được hưởng chế độ ưu tiên về thủ tục hải quan theo quy định của pháp luật về hải quan và thủ tục về thuế theo quy định của pháp luật về thuế đối với hàng hóa xuất khẩu, nhập khẩu của dự án đầu tư do nhà đầu tư chiến lược thực hiện tại Thành phố khi đáp ứng các điều kiện áp dụng chế độ ưu tiên theo quy định của pháp luật về hải quan và thuế, trừ điều kiện về kim ngạch xuất khẩu, nhập khẩu và các quy định về thời hạn đối với các điều kiện có quy định về thời hạn để được áp dụng chế độ ưu tiên và thực hiện thủ tục hải quan tại đơn vị hải quan quản lý địa bàn thành phố. </w:t>
            </w:r>
          </w:p>
          <w:p w:rsidR="00000000" w:rsidDel="00000000" w:rsidP="00000000" w:rsidRDefault="00000000" w:rsidRPr="00000000" w14:paraId="00000B5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Trưởng Hải quan khu vực quản lý địa bàn thành phố có thẩm quyền công nhận, gia hạn, tạm đình chỉ, đình chỉ việc áp dụng chế độ ưu tiên của nhà đầu tư chiến lược tại đô thị đặc biệt;</w:t>
            </w:r>
          </w:p>
          <w:p w:rsidR="00000000" w:rsidDel="00000000" w:rsidP="00000000" w:rsidRDefault="00000000" w:rsidRPr="00000000" w14:paraId="00000B5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Hỗ trợ phát triển nhân lực; hạ tầng và các công trình hạ tầng xã hội; chi phí hỗ trợ cho các sản phẩm công nghệ cao; nghiên cứu và phát triển;</w:t>
            </w:r>
          </w:p>
          <w:p w:rsidR="00000000" w:rsidDel="00000000" w:rsidP="00000000" w:rsidRDefault="00000000" w:rsidRPr="00000000" w14:paraId="00000B5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Huy động nguồn vốn từ trái phiếu quốc tế thông qua Trung tâm tài chính quốc tế tại Việt Nam theo quy định của pháp luật về Trung tâm tài chính quốc tế tại Việt Nam.</w:t>
            </w:r>
          </w:p>
          <w:p w:rsidR="00000000" w:rsidDel="00000000" w:rsidP="00000000" w:rsidRDefault="00000000" w:rsidRPr="00000000" w14:paraId="00000B5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10. Nhà đầu tư chiến lược có các nghĩa vụ sau đây:</w:t>
            </w:r>
          </w:p>
          <w:p w:rsidR="00000000" w:rsidDel="00000000" w:rsidP="00000000" w:rsidRDefault="00000000" w:rsidRPr="00000000" w14:paraId="00000B5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Tổ chức thực hiện dự án theo các nội dung quy định tại Giấy chứng nhận đăng ký đầu tư hoặc Quyết định chấp thuận chủ trương đầu tư;</w:t>
            </w:r>
          </w:p>
          <w:p w:rsidR="00000000" w:rsidDel="00000000" w:rsidP="00000000" w:rsidRDefault="00000000" w:rsidRPr="00000000" w14:paraId="00000B5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Dự án có quy mô vốn đầu tư dưới 30.000 tỷ đồng thì phải giải ngân tổng vốn đầu tư của dự án trong thời hạn 05 năm kể từ ngày bàn giao đất, đất có mặt nước trên thực địa.</w:t>
            </w:r>
          </w:p>
          <w:p w:rsidR="00000000" w:rsidDel="00000000" w:rsidP="00000000" w:rsidRDefault="00000000" w:rsidRPr="00000000" w14:paraId="00000B5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án có quy mô vốn đầu tư từ 30.000 tỷ đồng đến dưới 50.000 tỷ đồng thì phải giải ngân tổng vốn đầu tư của dự án trong thời hạn 07 năm kể từ ngày bàn giao đất, đất có mặt nước trên thực địa.</w:t>
            </w:r>
          </w:p>
          <w:p w:rsidR="00000000" w:rsidDel="00000000" w:rsidP="00000000" w:rsidRDefault="00000000" w:rsidRPr="00000000" w14:paraId="00000B6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án có quy mô vốn đầu tư từ 50.000 tỷ đồng đến dưới 100.000 tỷ đồng thì phải giải ngân tổng vốn đầu tư của dự án trong thời hạn 10 năm kể từ ngày bàn giao đất, đất có mặt nước trên thực địa.</w:t>
            </w:r>
          </w:p>
          <w:p w:rsidR="00000000" w:rsidDel="00000000" w:rsidP="00000000" w:rsidRDefault="00000000" w:rsidRPr="00000000" w14:paraId="00000B6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án có quy mô vốn đầu tư từ 100.000 tỷ đồng trở lên thì phải giải ngân tối thiểu 50.000 tỷ đồng trong thời hạn 10 năm đầu tiên và hoàn tất việc đầu tư, xây dựng theo tiến độ thực hiện dự án nhưng tối đa không quá 20 năm kể từ ngày bàn giao đất, đất có mặt nước trên thực địa;</w:t>
            </w:r>
          </w:p>
          <w:p w:rsidR="00000000" w:rsidDel="00000000" w:rsidP="00000000" w:rsidRDefault="00000000" w:rsidRPr="00000000" w14:paraId="00000B6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Không được chuyển nhượng dự án trong thời hạn giải ngân quy định tại điểm b khoản này kể từ ngày bàn giao đất, đất có mặt nước trên thực địa; đối với dự án có quy mô vốn đầu tư từ 100.000 tỷ đồng trở lên quy định tại điểm b khoản này thì không được chuyển nhượng dự án trong thời hạn 10 năm kể từ ngày bàn giao đất, đất có mặt nước trên thực địa;</w:t>
            </w:r>
          </w:p>
          <w:p w:rsidR="00000000" w:rsidDel="00000000" w:rsidP="00000000" w:rsidRDefault="00000000" w:rsidRPr="00000000" w14:paraId="00000B6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Hỗ trợ kinh phí để đào tạo nghề đối với lao động bị ảnh hưởng tại khu vực dự án; ưu tiên tiếp nhận lao động địa phương vào làm việc tại dự án; thực hiện việc ứng dụng công nghệ tiên tiến, công nghệ mới, công nghệ cao, công nghệ chiến lược trên cơ sở tự nguyện, thỏa thuận giữa các bên, bảo đảm tuân thủ pháp luật về sở hữu trí tuệ và phù hợp với điều ước quốc tế mà nước Cộng hòa xã hội chủ nghĩa Việt Nam là thành viên.</w:t>
            </w:r>
          </w:p>
          <w:p w:rsidR="00000000" w:rsidDel="00000000" w:rsidP="00000000" w:rsidRDefault="00000000" w:rsidRPr="00000000" w14:paraId="00000B6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11. Nhà đầu tư chiến lược được thành lập doanh nghiệp 100% vốn chủ sở hữu của nhà đầu tư để thực hiện dự án đầu tư và thông báo cho cơ quan đăng ký đầu tư nơi thực hiện dự án mà không phải thực hiện thủ tục điều chỉnh chủ trương đầu tư. Doanh nghiệp thành lập theo khoản này phải bảo đảm tuân thủ đầy đủ điều kiện đối với nhà đầu tư chiến lược.</w:t>
            </w:r>
          </w:p>
          <w:p w:rsidR="00000000" w:rsidDel="00000000" w:rsidP="00000000" w:rsidRDefault="00000000" w:rsidRPr="00000000" w14:paraId="00000B6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12. Trong quá trình thực hiện dự án đầu tư, trường hợp nhà đầu tư chiến lược và doanh nghiệp dự án theo quy định tại khoản 2 Điều này không đáp ứng điều kiện về vốn, tiến độ giải ngân và điều kiện khác đối với nhà đầu tư chiến lược thì không được hưởng ưu đãi quy định khoản 9 Điều này. Nhà đầu tư chịu trách nhiệm về các hậu quả phát sinh do không thực hiện đúng cam kết của mình theo quy định của pháp luật.</w:t>
            </w:r>
          </w:p>
          <w:p w:rsidR="00000000" w:rsidDel="00000000" w:rsidP="00000000" w:rsidRDefault="00000000" w:rsidRPr="00000000" w14:paraId="00000B6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13. Về thực hiện quy hoạch đối với dự án thuộc Danh mục ưu tiên thu hút nhà đầu tư chiến lược:</w:t>
            </w:r>
          </w:p>
          <w:p w:rsidR="00000000" w:rsidDel="00000000" w:rsidP="00000000" w:rsidRDefault="00000000" w:rsidRPr="00000000" w14:paraId="00000B6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Đối với các khu vực đã có nhà đầu tư được lựa chọn để thực hiện dự án đầu tư thì Ủy ban nhân dân Thành phố giao nhà đầu tư tổ chức lập, điều chỉnh quy hoạch phân khu (nếu cần), trình cấp có thẩm quyền phê duyệt. Nhà đầu tư được lập, điều chỉnh quy hoạch chi tiết, lấy ý kiến cộng đồng dân cư đồng thời với quy hoạch phân khu và không cần lập nhiệm vụ quy hoạch chi tiết;</w:t>
            </w:r>
          </w:p>
          <w:p w:rsidR="00000000" w:rsidDel="00000000" w:rsidP="00000000" w:rsidRDefault="00000000" w:rsidRPr="00000000" w14:paraId="00000B6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Ủy ban nhân dân Thành phố được quyết định chỉ tiêu sử dụng đất ngoài các chỉ tiêu sử dụng đất được phân bổ theo quy hoạch sử dụng đất quốc gia trong phạm vi địa bàn Thành phố, bảo đảm phù hợp với yêu cầu phát triển kinh tế - xã hội, hạ tầng đô thị, nhu cầu thực tiễn và cập nhật vào quy hoạch, kế hoạch sử dụng đất ở thời kỳ tiếp theo.</w:t>
            </w:r>
          </w:p>
          <w:p w:rsidR="00000000" w:rsidDel="00000000" w:rsidP="00000000" w:rsidRDefault="00000000" w:rsidRPr="00000000" w14:paraId="00000B6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14. Hội đồng nhân dân Thành phố có thẩm quyền:</w:t>
            </w:r>
          </w:p>
          <w:p w:rsidR="00000000" w:rsidDel="00000000" w:rsidP="00000000" w:rsidRDefault="00000000" w:rsidRPr="00000000" w14:paraId="00000B6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Điều chỉnh, bổ sung Danh mục ưu tiên thu hút nhà đầu tư chiến lược và quy định tiêu chí, điều kiện, trình tự, thủ tục thực hiện lựa chọn nhà đầu tư chiến lược căn cứ vào điều kiện thực tiễn của Thành phố và bảo đảm điều kiện đối với nhà đầu tư chiến lược quy định tại khoản 2 Điều này;</w:t>
            </w:r>
          </w:p>
          <w:p w:rsidR="00000000" w:rsidDel="00000000" w:rsidP="00000000" w:rsidRDefault="00000000" w:rsidRPr="00000000" w14:paraId="00000B6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trách nhiệm bồi hoàn các khoản ưu đãi đã nhận trong trường hợp nhà đầu tư chiến lược không đáp ứng điều kiện về vốn, tiến độ giải ngân, điều kiện khác đối với nhà đầu tư chiến lược và không thực hiện đúng cam kết với Thành phố.</w:t>
            </w:r>
          </w:p>
        </w:tc>
        <w:tc>
          <w:tcPr/>
          <w:p w:rsidR="00000000" w:rsidDel="00000000" w:rsidP="00000000" w:rsidRDefault="00000000" w:rsidRPr="00000000" w14:paraId="00000B6C">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Điều 24 Luật Thủ đô số 02/2026/QH16.</w:t>
            </w:r>
          </w:p>
          <w:p w:rsidR="00000000" w:rsidDel="00000000" w:rsidP="00000000" w:rsidRDefault="00000000" w:rsidRPr="00000000" w14:paraId="00000B6D">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Quy hoạch đô thị và nông thôn 47/2024/QH15  được sửa đổi, bổ sung bởi Luật số 144/2025/QH15.</w:t>
            </w:r>
          </w:p>
          <w:p w:rsidR="00000000" w:rsidDel="00000000" w:rsidP="00000000" w:rsidRDefault="00000000" w:rsidRPr="00000000" w14:paraId="00000B6E">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Khoản 2 Điều 14, khoản 5 Điều 72, Điều 78, Điều 79, Điều 81, khoàn 6 Điều 91 và các điều luật liên quan của Luật Đất đai số 31/2024/QH15 được sửa đổi, bổ sung bởi Luật số 43/2024/QH15:</w:t>
            </w:r>
          </w:p>
          <w:bookmarkStart w:colFirst="0" w:colLast="0" w:name="x611tpizx6as" w:id="114"/>
          <w:bookmarkEnd w:id="114"/>
          <w:p w:rsidR="00000000" w:rsidDel="00000000" w:rsidP="00000000" w:rsidRDefault="00000000" w:rsidRPr="00000000" w14:paraId="00000B6F">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14. Nhà nước thực hiện quyền đại diện chủ sở hữu về đất đai</w:t>
            </w:r>
          </w:p>
          <w:p w:rsidR="00000000" w:rsidDel="00000000" w:rsidP="00000000" w:rsidRDefault="00000000" w:rsidRPr="00000000" w14:paraId="00000B70">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Nhà nước thực hiện quyền đại diện chủ sở hữu về đất đai theo thẩm quyền quy định của Luật này và luật khác có liên quan thông qua các cơ quan sau đây:</w:t>
            </w:r>
          </w:p>
          <w:p w:rsidR="00000000" w:rsidDel="00000000" w:rsidP="00000000" w:rsidRDefault="00000000" w:rsidRPr="00000000" w14:paraId="00000B71">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B72">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Hội đồng nhân dân các cấp thực hiện quyền thông qua quy hoạch sử dụng đất của địa phương mình trước khi trình cơ quan có thẩm quyền phê duyệt; thông qua việc thu hồi đất để thực hiện các dự án phát triển kinh tế - xã hội vì lợi ích quốc gia, công cộng của địa phương theo thẩm quyền; thông qua việc chuyển mục đích sử dụng đất trồng lúa, đất rừng đặc dụng, đất rừng phòng hộ, đất rừng sản xuất theo thẩm quyền quy định của Luật này; quyết định bảng giá đất; giám sát việc thi hành pháp luật về đất đai tại địa phương;</w:t>
            </w:r>
          </w:p>
          <w:p w:rsidR="00000000" w:rsidDel="00000000" w:rsidP="00000000" w:rsidRDefault="00000000" w:rsidRPr="00000000" w14:paraId="00000B73">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bookmarkStart w:colFirst="0" w:colLast="0" w:name="7l8xprskl66e" w:id="115"/>
          <w:bookmarkEnd w:id="115"/>
          <w:p w:rsidR="00000000" w:rsidDel="00000000" w:rsidP="00000000" w:rsidRDefault="00000000" w:rsidRPr="00000000" w14:paraId="00000B74">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72. Thẩm quyền quyết định, phê duyệt quy hoạch, kế hoạch sử dụng đất</w:t>
            </w:r>
          </w:p>
          <w:p w:rsidR="00000000" w:rsidDel="00000000" w:rsidP="00000000" w:rsidRDefault="00000000" w:rsidRPr="00000000" w14:paraId="00000B75">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B76">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5. Trước khi phê duyệt kế hoạch sử dụng đất hằng năm cấp huyện, Ủy ban nhân dân cấp tỉnh trình Hội đồng nhân dân cấp tỉnh thông qua danh mục công trình, dự án phải thu hồi đất, trong đó có dự án thu hồi đất để đấu giá quyền sử dụng đất, đấu thầu lựa chọn nhà đầu tư thực hiện dự án có sử dụng đất; dự án phải chuyển mục đích sử dụng đất mà có diện tích đất trồng lúa, đất rừng đặc dụng, đất rừng phòng hộ, đất rừng sản xuất theo quy hoạch, trừ các trường hợp quy định tại </w:t>
            </w:r>
            <w:bookmarkStart w:colFirst="0" w:colLast="0" w:name="fwcg5aw8y9pe" w:id="116"/>
            <w:bookmarkEnd w:id="116"/>
            <w:r w:rsidDel="00000000" w:rsidR="00000000" w:rsidRPr="00000000">
              <w:rPr>
                <w:rFonts w:ascii="Times New Roman" w:cs="Times New Roman" w:eastAsia="Times New Roman" w:hAnsi="Times New Roman"/>
                <w:i w:val="1"/>
                <w:iCs w:val="1"/>
                <w:color w:val="000000"/>
                <w:sz w:val="20"/>
                <w:szCs w:val="20"/>
                <w:rtl w:val="0"/>
              </w:rPr>
              <w:t xml:space="preserve">khoản 4 Điều 67 của Luật này.</w:t>
            </w:r>
          </w:p>
          <w:p w:rsidR="00000000" w:rsidDel="00000000" w:rsidP="00000000" w:rsidRDefault="00000000" w:rsidRPr="00000000" w14:paraId="00000B77">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w:t>
            </w:r>
          </w:p>
          <w:bookmarkStart w:colFirst="0" w:colLast="0" w:name="1ey3ocsk188j" w:id="117"/>
          <w:bookmarkEnd w:id="117"/>
          <w:p w:rsidR="00000000" w:rsidDel="00000000" w:rsidP="00000000" w:rsidRDefault="00000000" w:rsidRPr="00000000" w14:paraId="00000B78">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78. Thu hồi đất vì mục đích quốc phòng, an ninh</w:t>
            </w:r>
          </w:p>
          <w:p w:rsidR="00000000" w:rsidDel="00000000" w:rsidP="00000000" w:rsidRDefault="00000000" w:rsidRPr="00000000" w14:paraId="00000B79">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bookmarkStart w:colFirst="0" w:colLast="0" w:name="vmlih7btmsv8" w:id="118"/>
          <w:bookmarkEnd w:id="118"/>
          <w:p w:rsidR="00000000" w:rsidDel="00000000" w:rsidP="00000000" w:rsidRDefault="00000000" w:rsidRPr="00000000" w14:paraId="00000B7A">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79. Thu hồi đất để phát triển kinh tế - xã hội vì lợi ích quốc gia, công cộng</w:t>
            </w:r>
          </w:p>
          <w:p w:rsidR="00000000" w:rsidDel="00000000" w:rsidP="00000000" w:rsidRDefault="00000000" w:rsidRPr="00000000" w14:paraId="00000B7B">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bookmarkStart w:colFirst="0" w:colLast="0" w:name="f748crn98ip" w:id="119"/>
          <w:bookmarkEnd w:id="119"/>
          <w:p w:rsidR="00000000" w:rsidDel="00000000" w:rsidP="00000000" w:rsidRDefault="00000000" w:rsidRPr="00000000" w14:paraId="00000B7C">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81. Các trường hợp thu hồi đất do vi phạm pháp luật về đất đai</w:t>
            </w:r>
          </w:p>
          <w:p w:rsidR="00000000" w:rsidDel="00000000" w:rsidP="00000000" w:rsidRDefault="00000000" w:rsidRPr="00000000" w14:paraId="00000B7D">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B7E">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Điều 91. Nguyên tắc bồi thường, hỗ trợ, tái định cư khi Nhà nước thu hồi đất</w:t>
            </w:r>
          </w:p>
          <w:p w:rsidR="00000000" w:rsidDel="00000000" w:rsidP="00000000" w:rsidRDefault="00000000" w:rsidRPr="00000000" w14:paraId="00000B7F">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w:t>
            </w:r>
          </w:p>
          <w:p w:rsidR="00000000" w:rsidDel="00000000" w:rsidP="00000000" w:rsidRDefault="00000000" w:rsidRPr="00000000" w14:paraId="00000B80">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 6. Ủy ban nhân dân cấp tỉnh, Ủy ban nhân dân cấp huyện có trách nhiệm tổ chức lập và thực hiện dự án tái định cư để bảo đảm chủ động trong việc bố trí tái định cư cho người có đất thu hồi. Việc phê duyệt phương án bồi thường, hỗ trợ, tái định cư và việc bố trí tái định cư phải được hoàn thành trước khi có quyết định thu hồi đất”.</w:t>
            </w:r>
          </w:p>
          <w:p w:rsidR="00000000" w:rsidDel="00000000" w:rsidP="00000000" w:rsidRDefault="00000000" w:rsidRPr="00000000" w14:paraId="00000B81">
            <w:pPr>
              <w:widowControl w:val="0"/>
              <w:spacing w:after="120" w:before="120" w:line="240" w:lineRule="auto"/>
              <w:ind w:hanging="34"/>
              <w:jc w:val="both"/>
              <w:rPr>
                <w:rFonts w:ascii="Times New Roman" w:cs="Times New Roman" w:eastAsia="Times New Roman" w:hAnsi="Times New Roman"/>
                <w:color w:val="000000"/>
                <w:sz w:val="20"/>
                <w:szCs w:val="20"/>
                <w:highlight w:val="white"/>
              </w:rPr>
            </w:pPr>
            <w:bookmarkStart w:colFirst="0" w:colLast="0" w:name="_usxtd2h1ttxn" w:id="120"/>
            <w:bookmarkEnd w:id="120"/>
            <w:r w:rsidDel="00000000" w:rsidR="00000000" w:rsidRPr="00000000">
              <w:rPr>
                <w:rFonts w:ascii="Times New Roman" w:cs="Times New Roman" w:eastAsia="Times New Roman" w:hAnsi="Times New Roman"/>
                <w:color w:val="000000"/>
                <w:sz w:val="20"/>
                <w:szCs w:val="20"/>
                <w:rtl w:val="0"/>
              </w:rPr>
              <w:t xml:space="preserve">4. Điểm a khoản 2 Điều 4; điểm a khoản 1c Điều 55; điểm d khoản 2 Điều 73 Luật Địa chất và Khoáng sản </w:t>
            </w:r>
            <w:r w:rsidDel="00000000" w:rsidR="00000000" w:rsidRPr="00000000">
              <w:rPr>
                <w:rFonts w:ascii="Times New Roman" w:cs="Times New Roman" w:eastAsia="Times New Roman" w:hAnsi="Times New Roman"/>
                <w:color w:val="000000"/>
                <w:sz w:val="20"/>
                <w:szCs w:val="20"/>
                <w:highlight w:val="white"/>
                <w:rtl w:val="0"/>
              </w:rPr>
              <w:t xml:space="preserve">54/2024/QH15 được sửa đổi, bổ sung bởi Luật số 147/2025/QH15:</w:t>
            </w:r>
          </w:p>
          <w:p w:rsidR="00000000" w:rsidDel="00000000" w:rsidP="00000000" w:rsidRDefault="00000000" w:rsidRPr="00000000" w14:paraId="00000B82">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“Điều 4. Nguyên tắc điều tra cơ bản địa chất, điều tra địa chất về khoáng sản và hoạt động khoáng sản</w:t>
            </w:r>
          </w:p>
          <w:p w:rsidR="00000000" w:rsidDel="00000000" w:rsidP="00000000" w:rsidRDefault="00000000" w:rsidRPr="00000000" w14:paraId="00000B83">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w:t>
            </w:r>
          </w:p>
          <w:p w:rsidR="00000000" w:rsidDel="00000000" w:rsidP="00000000" w:rsidRDefault="00000000" w:rsidRPr="00000000" w14:paraId="00000B84">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Hoạt động khoáng sản phải bảo đảm các nguyên tắc sau đây:</w:t>
            </w:r>
          </w:p>
          <w:p w:rsidR="00000000" w:rsidDel="00000000" w:rsidP="00000000" w:rsidRDefault="00000000" w:rsidRPr="00000000" w14:paraId="00000B85">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Phù hợp với chiến lược, quy hoạch, kế hoạch có liên quan đến hoạt động khoáng sản, trừ trường hợp khai thác khoáng sản đi kèm và các trường hợp quy định tại các điểm đ, đ1 và đ2 khoản này, khoản 1a Điều 55, điểm c khoản 2 Điều 67, điểm c khoản 2 Điều 73, điểm b khoản 1 Điều 108 của Luật này; bảo đảm các yêu cầu về bảo vệ môi trường, cảnh quan thiên nhiên, di tích lịch sử - văn hóa, danh lam thắng cảnh và các tài nguyên thiên nhiên khác; bảo đảm quốc phòng, an ninh, trật tự, an toàn xã hội và phòng, chống thiên tai;</w:t>
            </w:r>
          </w:p>
          <w:p w:rsidR="00000000" w:rsidDel="00000000" w:rsidP="00000000" w:rsidRDefault="00000000" w:rsidRPr="00000000" w14:paraId="00000B86">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rtl w:val="0"/>
              </w:rPr>
              <w:t xml:space="preserve">…</w:t>
            </w:r>
            <w:bookmarkStart w:colFirst="0" w:colLast="0" w:name="t5u9zx5z5cv8" w:id="121"/>
            <w:bookmarkEnd w:id="121"/>
            <w:r w:rsidDel="00000000" w:rsidR="00000000" w:rsidRPr="00000000">
              <w:rPr>
                <w:rFonts w:ascii="Times New Roman" w:cs="Times New Roman" w:eastAsia="Times New Roman" w:hAnsi="Times New Roman"/>
                <w:i w:val="1"/>
                <w:iCs w:val="1"/>
                <w:color w:val="000000"/>
                <w:sz w:val="20"/>
                <w:szCs w:val="20"/>
                <w:highlight w:val="white"/>
                <w:rtl w:val="0"/>
              </w:rPr>
              <w:t xml:space="preserve"> </w:t>
            </w:r>
          </w:p>
          <w:p w:rsidR="00000000" w:rsidDel="00000000" w:rsidP="00000000" w:rsidRDefault="00000000" w:rsidRPr="00000000" w14:paraId="00000B87">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Điều 55. Nguyên tắc cấp giấy phép khai thác khoáng sản</w:t>
            </w:r>
          </w:p>
          <w:p w:rsidR="00000000" w:rsidDel="00000000" w:rsidP="00000000" w:rsidRDefault="00000000" w:rsidRPr="00000000" w14:paraId="00000B88">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w:t>
            </w:r>
          </w:p>
          <w:p w:rsidR="00000000" w:rsidDel="00000000" w:rsidP="00000000" w:rsidRDefault="00000000" w:rsidRPr="00000000" w14:paraId="00000B89">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1c. Việc cấp giấy phép khai thác khoáng sản nhóm III làm vật liệu xây dựng để cung cấp vật liệu cho công trình, dự án quy định tại các điểm a, b, c, d và đ khoản 1a Điều này được thực hiện như sau:</w:t>
            </w:r>
          </w:p>
          <w:p w:rsidR="00000000" w:rsidDel="00000000" w:rsidP="00000000" w:rsidRDefault="00000000" w:rsidRPr="00000000" w14:paraId="00000B8A">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Không phải thực hiện thủ tục trình cơ quan nhà nước hoặc người có thẩm quyền chấp thuận hoặc quyết định chủ trương đầu tư theo quy định của pháp luật về đầu tư, đầu tư công, đầu tư theo phương thức đối tác công tư;</w:t>
            </w:r>
          </w:p>
          <w:p w:rsidR="00000000" w:rsidDel="00000000" w:rsidP="00000000" w:rsidRDefault="00000000" w:rsidRPr="00000000" w14:paraId="00000B8B">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bookmarkStart w:colFirst="0" w:colLast="0" w:name="5qc5jzk52nu7" w:id="122"/>
          <w:bookmarkEnd w:id="122"/>
          <w:p w:rsidR="00000000" w:rsidDel="00000000" w:rsidP="00000000" w:rsidRDefault="00000000" w:rsidRPr="00000000" w14:paraId="00000B8C">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73. Quy định chung về khai thác khoáng sản nhóm IV</w:t>
            </w:r>
          </w:p>
          <w:p w:rsidR="00000000" w:rsidDel="00000000" w:rsidP="00000000" w:rsidRDefault="00000000" w:rsidRPr="00000000" w14:paraId="00000B8D">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B8E">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Nguyên tắc khai thác khoáng sản nhóm IV bao gồm:</w:t>
            </w:r>
          </w:p>
          <w:p w:rsidR="00000000" w:rsidDel="00000000" w:rsidP="00000000" w:rsidRDefault="00000000" w:rsidRPr="00000000" w14:paraId="00000B8F">
            <w:pPr>
              <w:widowControl w:val="0"/>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B90">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Việc khai thác khoáng sản nhóm IV để phục vụ cho các dự án, công trình quy định tại các </w:t>
            </w:r>
            <w:bookmarkStart w:colFirst="0" w:colLast="0" w:name="rls1cbl5buis" w:id="123"/>
            <w:bookmarkEnd w:id="123"/>
            <w:r w:rsidDel="00000000" w:rsidR="00000000" w:rsidRPr="00000000">
              <w:rPr>
                <w:rFonts w:ascii="Times New Roman" w:cs="Times New Roman" w:eastAsia="Times New Roman" w:hAnsi="Times New Roman"/>
                <w:i w:val="1"/>
                <w:iCs w:val="1"/>
                <w:color w:val="000000"/>
                <w:sz w:val="20"/>
                <w:szCs w:val="20"/>
                <w:rtl w:val="0"/>
              </w:rPr>
              <w:t xml:space="preserve">điểm a, b, c, d và đ khoản 1a Điều 55 của Luật này không phải thực hiện thủ tục trình cơ quan nhà nước hoặc người có thẩm quyền chấp thuận hoặc quyết định chủ trương đầu tư theo quy định của pháp luật về đầu tư, đầu tư công, đầu tư theo phương thức đối tác công tư; không phải thực hiện thủ tục thẩm định và phê duyệt kết quả thẩm định báo cáo đánh giá tác động môi trường, thủ tục cấp giấy phép môi trường, đăng ký môi trường nhưng phải lập phương án khai thác khoáng sản nhóm IV, trình người có thẩm quyền để xem xét, cấp giấy phép khai thác khoáng sản theo quy định của Luật này. Phương án khai thác khoáng sản nhóm IV phải thể hiện các nội dung về kỹ thuật an toàn, bảo vệ môi trường, ký quỹ cải tạo, phục hồi môi trường trong khai thác khoáng sản”.</w:t>
            </w:r>
          </w:p>
          <w:p w:rsidR="00000000" w:rsidDel="00000000" w:rsidP="00000000" w:rsidRDefault="00000000" w:rsidRPr="00000000" w14:paraId="00000B91">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Điều 52, Điều 53 của Luật Tài nguyên nước số 28/2023/QH15 được sửa đổi, bổ sung bởi Luật số 146/2025/QH15:</w:t>
            </w:r>
          </w:p>
          <w:bookmarkStart w:colFirst="0" w:colLast="0" w:name="b5ybw7ij4lfg" w:id="124"/>
          <w:bookmarkEnd w:id="124"/>
          <w:p w:rsidR="00000000" w:rsidDel="00000000" w:rsidP="00000000" w:rsidRDefault="00000000" w:rsidRPr="00000000" w14:paraId="00000B92">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bookmarkStart w:colFirst="0" w:colLast="0" w:name="_k2p1naf4iykg" w:id="125"/>
            <w:bookmarkEnd w:id="125"/>
            <w:r w:rsidDel="00000000" w:rsidR="00000000" w:rsidRPr="00000000">
              <w:rPr>
                <w:rFonts w:ascii="Times New Roman" w:cs="Times New Roman" w:eastAsia="Times New Roman" w:hAnsi="Times New Roman"/>
                <w:i w:val="1"/>
                <w:iCs w:val="1"/>
                <w:color w:val="000000"/>
                <w:sz w:val="20"/>
                <w:szCs w:val="20"/>
                <w:rtl w:val="0"/>
              </w:rPr>
              <w:t xml:space="preserve">“Điều 52. Quy định chung về việc kê khai, đăng ký, cấp phép thăm dò, khai thác, sử dụng tài nguyên nước</w:t>
            </w:r>
          </w:p>
          <w:p w:rsidR="00000000" w:rsidDel="00000000" w:rsidP="00000000" w:rsidRDefault="00000000" w:rsidRPr="00000000" w14:paraId="00000B93">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Tổ chức, cá nhân khai thác tài nguyên nước cho sinh hoạt, sản xuất nông nghiệp, nuôi trồng thủy sản, sản xuất công nghiệp, thủy điện, thủy lợi, thể thao, du lịch, kinh doanh, dịch vụ, tạo nguồn, ngăn mặn, chống ngập, tạo cảnh quan và các mục đích khác phải có giấy phép khai thác tài nguyên nước tương ứng với loại nguồn nước khai thác theo quy định tại khoản 2 Điều này, trừ các trường hợp quy định tại các khoản 3, 4 và khoản 5 Điều này; trường hợp khai thác nước dưới đất còn phải có giấy phép thăm dò nước dưới đất trước khi xây dựng công trình.</w:t>
            </w:r>
          </w:p>
          <w:bookmarkStart w:colFirst="0" w:colLast="0" w:name="ynfekqrm0ifd" w:id="126"/>
          <w:bookmarkEnd w:id="126"/>
          <w:p w:rsidR="00000000" w:rsidDel="00000000" w:rsidP="00000000" w:rsidRDefault="00000000" w:rsidRPr="00000000" w14:paraId="00000B94">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Giấy phép khai thác tài nguyên nước bao gồm:</w:t>
            </w:r>
          </w:p>
          <w:p w:rsidR="00000000" w:rsidDel="00000000" w:rsidP="00000000" w:rsidRDefault="00000000" w:rsidRPr="00000000" w14:paraId="00000B95">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Giấy phép khai thác nước mặt;</w:t>
            </w:r>
          </w:p>
          <w:p w:rsidR="00000000" w:rsidDel="00000000" w:rsidP="00000000" w:rsidRDefault="00000000" w:rsidRPr="00000000" w14:paraId="00000B96">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Giấy phép khai thác nước dưới đất;</w:t>
            </w:r>
          </w:p>
          <w:p w:rsidR="00000000" w:rsidDel="00000000" w:rsidP="00000000" w:rsidRDefault="00000000" w:rsidRPr="00000000" w14:paraId="00000B97">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Giấy phép khai thác nước biển.</w:t>
            </w:r>
          </w:p>
          <w:bookmarkStart w:colFirst="0" w:colLast="0" w:name="rwzrj2v3p4tb" w:id="127"/>
          <w:bookmarkEnd w:id="127"/>
          <w:p w:rsidR="00000000" w:rsidDel="00000000" w:rsidP="00000000" w:rsidRDefault="00000000" w:rsidRPr="00000000" w14:paraId="00000B98">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Tổ chức, cá nhân không phải kê khai, cấp phép khai thác tài nguyên nước và đăng ký khai thác, sử dụng tài nguyên nước trong các trường hợp sau đây:</w:t>
            </w:r>
          </w:p>
          <w:p w:rsidR="00000000" w:rsidDel="00000000" w:rsidP="00000000" w:rsidRDefault="00000000" w:rsidRPr="00000000" w14:paraId="00000B99">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Khai thác nước cho các hoạt động văn hóa, tôn giáo, tín ngưỡng, phòng cháy, chữa cháy, phục vụ mục đích quốc phòng và an ninh, tưới cây và rửa đường phục vụ mục đích công cộng;</w:t>
            </w:r>
          </w:p>
          <w:bookmarkStart w:colFirst="0" w:colLast="0" w:name="ljbsutgo1h47" w:id="128"/>
          <w:bookmarkEnd w:id="128"/>
          <w:p w:rsidR="00000000" w:rsidDel="00000000" w:rsidP="00000000" w:rsidRDefault="00000000" w:rsidRPr="00000000" w14:paraId="00000B9A">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Khai thác nước mặt quy mô nhỏ để sử dụng cho mục đích sản xuất nông nghiệp, nuôi trồng thủy sản;</w:t>
            </w:r>
          </w:p>
          <w:p w:rsidR="00000000" w:rsidDel="00000000" w:rsidP="00000000" w:rsidRDefault="00000000" w:rsidRPr="00000000" w14:paraId="00000B9B">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Khai thác nước mặt quy mô nhỏ để sử dụng cho các mục đích ngoài mục đích quy định tại điểm a, điểm b khoản này và điểm đ khoản 5 Điều này;</w:t>
            </w:r>
          </w:p>
          <w:bookmarkStart w:colFirst="0" w:colLast="0" w:name="u36wxkad77wr" w:id="129"/>
          <w:bookmarkEnd w:id="129"/>
          <w:p w:rsidR="00000000" w:rsidDel="00000000" w:rsidP="00000000" w:rsidRDefault="00000000" w:rsidRPr="00000000" w14:paraId="00000B9C">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Khai thác nước cho sinh hoạt tại các khu vực trong thời gian xảy ra hạn hán, thiếu nước, xâm nhập mặn, sự cố ô nhiễm, dịch bệnh do cấp có thẩm quyền công bố theo quy định của pháp luật;</w:t>
            </w:r>
          </w:p>
          <w:p w:rsidR="00000000" w:rsidDel="00000000" w:rsidP="00000000" w:rsidRDefault="00000000" w:rsidRPr="00000000" w14:paraId="00000B9D">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 Khai thác nước biển để sử dụng cho sản xuất muối;</w:t>
            </w:r>
          </w:p>
          <w:p w:rsidR="00000000" w:rsidDel="00000000" w:rsidP="00000000" w:rsidRDefault="00000000" w:rsidRPr="00000000" w14:paraId="00000B9E">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e) Khai thác nước biển phục vụ các hoạt động trên biển;</w:t>
            </w:r>
          </w:p>
          <w:p w:rsidR="00000000" w:rsidDel="00000000" w:rsidP="00000000" w:rsidRDefault="00000000" w:rsidRPr="00000000" w14:paraId="00000B9F">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g) Khai thác nước biển quy mô nhỏ để sử dụng cho các hoạt động sản xuất, kinh doanh, dịch vụ, nuôi trồng thủy sản trên đảo, đất liền;</w:t>
            </w:r>
          </w:p>
          <w:bookmarkStart w:colFirst="0" w:colLast="0" w:name="7cjzojm9t5en" w:id="130"/>
          <w:bookmarkEnd w:id="130"/>
          <w:p w:rsidR="00000000" w:rsidDel="00000000" w:rsidP="00000000" w:rsidRDefault="00000000" w:rsidRPr="00000000" w14:paraId="00000BA0">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h) Sử dụng mặt nước sông, suối, kênh, mương, rạch, hồ chứa để nuôi trồng thủy sản, kinh doanh, dịch vụ quy mô nhỏ;</w:t>
            </w:r>
          </w:p>
          <w:bookmarkStart w:colFirst="0" w:colLast="0" w:name="rxnzrp8iulg0" w:id="131"/>
          <w:bookmarkEnd w:id="131"/>
          <w:p w:rsidR="00000000" w:rsidDel="00000000" w:rsidP="00000000" w:rsidRDefault="00000000" w:rsidRPr="00000000" w14:paraId="00000BA1">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i) Đào hồ, ao, kênh, mương, rạch quy mô nhỏ để tạo không gian thu, trữ nước, dẫn nước, tạo cảnh quan;</w:t>
            </w:r>
          </w:p>
          <w:p w:rsidR="00000000" w:rsidDel="00000000" w:rsidP="00000000" w:rsidRDefault="00000000" w:rsidRPr="00000000" w14:paraId="00000BA2">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k) Hoạt động sử dụng mặt nước trong phạm vi bảo vệ công trình thủy lợi thực hiện theo quy định của pháp luật về thủy lợi;</w:t>
            </w:r>
          </w:p>
          <w:bookmarkStart w:colFirst="0" w:colLast="0" w:name="xaxwl4f0u8o6" w:id="132"/>
          <w:bookmarkEnd w:id="132"/>
          <w:p w:rsidR="00000000" w:rsidDel="00000000" w:rsidP="00000000" w:rsidRDefault="00000000" w:rsidRPr="00000000" w14:paraId="00000BA3">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l) Các trường hợp khác theo quy định của Chính phủ.</w:t>
            </w:r>
          </w:p>
          <w:bookmarkStart w:colFirst="0" w:colLast="0" w:name="fbwoxzjl6wlj" w:id="133"/>
          <w:bookmarkEnd w:id="133"/>
          <w:p w:rsidR="00000000" w:rsidDel="00000000" w:rsidP="00000000" w:rsidRDefault="00000000" w:rsidRPr="00000000" w14:paraId="00000BA4">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4. Hộ gia đình khai thác nước dưới đất để sử dụng cho sinh hoạt của mình phải thực hiện kê khai để quản lý.</w:t>
            </w:r>
          </w:p>
          <w:bookmarkStart w:colFirst="0" w:colLast="0" w:name="n10q6wgeu0tg" w:id="134"/>
          <w:bookmarkEnd w:id="134"/>
          <w:p w:rsidR="00000000" w:rsidDel="00000000" w:rsidP="00000000" w:rsidRDefault="00000000" w:rsidRPr="00000000" w14:paraId="00000BA5">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5. Tổ chức, cá nhân phải đăng ký khai thác, sử dụng tài nguyên nước trong các trường hợp sau đây:</w:t>
            </w:r>
          </w:p>
          <w:p w:rsidR="00000000" w:rsidDel="00000000" w:rsidP="00000000" w:rsidRDefault="00000000" w:rsidRPr="00000000" w14:paraId="00000BA6">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Khai thác nước mặt quy mô vừa để sử dụng cho mục đích sản xuất nông nghiệp, nuôi trồng thủy sản;</w:t>
            </w:r>
          </w:p>
          <w:p w:rsidR="00000000" w:rsidDel="00000000" w:rsidP="00000000" w:rsidRDefault="00000000" w:rsidRPr="00000000" w14:paraId="00000BA7">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Khai thác nước dưới đất quy mô nhỏ để sử dụng cho các mục đích ngoài mục đích quy định tại điểm a khoản 3 và khoản 4 Điều này;</w:t>
            </w:r>
          </w:p>
          <w:bookmarkStart w:colFirst="0" w:colLast="0" w:name="pmgzur47atuh" w:id="135"/>
          <w:bookmarkEnd w:id="135"/>
          <w:p w:rsidR="00000000" w:rsidDel="00000000" w:rsidP="00000000" w:rsidRDefault="00000000" w:rsidRPr="00000000" w14:paraId="00000BA8">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Sử dụng nước dưới đất tự chảy trong moong khai thác khoáng sản để tuyển quặng tại moong hoặc bơm hút nước để tháo khô lượng nước tự chảy vào moong khai thác khoáng sản;</w:t>
            </w:r>
          </w:p>
          <w:p w:rsidR="00000000" w:rsidDel="00000000" w:rsidP="00000000" w:rsidRDefault="00000000" w:rsidRPr="00000000" w14:paraId="00000BA9">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Khai thác nước biển quy mô vừa để sử dụng cho các hoạt động sản xuất, kinh doanh, dịch vụ, nuôi trồng thủy sản trên hải đảo, đất liền;</w:t>
            </w:r>
          </w:p>
          <w:p w:rsidR="00000000" w:rsidDel="00000000" w:rsidP="00000000" w:rsidRDefault="00000000" w:rsidRPr="00000000" w14:paraId="00000BAA">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 Công trình ngăn sông, suối, kênh, mương, rạch có quy mô vừa và nhỏ với mục đích tạo nguồn, ngăn mặn, chống ngập, tạo cảnh quan;</w:t>
            </w:r>
          </w:p>
          <w:bookmarkStart w:colFirst="0" w:colLast="0" w:name="o5i4rol6lv2g" w:id="136"/>
          <w:bookmarkEnd w:id="136"/>
          <w:p w:rsidR="00000000" w:rsidDel="00000000" w:rsidP="00000000" w:rsidRDefault="00000000" w:rsidRPr="00000000" w14:paraId="00000BAB">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e) Sử dụng mặt nước sông, suối, kênh, mương, rạch, hồ chứa để nuôi trồng thủy sản, kinh doanh, dịch vụ có quy mô không thuộc trường hợp quy định tại điểm h khoản 3 Điều này; sử dụng mặt nước hồ chứa để sản xuất điện mặt trời;</w:t>
            </w:r>
          </w:p>
          <w:bookmarkStart w:colFirst="0" w:colLast="0" w:name="ii85krt59877" w:id="137"/>
          <w:bookmarkEnd w:id="137"/>
          <w:p w:rsidR="00000000" w:rsidDel="00000000" w:rsidP="00000000" w:rsidRDefault="00000000" w:rsidRPr="00000000" w14:paraId="00000BAC">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g) Đào sông, suối; đào hồ, ao, kênh, mương, rạch để tạo không gian thu, trữ nước, dẫn nước, tạo cảnh quan có quy mô không thuộc trường hợp quy định tại điểm i khoản 3 Điều này.</w:t>
            </w:r>
          </w:p>
          <w:p w:rsidR="00000000" w:rsidDel="00000000" w:rsidP="00000000" w:rsidRDefault="00000000" w:rsidRPr="00000000" w14:paraId="00000BAD">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6. Cơ quan nhà nước có thẩm quyền quy định tại Điều 53 của Luật này cấp giấy phép khai thác tài nguyên nước trong đó xác định hạn ngạch khai thác tài nguyên nước đối với tổ chức, cá nhân thuộc trường hợp quy định tại khoản 1 Điều này; xác nhận đăng ký khai thác, sử dụng tài nguyên nước đối với tổ chức, cá nhân thuộc trường hợp quy định tại khoản 5 Điều này.</w:t>
            </w:r>
          </w:p>
          <w:bookmarkStart w:colFirst="0" w:colLast="0" w:name="y01dahnr4v6e" w:id="138"/>
          <w:bookmarkEnd w:id="138"/>
          <w:p w:rsidR="00000000" w:rsidDel="00000000" w:rsidP="00000000" w:rsidRDefault="00000000" w:rsidRPr="00000000" w14:paraId="00000BAE">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7. Trường hợp tổ chức, cá nhân thăm dò, khai thác nước dưới đất trong phạm vi bảo vệ công trình thủy lợi, cơ quan cấp phép về tài nguyên nước phải lấy ý kiến bằng văn bản của cơ quan nhà nước quản lý công trình thủy lợi đó trước khi cấp phép thăm dò, khai thác nước dưới đất.</w:t>
            </w:r>
          </w:p>
          <w:bookmarkStart w:colFirst="0" w:colLast="0" w:name="o0ar69tf5as6" w:id="139"/>
          <w:bookmarkEnd w:id="139"/>
          <w:p w:rsidR="00000000" w:rsidDel="00000000" w:rsidP="00000000" w:rsidRDefault="00000000" w:rsidRPr="00000000" w14:paraId="00000BAF">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8. Việc lấy ý kiến của đại diện cộng đồng dân cư và tổ chức, cá nhân có liên quan về tác động của công trình khai thác nước được quy định như sau:</w:t>
            </w:r>
          </w:p>
          <w:p w:rsidR="00000000" w:rsidDel="00000000" w:rsidP="00000000" w:rsidRDefault="00000000" w:rsidRPr="00000000" w14:paraId="00000BB0">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Tổ chức, cá nhân đầu tư xây dựng công trình khai thác nước có ảnh hưởng lớn đến hoạt động phát triển kinh tế - xã hội, đời sống của Nhân dân trên địa bàn có trách nhiệm phối hợp với chính quyền địa phương tiến hành lấy ý kiến đại diện cộng đồng dân cư và tổ chức, cá nhân có liên quan về tác động của phương án khai thác, sử dụng tài nguyên nước của dự án; tổng hợp, tiếp thu, giải trình bằng văn bản và gửi kèm theo hồ sơ cấp phép khai thác tài nguyên nước;</w:t>
            </w:r>
          </w:p>
          <w:bookmarkStart w:colFirst="0" w:colLast="0" w:name="1vskezw8wprh" w:id="140"/>
          <w:bookmarkEnd w:id="140"/>
          <w:p w:rsidR="00000000" w:rsidDel="00000000" w:rsidP="00000000" w:rsidRDefault="00000000" w:rsidRPr="00000000" w14:paraId="00000BB1">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Tổ chức, cá nhân đầu tư dự án phải công bố, công khai thông tin về những nội dung liên quan đến khai thác tài nguyên nước của dự án và những ảnh hưởng có thể gây ra trước khi triển khai thực hiện;</w:t>
            </w:r>
          </w:p>
          <w:bookmarkStart w:colFirst="0" w:colLast="0" w:name="e8ymymwrhdwt" w:id="141"/>
          <w:bookmarkEnd w:id="141"/>
          <w:p w:rsidR="00000000" w:rsidDel="00000000" w:rsidP="00000000" w:rsidRDefault="00000000" w:rsidRPr="00000000" w14:paraId="00000BB2">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Kinh phí tổ chức lấy ý kiến do tổ chức, cá nhân đầu tư dự án chi trả.</w:t>
            </w:r>
          </w:p>
          <w:p w:rsidR="00000000" w:rsidDel="00000000" w:rsidP="00000000" w:rsidRDefault="00000000" w:rsidRPr="00000000" w14:paraId="00000BB3">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9. Chính phủ quy định chi tiết Điều này.</w:t>
            </w:r>
          </w:p>
          <w:p w:rsidR="00000000" w:rsidDel="00000000" w:rsidP="00000000" w:rsidRDefault="00000000" w:rsidRPr="00000000" w14:paraId="00000BB4">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53. Kê khai, đăng ký, cấp phép thăm dò, khai thác, sử dụng tài nguyên nước</w:t>
            </w:r>
          </w:p>
          <w:p w:rsidR="00000000" w:rsidDel="00000000" w:rsidP="00000000" w:rsidRDefault="00000000" w:rsidRPr="00000000" w14:paraId="00000BB5">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Bộ trưởng Bộ Nông nghiệp và Môi trường cấp, gia hạn, điều chỉnh, cấp lại, chấp thuận trả lại, tạm dừng, đình chỉ, thu hồi giấy phép khai thác tài nguyên nước, giấy phép thăm dò nước dưới đất đối với công trình có quy mô khai thác nước lớn; công trình khai thác nước có tác động ảnh hưởng liên vùng, liên tỉnh.</w:t>
            </w:r>
          </w:p>
          <w:p w:rsidR="00000000" w:rsidDel="00000000" w:rsidP="00000000" w:rsidRDefault="00000000" w:rsidRPr="00000000" w14:paraId="00000BB6">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Chủ tịch Ủy ban nhân dân cấp tỉnh cấp, gia hạn, điều chỉnh, cấp lại, chấp thuận trả lại, tạm dừng, đình chỉ, thu hồi giấy phép khai thác tài nguyên nước, giấy phép thăm dò nước dưới đất không thuộc trường hợp quy định tại khoản 1 Điều này.</w:t>
            </w:r>
          </w:p>
          <w:p w:rsidR="00000000" w:rsidDel="00000000" w:rsidP="00000000" w:rsidRDefault="00000000" w:rsidRPr="00000000" w14:paraId="00000BB7">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Chủ tịch Ủy ban nhân dân cấp xã tổ chức đăng ký khai thác nước dưới đất; tiếp nhận kê khai việc khai thác nước dưới đất của hộ gia đình để sử dụng cho sinh hoạt.</w:t>
            </w:r>
          </w:p>
          <w:p w:rsidR="00000000" w:rsidDel="00000000" w:rsidP="00000000" w:rsidRDefault="00000000" w:rsidRPr="00000000" w14:paraId="00000BB8">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4. Chính phủ quy định chi tiết việc kê khai, đăng ký, cấp phép thăm dò, khai thác, sử dụng tài nguyên nước”.</w:t>
            </w:r>
          </w:p>
          <w:p w:rsidR="00000000" w:rsidDel="00000000" w:rsidP="00000000" w:rsidRDefault="00000000" w:rsidRPr="00000000" w14:paraId="00000BB9">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Nghị quyết số 254/2025/QH15 ngày 11/12/2025 của Quốc hội quy định một số cơ chế, chính sách tháo gỡ khó khăn, vướng mắc trong tổ chức thi hành Luật Đất đai.</w:t>
            </w:r>
          </w:p>
        </w:tc>
        <w:tc>
          <w:tcPr/>
          <w:p w:rsidR="00000000" w:rsidDel="00000000" w:rsidP="00000000" w:rsidRDefault="00000000" w:rsidRPr="00000000" w14:paraId="00000BB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w:t>
            </w:r>
          </w:p>
          <w:p w:rsidR="00000000" w:rsidDel="00000000" w:rsidP="00000000" w:rsidRDefault="00000000" w:rsidRPr="00000000" w14:paraId="00000BB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thảo đã đảm bảo tính thống nhất, đồng bộ. </w:t>
            </w:r>
          </w:p>
          <w:p w:rsidR="00000000" w:rsidDel="00000000" w:rsidP="00000000" w:rsidRDefault="00000000" w:rsidRPr="00000000" w14:paraId="00000BB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Phù hợp Luật Quy hoạch đô thị và nông thôn 47/2024/QH15  được sửa đổi, bổ sung bởi Luật số 144/2025/QH15, Luật Đất đai số 31/2024/QH15 được sửa đổi, bổ sung bởi Luật số 43/2024/QH15, Luật Địa chất và Khoáng sản </w:t>
            </w:r>
            <w:r w:rsidDel="00000000" w:rsidR="00000000" w:rsidRPr="00000000">
              <w:rPr>
                <w:rFonts w:ascii="Times New Roman" w:cs="Times New Roman" w:eastAsia="Times New Roman" w:hAnsi="Times New Roman"/>
                <w:color w:val="000000"/>
                <w:sz w:val="20"/>
                <w:szCs w:val="20"/>
                <w:highlight w:val="white"/>
                <w:rtl w:val="0"/>
              </w:rPr>
              <w:t xml:space="preserve">54/2024/QH15 được sửa đổi, bổ sung bởi Luật số 147/2025/QH15, </w:t>
            </w:r>
            <w:r w:rsidDel="00000000" w:rsidR="00000000" w:rsidRPr="00000000">
              <w:rPr>
                <w:rFonts w:ascii="Times New Roman" w:cs="Times New Roman" w:eastAsia="Times New Roman" w:hAnsi="Times New Roman"/>
                <w:color w:val="000000"/>
                <w:sz w:val="20"/>
                <w:szCs w:val="20"/>
                <w:rtl w:val="0"/>
              </w:rPr>
              <w:t xml:space="preserve">Luật Tài nguyên nước số 28/2023/QH15 được sửa đổi, bổ sung bởi Luật số 146/2025/QH15, Nghị quyết số 254/2025/QH15 ngày 11/12/2025 của Quốc hội quy định một số cơ chế, chính sách tháo gỡ khó khăn, vướng mắc trong tổ chức thi hành Luật Đất đai.</w:t>
            </w:r>
          </w:p>
        </w:tc>
        <w:tc>
          <w:tcPr/>
          <w:p w:rsidR="00000000" w:rsidDel="00000000" w:rsidP="00000000" w:rsidRDefault="00000000" w:rsidRPr="00000000" w14:paraId="00000BB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BBE">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BB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35. Quản lý, sử dụng, bảo vệ tài nguyên</w:t>
            </w:r>
          </w:p>
          <w:p w:rsidR="00000000" w:rsidDel="00000000" w:rsidP="00000000" w:rsidRDefault="00000000" w:rsidRPr="00000000" w14:paraId="00000BC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Các trường hợp thu hồi đất trên địa bàn Thành phố:</w:t>
            </w:r>
          </w:p>
          <w:p w:rsidR="00000000" w:rsidDel="00000000" w:rsidP="00000000" w:rsidRDefault="00000000" w:rsidRPr="00000000" w14:paraId="00000BC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Các trường hợp thu hồi đất theo quy định của pháp luật về đất đai;</w:t>
            </w:r>
          </w:p>
          <w:p w:rsidR="00000000" w:rsidDel="00000000" w:rsidP="00000000" w:rsidRDefault="00000000" w:rsidRPr="00000000" w14:paraId="00000BC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 hồi đất để thực hiện các dự án phát triển kinh tế - xã hội vì lợi ích quốc gia, công cộng quy định tại điểm a khoản 3 Điều 2 của Luật này;</w:t>
            </w:r>
          </w:p>
          <w:p w:rsidR="00000000" w:rsidDel="00000000" w:rsidP="00000000" w:rsidRDefault="00000000" w:rsidRPr="00000000" w14:paraId="00000BC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Thu hồi đất vùng phụ cận đường bộ, nhà ga, đề-pô đường sắt địa phương đồng thời với việc thu hồi đất để đầu tư xây dựng mới trục đường bộ, đường sắt địa phương hoặc mở rộng trục đường bộ hiện có theo quy hoạch.</w:t>
            </w:r>
          </w:p>
          <w:p w:rsidR="00000000" w:rsidDel="00000000" w:rsidP="00000000" w:rsidRDefault="00000000" w:rsidRPr="00000000" w14:paraId="00000BC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có thẩm quyền:</w:t>
            </w:r>
          </w:p>
          <w:p w:rsidR="00000000" w:rsidDel="00000000" w:rsidP="00000000" w:rsidRDefault="00000000" w:rsidRPr="00000000" w14:paraId="00000BC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trình tự, thủ tục, thẩm quyền thu hồi cơ sở nhà, đất trên địa bàn Thành phố do cơ quan Trung ương quản lý khi có căn cứ thu hồi đất theo quy định của pháp luật về đất đai.</w:t>
            </w:r>
          </w:p>
          <w:p w:rsidR="00000000" w:rsidDel="00000000" w:rsidP="00000000" w:rsidRDefault="00000000" w:rsidRPr="00000000" w14:paraId="00000BC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Cơ sở nhà, đất thuộc diện bị xử lý theo quy định tại điểm này được sử dụng phục vụ cho phát triển hạ tầng, nhà ở xã hội, công trình công cộng và tạo nguồn lực đầu tư phát triển;</w:t>
            </w:r>
          </w:p>
          <w:p w:rsidR="00000000" w:rsidDel="00000000" w:rsidP="00000000" w:rsidRDefault="00000000" w:rsidRPr="00000000" w14:paraId="00000BC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Sau khi có ý kiến chỉ đạo của cấp có thẩm quyền cho phép triển khai thực hiện đối với dự án quy định tại điểm a khoản 3 Điều 2 của Luật này, Thành phố sử dụng ngân sách cấp Thành phố và các nguồn vốn hợp pháp khác để thực hiện dự án bồi thường, hỗ trợ, tái định cư độc lập trước khi phê duyệt chủ trương đầu tư. Hội đồng nhân dân Thành phố quy định tiêu chí, hồ sơ, điều kiện, trình tự, thủ tục để thực hiện quy định tại điểm này.</w:t>
            </w:r>
          </w:p>
          <w:p w:rsidR="00000000" w:rsidDel="00000000" w:rsidP="00000000" w:rsidRDefault="00000000" w:rsidRPr="00000000" w14:paraId="00000BC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cơ chế, chính sách về bồi thường, hỗ trợ, tái định cư cho trường hợp quy định tại điểm b khoản này; </w:t>
            </w:r>
          </w:p>
          <w:p w:rsidR="00000000" w:rsidDel="00000000" w:rsidP="00000000" w:rsidRDefault="00000000" w:rsidRPr="00000000" w14:paraId="00000BC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Quyết định chỉ tiêu sử dụng đất, trừ chỉ tiêu sử dụng đất quốc phòng, đất an ninh;</w:t>
            </w:r>
          </w:p>
          <w:p w:rsidR="00000000" w:rsidDel="00000000" w:rsidP="00000000" w:rsidRDefault="00000000" w:rsidRPr="00000000" w14:paraId="00000BC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việc phát triển không gian xanh trong đô thị phù hợp với quy hoạch đối với quỹ đất do cơ quan, tổ chức của Nhà nước quản lý nhưng chưa giao, chưa cho thuê, chưa sử dụng; </w:t>
            </w:r>
          </w:p>
          <w:p w:rsidR="00000000" w:rsidDel="00000000" w:rsidP="00000000" w:rsidRDefault="00000000" w:rsidRPr="00000000" w14:paraId="00000BC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 định trường hợp thăm dò, khai thác khoáng sản nhóm III làm vật liệu xây dựng thông thường và nhóm IV đã được cơ quan có thẩm quyền cấp giấy phép không phải thuê đất, chuyển mục đích sử dụng đất theo quy định của pháp luật về đất đai.</w:t>
            </w:r>
          </w:p>
          <w:p w:rsidR="00000000" w:rsidDel="00000000" w:rsidP="00000000" w:rsidRDefault="00000000" w:rsidRPr="00000000" w14:paraId="00000BC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Ủy ban nhân dân Thành phố có thẩm quyền: </w:t>
            </w:r>
          </w:p>
          <w:p w:rsidR="00000000" w:rsidDel="00000000" w:rsidP="00000000" w:rsidRDefault="00000000" w:rsidRPr="00000000" w14:paraId="00000BC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trình tự, thủ tục đối với các trường hợp quy định tại điểm e khoản 2 và điểm đ khoản này;</w:t>
            </w:r>
          </w:p>
          <w:p w:rsidR="00000000" w:rsidDel="00000000" w:rsidP="00000000" w:rsidRDefault="00000000" w:rsidRPr="00000000" w14:paraId="00000BC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việc góp quyền sử dụng đất, điều chỉnh lại đất đai để chỉnh trang, tái thiết hoặc xây dựng mới đô thị và nông thôn theo quy hoạch của Thành phố;</w:t>
            </w:r>
          </w:p>
          <w:p w:rsidR="00000000" w:rsidDel="00000000" w:rsidP="00000000" w:rsidRDefault="00000000" w:rsidRPr="00000000" w14:paraId="00000BC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tỷ lệ diện tích đất nông nghiệp; điều kiện, trình tự, thủ tục cấp phép xây dựng, loại công trình để xây dựng công trình trên đất nông nghiệp phục vụ trực tiếp cho sản xuất nông nghiệp, dịch vụ nông nghiệp, nông nghiệp đô thị;</w:t>
            </w:r>
          </w:p>
          <w:p w:rsidR="00000000" w:rsidDel="00000000" w:rsidP="00000000" w:rsidRDefault="00000000" w:rsidRPr="00000000" w14:paraId="00000BD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Quyết định diện tích, tỷ lệ sử dụng đất để xây dựng công trình hạ tầng kỹ thuật phục vụ thu gom, vận chuyển, xử lý chất thải rắn; </w:t>
            </w:r>
          </w:p>
          <w:p w:rsidR="00000000" w:rsidDel="00000000" w:rsidP="00000000" w:rsidRDefault="00000000" w:rsidRPr="00000000" w14:paraId="00000BD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Quyết định danh mục dự án được tổ chức thực hiện trước việc điều tra, khảo sát, ghi nhận hiện trạng, đo đạc, kiểm đếm, thống kê, phân loại diện tích đất thu hồi và tài sản gắn liền với đất thu hồi; xác định nguồn gốc đất thu hồi và tài sản gắn liền với đất thu hồi để thực hiện dự án thu hồi đất theo quy định tại khoản 1 Điều này;</w:t>
            </w:r>
          </w:p>
          <w:p w:rsidR="00000000" w:rsidDel="00000000" w:rsidP="00000000" w:rsidRDefault="00000000" w:rsidRPr="00000000" w14:paraId="00000BD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Quyết định mức hỗ trợ bằng tiền để tự lo nơi ở mới đối với trường hợp người có đất thu hồi, đủ điều kiện tái định cư nhưng chưa có quỹ nhà, đất tái định cư để bố trí theo quy định;</w:t>
            </w:r>
          </w:p>
          <w:p w:rsidR="00000000" w:rsidDel="00000000" w:rsidP="00000000" w:rsidRDefault="00000000" w:rsidRPr="00000000" w14:paraId="00000BD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Quyết định trường hợp áp dụng Bảng giá đất; Bảng giá đất và hệ số điều chỉnh hoặc xác định giá đất cụ thể cho một số trường hợp để phù hợp với điều kiện thực tiễn của Thành phố;</w:t>
            </w:r>
          </w:p>
          <w:p w:rsidR="00000000" w:rsidDel="00000000" w:rsidP="00000000" w:rsidRDefault="00000000" w:rsidRPr="00000000" w14:paraId="00000BD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Quyết định cấp phép khai thác, sử dụng tài nguyên nước không căn cứ vào quy hoạch tài nguyên nước, quy hoạch có liên quan trong trường hợp cần thiết để bảo đảm an ninh nguồn nước. Việc cấp phép phải phù hợp với phương án điều hòa, phân phối tài nguyên nước, hạn ngạch khai thác và khả năng đáp ứng của nguồn nước; trường hợp nội dung cấp phép chưa phù hợp với quy hoạch thì được cập nhật trong kỳ lập hoặc điều chỉnh quy hoạch gần nhất theo quy định của pháp luật;</w:t>
            </w:r>
          </w:p>
          <w:p w:rsidR="00000000" w:rsidDel="00000000" w:rsidP="00000000" w:rsidRDefault="00000000" w:rsidRPr="00000000" w14:paraId="00000BD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Quyết định việc đưa các hồ hình thành từ moong khai thác khoáng sản đã hoàn thành việc đóng cửa mỏ ra khỏi Danh mục hồ, ao, đầm, phá không được san lấp;</w:t>
            </w:r>
          </w:p>
          <w:p w:rsidR="00000000" w:rsidDel="00000000" w:rsidP="00000000" w:rsidRDefault="00000000" w:rsidRPr="00000000" w14:paraId="00000BD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Lựa chọn, chỉ định nhà đầu tư thực hiện dự án nâng cấp, sửa chữa, nạo vét hồ, đập chứa nước, ao, đầm mà sản phẩm thu hồi được sử dụng phục vụ dự án quy định tại khoản 3 Điều 2 của Luật này;</w:t>
            </w:r>
          </w:p>
          <w:p w:rsidR="00000000" w:rsidDel="00000000" w:rsidP="00000000" w:rsidRDefault="00000000" w:rsidRPr="00000000" w14:paraId="00000BD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l) Quy định việc quản lý khoáng sản trên địa bàn Thành phố về hoạt động thăm dò, khai thác, sử dụng khoáng sản nhóm II làm phụ gia xi măng, nhóm III làm vật liệu xây dựng thông thường và nhóm IV; thu hồi khoáng sản; chế biến khoáng sản; khu vực không đấu giá quyền khai thác khoáng sản, tài chính về địa chất, khoáng sản; đóng cửa mỏ khoáng sản; quy định việc lập, thẩm định, phê duyệt, phê duyệt điều chỉnh chủ trương đầu tư, dự án đầu tư, thiết kế mỏ, môi trường và sử dụng đất trong hoạt động khoáng sản</w:t>
            </w:r>
          </w:p>
        </w:tc>
        <w:tc>
          <w:tcPr/>
          <w:p w:rsidR="00000000" w:rsidDel="00000000" w:rsidP="00000000" w:rsidRDefault="00000000" w:rsidRPr="00000000" w14:paraId="00000BD8">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Điều 25 Luật Thủ đô số 02/2026/QH16.</w:t>
            </w:r>
          </w:p>
          <w:p w:rsidR="00000000" w:rsidDel="00000000" w:rsidP="00000000" w:rsidRDefault="00000000" w:rsidRPr="00000000" w14:paraId="00000BD9">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Điều 99 Luật Giáo dục số 43/2019/QH14: </w:t>
            </w:r>
          </w:p>
          <w:bookmarkStart w:colFirst="0" w:colLast="0" w:name="cmy0fbbct6lg" w:id="142"/>
          <w:bookmarkEnd w:id="142"/>
          <w:p w:rsidR="00000000" w:rsidDel="00000000" w:rsidP="00000000" w:rsidRDefault="00000000" w:rsidRPr="00000000" w14:paraId="00000BDA">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99. Học phí, chi phí của dịch vụ giáo dục, đào tạo</w:t>
            </w:r>
          </w:p>
          <w:bookmarkStart w:colFirst="0" w:colLast="0" w:name="6pnntn5fb2w4" w:id="143"/>
          <w:bookmarkEnd w:id="143"/>
          <w:p w:rsidR="00000000" w:rsidDel="00000000" w:rsidP="00000000" w:rsidRDefault="00000000" w:rsidRPr="00000000" w14:paraId="00000BDB">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Học phí là khoản tiền người học phải nộp để chi trả một phần hoặc toàn bộ chi phí của dịch vụ giáo dục, đào tạo. Mức học phí được xác định theo lộ trình bảo đảm chi phí dịch vụ giáo dục, đào tạo do Chính phủ quy định; đối với cơ sở giáo dục nghề nghiệp, cơ sở giáo dục đại học thực hiện theo quy định của </w:t>
            </w:r>
            <w:bookmarkStart w:colFirst="0" w:colLast="0" w:name="uj1zsltz7hi" w:id="144"/>
            <w:bookmarkEnd w:id="144"/>
            <w:hyperlink r:id="rId10">
              <w:r w:rsidDel="00000000" w:rsidR="00000000" w:rsidRPr="00000000">
                <w:rPr>
                  <w:rFonts w:ascii="Times New Roman" w:cs="Times New Roman" w:eastAsia="Times New Roman" w:hAnsi="Times New Roman"/>
                  <w:i w:val="1"/>
                  <w:iCs w:val="1"/>
                  <w:color w:val="000000"/>
                  <w:sz w:val="20"/>
                  <w:szCs w:val="20"/>
                  <w:rtl w:val="0"/>
                </w:rPr>
                <w:t xml:space="preserve">Luật Giáo dục nghề nghiệp</w:t>
              </w:r>
            </w:hyperlink>
            <w:r w:rsidDel="00000000" w:rsidR="00000000" w:rsidRPr="00000000">
              <w:rPr>
                <w:rFonts w:ascii="Times New Roman" w:cs="Times New Roman" w:eastAsia="Times New Roman" w:hAnsi="Times New Roman"/>
                <w:i w:val="1"/>
                <w:iCs w:val="1"/>
                <w:color w:val="000000"/>
                <w:sz w:val="20"/>
                <w:szCs w:val="20"/>
                <w:rtl w:val="0"/>
              </w:rPr>
              <w:t xml:space="preserve"> và </w:t>
            </w:r>
            <w:bookmarkStart w:colFirst="0" w:colLast="0" w:name="3v4uz6q909d6" w:id="145"/>
            <w:bookmarkEnd w:id="145"/>
            <w:hyperlink r:id="rId11">
              <w:r w:rsidDel="00000000" w:rsidR="00000000" w:rsidRPr="00000000">
                <w:rPr>
                  <w:rFonts w:ascii="Times New Roman" w:cs="Times New Roman" w:eastAsia="Times New Roman" w:hAnsi="Times New Roman"/>
                  <w:i w:val="1"/>
                  <w:iCs w:val="1"/>
                  <w:color w:val="000000"/>
                  <w:sz w:val="20"/>
                  <w:szCs w:val="20"/>
                  <w:rtl w:val="0"/>
                </w:rPr>
                <w:t xml:space="preserve">Luật Giáo dục đại học</w:t>
              </w:r>
            </w:hyperlink>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BDC">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Chi phí của dịch vụ giáo dục, đào tạo gồm toàn bộ chi phí tiền lương, chi phí trực tiếp, chi phí quản lý, chi phí khấu hao tài sản cố định phục vụ trực tiếp và gián tiếp hoạt động giáo dục theo chương trình giáo dục.</w:t>
            </w:r>
          </w:p>
          <w:p w:rsidR="00000000" w:rsidDel="00000000" w:rsidP="00000000" w:rsidRDefault="00000000" w:rsidRPr="00000000" w14:paraId="00000BDD">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Mức thu dịch vụ tuyển sinh mà người dự tuyển phải nộp khi tham gia xét tuyển, thi tuyển được xác định theo lộ trình tính đúng, tính đủ.</w:t>
            </w:r>
          </w:p>
          <w:bookmarkStart w:colFirst="0" w:colLast="0" w:name="uqjzbp3wr7vq" w:id="146"/>
          <w:bookmarkEnd w:id="146"/>
          <w:p w:rsidR="00000000" w:rsidDel="00000000" w:rsidP="00000000" w:rsidRDefault="00000000" w:rsidRPr="00000000" w14:paraId="00000BDE">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Học sinh tiểu học trong cơ sở giáo dục công lập không phải đóng học phí; ở địa bàn không đủ trường công lập, học sinh tiểu học trong cơ sở giáo dục tư thục được Nhà nước hỗ trợ tiền đóng học phí, mức hỗ trợ do Hội đồng nhân dân cấp tỉnh quyết định.</w:t>
            </w:r>
          </w:p>
          <w:bookmarkStart w:colFirst="0" w:colLast="0" w:name="5a7cu0dscgt8" w:id="147"/>
          <w:bookmarkEnd w:id="147"/>
          <w:p w:rsidR="00000000" w:rsidDel="00000000" w:rsidP="00000000" w:rsidRDefault="00000000" w:rsidRPr="00000000" w14:paraId="00000BDF">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4. Trẻ em mầm non 05 tuổi ở thôn, xã đặc biệt khó khăn, vùng đồng bào dân tộc thiểu số, vùng sâu, vùng xa, vùng bãi ngang ven biển, hải đảo được miễn học phí.</w:t>
            </w:r>
          </w:p>
          <w:p w:rsidR="00000000" w:rsidDel="00000000" w:rsidP="00000000" w:rsidRDefault="00000000" w:rsidRPr="00000000" w14:paraId="00000BE0">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5. Trẻ em mầm non 05 tuổi không thuộc đối tượng quy định tại khoản 4 Điều này và học sinh trung học cơ sở được miễn học phí theo lộ trình do Chính phủ quy định.</w:t>
            </w:r>
          </w:p>
          <w:p w:rsidR="00000000" w:rsidDel="00000000" w:rsidP="00000000" w:rsidRDefault="00000000" w:rsidRPr="00000000" w14:paraId="00000BE1">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6. Cơ chế thu và quản lý học phí, các khoản thu dịch vụ trong hoạt động giáo dục được quy định như sau:</w:t>
            </w:r>
          </w:p>
          <w:bookmarkStart w:colFirst="0" w:colLast="0" w:name="g9k110rj24a1" w:id="148"/>
          <w:bookmarkEnd w:id="148"/>
          <w:p w:rsidR="00000000" w:rsidDel="00000000" w:rsidP="00000000" w:rsidRDefault="00000000" w:rsidRPr="00000000" w14:paraId="00000BE2">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Chính phủ quy định cơ chế thu và quản lý học phí đối với các cơ sở giáo dục mầm non, cơ sở giáo dục phổ thông, cơ sở giáo dục nghề nghiệp, cơ sở giáo dục đại học công lập;</w:t>
            </w:r>
          </w:p>
          <w:bookmarkStart w:colFirst="0" w:colLast="0" w:name="4igqovcute0t" w:id="149"/>
          <w:bookmarkEnd w:id="149"/>
          <w:p w:rsidR="00000000" w:rsidDel="00000000" w:rsidP="00000000" w:rsidRDefault="00000000" w:rsidRPr="00000000" w14:paraId="00000BE3">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Hội đồng nhân dân cấp tỉnh quyết định khung học phí hoặc mức học phí cụ thể, các khoản thu dịch vụ phục vụ, hỗ trợ hoạt động giáo dục của nhà trường đối với cơ sở giáo dục công lập theo thẩm quyền quản lý nhà nước về giáo dục trên cơ sở đề nghị của Ủy ban nhân dân cấp tỉnh;</w:t>
            </w:r>
          </w:p>
          <w:bookmarkStart w:colFirst="0" w:colLast="0" w:name="brtltfkhn8qi" w:id="150"/>
          <w:bookmarkEnd w:id="150"/>
          <w:p w:rsidR="00000000" w:rsidDel="00000000" w:rsidP="00000000" w:rsidRDefault="00000000" w:rsidRPr="00000000" w14:paraId="00000BE4">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Ủy ban nhân dân cấp tỉnh quy định cơ chế thu và sử dụng mức thu dịch vụ tuyển sinh các cấp học do địa phương quản lý sau khi được Hội đồng nhân dân cấp tỉnh thông qua;</w:t>
            </w:r>
          </w:p>
          <w:bookmarkStart w:colFirst="0" w:colLast="0" w:name="rivvtjo7y174" w:id="151"/>
          <w:bookmarkEnd w:id="151"/>
          <w:p w:rsidR="00000000" w:rsidDel="00000000" w:rsidP="00000000" w:rsidRDefault="00000000" w:rsidRPr="00000000" w14:paraId="00000BE5">
            <w:pPr>
              <w:pBdr>
                <w:top w:space="0" w:sz="0" w:val="nil"/>
                <w:left w:space="0" w:sz="0" w:val="nil"/>
                <w:bottom w:space="0" w:sz="0" w:val="nil"/>
                <w:right w:space="0" w:sz="0" w:val="nil"/>
                <w:between w:space="0" w:sz="0" w:val="nil"/>
              </w:pBd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Cơ sở giáo dục dân lập, cơ sở giáo dục tư thục được quyền chủ động xây dựng mức thu học phí và các dịch vụ khác bảo đảm bù đắp chi phí và có tích lũy hợp lý. Thực hiện công khai chi phí của dịch vụ giáo dục, đào tạo và mức thu theo cam kết trong đề án thành lập trường, công khai cho từng khóa học, cấp học, năm học theo quy định của pháp luật”.</w:t>
            </w:r>
          </w:p>
          <w:p w:rsidR="00000000" w:rsidDel="00000000" w:rsidP="00000000" w:rsidRDefault="00000000" w:rsidRPr="00000000" w14:paraId="00000BE6">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Cán bộ, công chức số 80/2025/QH15, Luật Viên chức số 129/2025/QH15, Luật Nhập cảnh, xuất cảnh, quá cảnh, cư trú của người nước ngoài tại Việt Nam 47/2014/QH13; được sửa đổi, bổ sung bởi Luật số 51/2019/QH1, Luật số 23/2023/QH15.</w:t>
            </w:r>
          </w:p>
          <w:p w:rsidR="00000000" w:rsidDel="00000000" w:rsidP="00000000" w:rsidRDefault="00000000" w:rsidRPr="00000000" w14:paraId="00000BE7">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Điều 7a Nghị quyết số 98/2023/QH15 (được sửa đổi, bổ sung bởi Nghị quyết số 260/2025/QH15):</w:t>
            </w:r>
          </w:p>
          <w:p w:rsidR="00000000" w:rsidDel="00000000" w:rsidP="00000000" w:rsidRDefault="00000000" w:rsidRPr="00000000" w14:paraId="00000BE8">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7a. Thành lập và hoạt động của Khu thương mại tự do Thành phố Hồ Chí Minh</w:t>
            </w:r>
          </w:p>
          <w:p w:rsidR="00000000" w:rsidDel="00000000" w:rsidP="00000000" w:rsidRDefault="00000000" w:rsidRPr="00000000" w14:paraId="00000BE9">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7. Về đơn giản hóa thủ tục hành chính:</w:t>
            </w:r>
          </w:p>
          <w:p w:rsidR="00000000" w:rsidDel="00000000" w:rsidP="00000000" w:rsidRDefault="00000000" w:rsidRPr="00000000" w14:paraId="00000BEA">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BEB">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e) Cấp thị thực (thời hạn không quá 05 năm), thẻ tạm trú (thời hạn không quá 10 năm) cho người nước ngoài là chuyên gia, nhà khoa học, nhà quản lý, lao động có trình độ cao làm việc trong Khu thương mại tự do (ký hiệu thị thực, thẻ tạm trú là UĐ1) và vợ hoặc chồng và con dưới 18 tuổi đi cùng (ký hiệu thị thực, thẻ tạm trú là UĐ2).</w:t>
            </w:r>
          </w:p>
          <w:p w:rsidR="00000000" w:rsidDel="00000000" w:rsidP="00000000" w:rsidRDefault="00000000" w:rsidRPr="00000000" w14:paraId="00000BEC">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Giao Ủy ban nhân dân Thành phố ban hành tiêu chí xác định người nước ngoài thuộc đối tượng được hưởng ưu đãi và chỉ định cơ quan đầu mối chịu trách nhiệm thẩm định, làm thủ tục đề nghị cấp thị thực, thẻ tạm trú cho người nước ngoài thuộc diện quy định tại điểm này”.</w:t>
            </w:r>
          </w:p>
          <w:p w:rsidR="00000000" w:rsidDel="00000000" w:rsidP="00000000" w:rsidRDefault="00000000" w:rsidRPr="00000000" w14:paraId="00000BED">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Các điều về chính sách đầu tư, hỗ trợ tại Luật Giáo dục nghề nghiệp số 124/2025/QH15, Luật Giáo dục đại học số 125/2025/QH15</w:t>
            </w:r>
            <w:r w:rsidDel="00000000" w:rsidR="00000000" w:rsidRPr="00000000">
              <w:rPr>
                <w:rtl w:val="0"/>
              </w:rPr>
            </w:r>
          </w:p>
        </w:tc>
        <w:tc>
          <w:tcPr/>
          <w:p w:rsidR="00000000" w:rsidDel="00000000" w:rsidP="00000000" w:rsidRDefault="00000000" w:rsidRPr="00000000" w14:paraId="00000BE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 Nghị quyết số 98/2023/QH15 (được sửa đổi, bổ sung bởi Nghị quyết số 260/2025/QH15).</w:t>
            </w:r>
          </w:p>
          <w:p w:rsidR="00000000" w:rsidDel="00000000" w:rsidP="00000000" w:rsidRDefault="00000000" w:rsidRPr="00000000" w14:paraId="00000BE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này nhằm cụ thể hóa các “công cụ” thực hiện chính sách thu hút, trọng dụng tại các Luật.</w:t>
            </w:r>
          </w:p>
        </w:tc>
        <w:tc>
          <w:tcPr/>
          <w:p w:rsidR="00000000" w:rsidDel="00000000" w:rsidP="00000000" w:rsidRDefault="00000000" w:rsidRPr="00000000" w14:paraId="00000BF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BF1">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BF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36. Thu hút, trọng dụng và phát triển nguồn nhân lực</w:t>
            </w:r>
          </w:p>
          <w:p w:rsidR="00000000" w:rsidDel="00000000" w:rsidP="00000000" w:rsidRDefault="00000000" w:rsidRPr="00000000" w14:paraId="00000BF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 chính sách thu hút, trọng dụng đối với nguồn nhân lực chất lượng cao, người có tài năng làm việc tại cơ quan, tổ chức, đơn vị, doanh nghiệp trên địa bàn Thành phố, bao gồm:</w:t>
            </w:r>
          </w:p>
          <w:p w:rsidR="00000000" w:rsidDel="00000000" w:rsidP="00000000" w:rsidRDefault="00000000" w:rsidRPr="00000000" w14:paraId="00000BF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Chính sách về tuyển dụng, đào tạo, bồi dưỡng, thu nhập, tiền lương, tiền thưởng và các chế độ đãi ngộ khác;</w:t>
            </w:r>
          </w:p>
          <w:p w:rsidR="00000000" w:rsidDel="00000000" w:rsidP="00000000" w:rsidRDefault="00000000" w:rsidRPr="00000000" w14:paraId="00000BF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Chính sách về nhà ở, cư trú và các điều kiện làm việc cần thiết;</w:t>
            </w:r>
          </w:p>
          <w:p w:rsidR="00000000" w:rsidDel="00000000" w:rsidP="00000000" w:rsidRDefault="00000000" w:rsidRPr="00000000" w14:paraId="00000BF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Cơ chế đặc thù để thu hút, trọng dụng chuyên gia, nhà khoa học, nhà quản lý, tổng công trình sư, kiến trúc sư trưởng, người có chuyên môn, trình độ cao trong các lĩnh vực ưu tiên phát triển của Thành phố;</w:t>
            </w:r>
          </w:p>
          <w:p w:rsidR="00000000" w:rsidDel="00000000" w:rsidP="00000000" w:rsidRDefault="00000000" w:rsidRPr="00000000" w14:paraId="00000BF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Chính sách phát triển nguồn nhân lực công nghiệp công nghệ số và nguồn nhân lực trong các lĩnh vực trọng điểm khác.</w:t>
            </w:r>
          </w:p>
          <w:p w:rsidR="00000000" w:rsidDel="00000000" w:rsidP="00000000" w:rsidRDefault="00000000" w:rsidRPr="00000000" w14:paraId="00000BF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quy định chính sách và việc sử dụng ngân sách Thành phố để thực hiện:</w:t>
            </w:r>
          </w:p>
          <w:p w:rsidR="00000000" w:rsidDel="00000000" w:rsidP="00000000" w:rsidRDefault="00000000" w:rsidRPr="00000000" w14:paraId="00000BF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Hỗ trợ, đầu tư cơ sở vật chất, trang thiết bị cho các cơ sở giáo dục, đào tạo trọng điểm trên địa bàn Thành phố;</w:t>
            </w:r>
          </w:p>
          <w:p w:rsidR="00000000" w:rsidDel="00000000" w:rsidP="00000000" w:rsidRDefault="00000000" w:rsidRPr="00000000" w14:paraId="00000BF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Chính sách xã hội về nhà ở đối với cán bộ, công chức, viên chức trên địa bàn Thành phố;</w:t>
            </w:r>
          </w:p>
          <w:p w:rsidR="00000000" w:rsidDel="00000000" w:rsidP="00000000" w:rsidRDefault="00000000" w:rsidRPr="00000000" w14:paraId="00000BF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Hỗ trợ kinh phí đào tạo, bồi dưỡng, nâng cao trình độ chuyên môn, nghiệp vụ, kỹ năng nghề trong nước và tại cơ sở đào tạo ở nước ngoài đối với cán bộ, công chức, viên chức, người lao động thuộc phạm vi quản lý của Thành phố;</w:t>
            </w:r>
          </w:p>
          <w:p w:rsidR="00000000" w:rsidDel="00000000" w:rsidP="00000000" w:rsidRDefault="00000000" w:rsidRPr="00000000" w14:paraId="00000BF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Đầu tư hiện đại hóa một số trường cao đẳng trọng điểm, chất lượng cao đạt chuẩn khu vực, quốc tế phù hợp với định hướng phát triển ngành, nghề ưu tiên; thực hiện chính sách hỗ trợ học phí đối với người học theo học các ngành, nghề trọng điểm, ngành, nghề tiếp cận trình độ tiên tiến của khu vực và thế giới.</w:t>
            </w:r>
          </w:p>
          <w:p w:rsidR="00000000" w:rsidDel="00000000" w:rsidP="00000000" w:rsidRDefault="00000000" w:rsidRPr="00000000" w14:paraId="00000BF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Người nước ngoài là chuyên gia, nhà khoa học, nhà quản lý, cá nhân khởi nghiệp sáng tạo, người lao động có trình độ cao được hỗ trợ giải quyết thủ tục cấp Giấy xác nhận không thuộc diện cấp giấy phép lao động hoặc Giấy phép lao động và được xem xét cấp thị thực, thẻ tạm trú cùng thành viên gia đình theo quy định của pháp luật.</w:t>
            </w:r>
          </w:p>
          <w:p w:rsidR="00000000" w:rsidDel="00000000" w:rsidP="00000000" w:rsidRDefault="00000000" w:rsidRPr="00000000" w14:paraId="00000BF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Ủy ban nhân dân Thành phố quy định phạm vi, lĩnh vực, điều kiện, tiêu chí cấp giấy phép lao động hoặc Giấy phép lao động cho diện đối tượng theo quy định tại khoản này.</w:t>
            </w:r>
          </w:p>
        </w:tc>
        <w:tc>
          <w:tcPr/>
          <w:p w:rsidR="00000000" w:rsidDel="00000000" w:rsidP="00000000" w:rsidRDefault="00000000" w:rsidRPr="00000000" w14:paraId="00000BFF">
            <w:pPr>
              <w:widowControl w:val="0"/>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Fonts w:ascii="Times New Roman" w:cs="Times New Roman" w:eastAsia="Times New Roman" w:hAnsi="Times New Roman"/>
                <w:color w:val="000000"/>
                <w:sz w:val="20"/>
                <w:szCs w:val="20"/>
                <w:rtl w:val="0"/>
              </w:rPr>
              <w:t xml:space="preserve">1. Điều 26 </w:t>
            </w:r>
            <w:r w:rsidDel="00000000" w:rsidR="00000000" w:rsidRPr="00000000">
              <w:rPr>
                <w:rFonts w:ascii="Times New Roman" w:cs="Times New Roman" w:eastAsia="Times New Roman" w:hAnsi="Times New Roman"/>
                <w:color w:val="000000"/>
                <w:sz w:val="20"/>
                <w:szCs w:val="20"/>
                <w:highlight w:val="white"/>
                <w:rtl w:val="0"/>
              </w:rPr>
              <w:t xml:space="preserve">Luật Thủ đô số 02/2026/QH16.</w:t>
            </w:r>
          </w:p>
          <w:p w:rsidR="00000000" w:rsidDel="00000000" w:rsidP="00000000" w:rsidRDefault="00000000" w:rsidRPr="00000000" w14:paraId="00000C00">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Đầu tư số 143/2025/QH15, Luật Thuế thu nhập cá nhân số 109/2025/QH15 được sửa đổi, bổ sung bởi Luật số 09/2026/QH16, Luật Thuế thu nhập doanh nghiệp số 67/2025/QH15 được sửa đổi, bổ sung bởi Luật số 09/2026/QH16.</w:t>
            </w:r>
          </w:p>
          <w:p w:rsidR="00000000" w:rsidDel="00000000" w:rsidP="00000000" w:rsidRDefault="00000000" w:rsidRPr="00000000" w14:paraId="00000C01">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Giáo dục số 43/2019/QH14, Luật Giáo dục nghề nghiệp số 124/2025/QH15, Luật Giáo dục đại học số 125/2025/QH15.</w:t>
            </w:r>
          </w:p>
          <w:p w:rsidR="00000000" w:rsidDel="00000000" w:rsidP="00000000" w:rsidRDefault="00000000" w:rsidRPr="00000000" w14:paraId="00000C02">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Kế thừa Điều 8 Nghị quyết số 98/2023/QH15.</w:t>
            </w:r>
          </w:p>
          <w:p w:rsidR="00000000" w:rsidDel="00000000" w:rsidP="00000000" w:rsidRDefault="00000000" w:rsidRPr="00000000" w14:paraId="00000C03">
            <w:pPr>
              <w:widowControl w:val="0"/>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tl w:val="0"/>
              </w:rPr>
            </w:r>
          </w:p>
          <w:p w:rsidR="00000000" w:rsidDel="00000000" w:rsidP="00000000" w:rsidRDefault="00000000" w:rsidRPr="00000000" w14:paraId="00000C04">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C05">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C0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highlight w:val="white"/>
                <w:rtl w:val="0"/>
              </w:rPr>
              <w:t xml:space="preserve">Kế thừa quy định của Luật Thủ đô số 02/2026/QH16, </w:t>
            </w:r>
            <w:r w:rsidDel="00000000" w:rsidR="00000000" w:rsidRPr="00000000">
              <w:rPr>
                <w:rFonts w:ascii="Times New Roman" w:cs="Times New Roman" w:eastAsia="Times New Roman" w:hAnsi="Times New Roman"/>
                <w:color w:val="000000"/>
                <w:sz w:val="20"/>
                <w:szCs w:val="20"/>
                <w:rtl w:val="0"/>
              </w:rPr>
              <w:t xml:space="preserve">Nghị quyết số 98/2023/QH15.</w:t>
            </w:r>
          </w:p>
          <w:p w:rsidR="00000000" w:rsidDel="00000000" w:rsidP="00000000" w:rsidRDefault="00000000" w:rsidRPr="00000000" w14:paraId="00000C07">
            <w:pPr>
              <w:widowControl w:val="0"/>
              <w:spacing w:after="120" w:before="120" w:line="240" w:lineRule="auto"/>
              <w:jc w:val="both"/>
              <w:rPr>
                <w:rFonts w:ascii="Times New Roman" w:cs="Times New Roman" w:eastAsia="Times New Roman" w:hAnsi="Times New Roman"/>
                <w:color w:val="000000"/>
                <w:sz w:val="20"/>
                <w:szCs w:val="20"/>
                <w:highlight w:val="white"/>
              </w:rPr>
            </w:pPr>
            <w:r w:rsidDel="00000000" w:rsidR="00000000" w:rsidRPr="00000000">
              <w:rPr>
                <w:rFonts w:ascii="Times New Roman" w:cs="Times New Roman" w:eastAsia="Times New Roman" w:hAnsi="Times New Roman"/>
                <w:color w:val="000000"/>
                <w:sz w:val="20"/>
                <w:szCs w:val="20"/>
                <w:highlight w:val="white"/>
                <w:rtl w:val="0"/>
              </w:rPr>
              <w:t xml:space="preserve">Phù hợp Luật Đầu tư số 143/2025/QH15, Luật Thuế thu nhập cá nhân số 109/2025/QH15 được sửa đổi, bổ sung bởi Luật số 09/2026/QH16, Luật Thuế thu nhập doanh nghiệp số 67/2025/QH15 được sửa đổi, bổ sung bởi Luật số 09/2026/QH16, </w:t>
            </w:r>
            <w:r w:rsidDel="00000000" w:rsidR="00000000" w:rsidRPr="00000000">
              <w:rPr>
                <w:rFonts w:ascii="Times New Roman" w:cs="Times New Roman" w:eastAsia="Times New Roman" w:hAnsi="Times New Roman"/>
                <w:color w:val="000000"/>
                <w:sz w:val="20"/>
                <w:szCs w:val="20"/>
                <w:rtl w:val="0"/>
              </w:rPr>
              <w:t xml:space="preserve">Luật Giáo dục số 43/2019/QH14, Luật Giáo dục nghề nghiệp số 124/2025/QH15, Luật Giáo dục đại học số 125/2025/QH15.</w:t>
            </w:r>
            <w:r w:rsidDel="00000000" w:rsidR="00000000" w:rsidRPr="00000000">
              <w:rPr>
                <w:rtl w:val="0"/>
              </w:rPr>
            </w:r>
          </w:p>
          <w:p w:rsidR="00000000" w:rsidDel="00000000" w:rsidP="00000000" w:rsidRDefault="00000000" w:rsidRPr="00000000" w14:paraId="00000C08">
            <w:pPr>
              <w:widowControl w:val="0"/>
              <w:spacing w:after="120" w:before="120" w:line="240" w:lineRule="auto"/>
              <w:jc w:val="both"/>
              <w:rPr>
                <w:rFonts w:ascii="Times New Roman" w:cs="Times New Roman" w:eastAsia="Times New Roman" w:hAnsi="Times New Roman"/>
                <w:color w:val="000000"/>
                <w:sz w:val="20"/>
                <w:szCs w:val="20"/>
                <w:highlight w:val="white"/>
              </w:rPr>
            </w:pPr>
            <w:r w:rsidDel="00000000" w:rsidR="00000000" w:rsidRPr="00000000">
              <w:rPr>
                <w:rtl w:val="0"/>
              </w:rPr>
            </w:r>
          </w:p>
        </w:tc>
        <w:tc>
          <w:tcPr/>
          <w:p w:rsidR="00000000" w:rsidDel="00000000" w:rsidP="00000000" w:rsidRDefault="00000000" w:rsidRPr="00000000" w14:paraId="00000C0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C0A">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C0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37. Thu hút đầu tư, ưu đãi, hỗ trợ đầu tư, phát triển doanh nghiệp</w:t>
            </w:r>
          </w:p>
          <w:p w:rsidR="00000000" w:rsidDel="00000000" w:rsidP="00000000" w:rsidRDefault="00000000" w:rsidRPr="00000000" w14:paraId="00000C0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Các dự án đầu tư trên địa bàn Thành phố được ưu đãi, hỗ trợ bao gồm:</w:t>
            </w:r>
          </w:p>
          <w:p w:rsidR="00000000" w:rsidDel="00000000" w:rsidP="00000000" w:rsidRDefault="00000000" w:rsidRPr="00000000" w14:paraId="00000C0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Dự án đầu tư vào lĩnh vực thể thao trọng điểm, thành lập trung tâm công nghiệp văn hóa, dự án thuộc các ngành công nghiệp văn hóa, các ngành nghệ thuật truyền thống theo danh mục chi tiết do Ủy ban nhân dân Thành phố quyết định;</w:t>
            </w:r>
          </w:p>
          <w:p w:rsidR="00000000" w:rsidDel="00000000" w:rsidP="00000000" w:rsidRDefault="00000000" w:rsidRPr="00000000" w14:paraId="00000C0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Dự án đầu tư cơ sở giáo dục - đào tạo các cấp, giáo dục nghề nghiệp; cơ sở đào tạo dành cho người khuyết tật, trẻ em có hoàn cảnh khó khăn;</w:t>
            </w:r>
          </w:p>
          <w:p w:rsidR="00000000" w:rsidDel="00000000" w:rsidP="00000000" w:rsidRDefault="00000000" w:rsidRPr="00000000" w14:paraId="00000C0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Dự án đầu tư cơ sở khám bệnh, chữa bệnh chất lượng cao, hiện đại; cơ sở chăm sóc sức khỏe chất lượng cao cho người cao tuổi;</w:t>
            </w:r>
          </w:p>
          <w:p w:rsidR="00000000" w:rsidDel="00000000" w:rsidP="00000000" w:rsidRDefault="00000000" w:rsidRPr="00000000" w14:paraId="00000C1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Dự án đầu tư phát triển sản phẩm, dịch vụ phục vụ nhu cầu của người cao tuổi; sử dụng phù hợp với người lao động là người cao tuổi, gắn với phát triển đô thị bền vững, an sinh xã hội, chăm sóc sức khỏe;</w:t>
            </w:r>
          </w:p>
          <w:p w:rsidR="00000000" w:rsidDel="00000000" w:rsidP="00000000" w:rsidRDefault="00000000" w:rsidRPr="00000000" w14:paraId="00000C1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Dự án đầu tư vào cơ sở trợ giúp xã hội ngoài công lập, cơ sở cai nghiện ma túy tư nhân, cơ sở cung cấp dịch vụ cai nghiện ma túy tự nguyện tại gia đình, cộng đồng;</w:t>
            </w:r>
          </w:p>
          <w:p w:rsidR="00000000" w:rsidDel="00000000" w:rsidP="00000000" w:rsidRDefault="00000000" w:rsidRPr="00000000" w14:paraId="00000C1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Dự án hoạt động công nghệ cao, công nghệ thông tin, công nghệ số, đổi mới sáng tạo và khởi nghiệp sáng tạo trong các lĩnh vực khoa học và công nghệ của Thành phố; </w:t>
            </w:r>
          </w:p>
          <w:p w:rsidR="00000000" w:rsidDel="00000000" w:rsidP="00000000" w:rsidRDefault="00000000" w:rsidRPr="00000000" w14:paraId="00000C1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Dự án sử dụng công nghệ cao, tiên tiến trong lĩnh vực môi trường, giảm phát thải các-bon, ứng phó biến đổi khí hậu, xử lý chất thải, nước thải; </w:t>
            </w:r>
          </w:p>
          <w:p w:rsidR="00000000" w:rsidDel="00000000" w:rsidP="00000000" w:rsidRDefault="00000000" w:rsidRPr="00000000" w14:paraId="00000C1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Dự án đường sắt địa phương;</w:t>
            </w:r>
          </w:p>
          <w:p w:rsidR="00000000" w:rsidDel="00000000" w:rsidP="00000000" w:rsidRDefault="00000000" w:rsidRPr="00000000" w14:paraId="00000C1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Dự án sản xuất sản phẩm công nghiệp ứng dụng công nghệ cao, dự án chuyển đổi số, chuyển đổi năng lượng, đổi mới thiết bị, công nghệ trong sản xuất công nghiệp, công nghiệp hỗ trợ; dự án hạ tầng năng lượng và công nghiệp năng lượng thuộc Danh mục được ban hành theo điểm b khoản 2 Điều 23 của Luật này; dự án năng lượng mới, năng lượng tái tạo, khí, khí hóa lỏng, lọc, hóa dầu; dự án lưu trữ năng lượng; dự án lưới điện thông minh; dự án đầu tư phát triển chợ, siêu thị, trung tâm thương mại, trung tâm hội chợ triển lãm hàng hóa, Trung tâm Outlet, trung tâm logistics, cảng cạn, kho hàng hóa trên địa bàn Thành phố;</w:t>
            </w:r>
          </w:p>
          <w:p w:rsidR="00000000" w:rsidDel="00000000" w:rsidP="00000000" w:rsidRDefault="00000000" w:rsidRPr="00000000" w14:paraId="00000C1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Doanh nghiệp sinh thái; dự án xây dựng và kinh doanh kết cấu hạ tầng khu công nghiệp công nghệ cao, khu công nghiệp sinh thái, khu công nghiệp chuyên ngành; </w:t>
            </w:r>
          </w:p>
          <w:p w:rsidR="00000000" w:rsidDel="00000000" w:rsidP="00000000" w:rsidRDefault="00000000" w:rsidRPr="00000000" w14:paraId="00000C1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l) Dự án nông nghiệp ứng dụng công nghệ cao, dự án phát triển ngành nghề nông thôn, làng nghề, làng nghề truyền thống; dự án nghiên cứu, sản xuất nông nghiệp hữu cơ, sản xuất nông nghiệp ứng dụng công nghệ cao; dự án nghiên cứu, sản xuất cây giống nông, lâm nghiệp, giống vật nuôi và giống thủy sản; dự án phát triển và ứng dụng công nghệ sinh học sản xuất nông nghiệp; dự án phát triển nuôi trồng thủy sản trên biển; dự án đầu tư cơ sở giết mổ động vật tập trung đáp ứng tiêu chuẩn quốc gia về vệ sinh thú y; </w:t>
            </w:r>
          </w:p>
          <w:p w:rsidR="00000000" w:rsidDel="00000000" w:rsidP="00000000" w:rsidRDefault="00000000" w:rsidRPr="00000000" w14:paraId="00000C1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 Dự án đầu tư lĩnh vực dịch vụ, thương mại quy định tại khoản 1 Điều 18 của Luật này; dự án phát triển chuỗi cung ứng sản phẩm, dịch vụ quy định tại điểm c khoản 4 Điều 38 của Luật này;</w:t>
            </w:r>
          </w:p>
          <w:p w:rsidR="00000000" w:rsidDel="00000000" w:rsidP="00000000" w:rsidRDefault="00000000" w:rsidRPr="00000000" w14:paraId="00000C1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 Dự án đầu tư, phát triển cơ sở hạ tầng trong lĩnh vực bổ trợ tư pháp trên địa bàn Thành phố theo hướng hiện đại, dùng chung, liên thông, kết nối; dự án đầu tư phát triển dịch vụ giải quyết tranh chấp ngoài Toà án, dịch vụ pháp lý chất lượng cao, có năng lực hội nhập; </w:t>
            </w:r>
          </w:p>
          <w:p w:rsidR="00000000" w:rsidDel="00000000" w:rsidP="00000000" w:rsidRDefault="00000000" w:rsidRPr="00000000" w14:paraId="00000C1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o) Dự án thuộc Danh mục ngành, lĩnh vực phát triển kinh tế biển quy định tại điểm a khoản 1 Điều 17 của Luật này;</w:t>
            </w:r>
          </w:p>
          <w:p w:rsidR="00000000" w:rsidDel="00000000" w:rsidP="00000000" w:rsidRDefault="00000000" w:rsidRPr="00000000" w14:paraId="00000C1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 Dự án khác do Hội đồng nhân dân Thành phố quyết định, ban hành phù hợp với chiến lược và tình hình phát triển của Thành phố.</w:t>
            </w:r>
          </w:p>
          <w:p w:rsidR="00000000" w:rsidDel="00000000" w:rsidP="00000000" w:rsidRDefault="00000000" w:rsidRPr="00000000" w14:paraId="00000C1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Doanh nghiệp, tổ chức, cá nhân thực hiện dự án theo quy định tại các điểm a, b, c, đ, e, g, h, k, l, m, n khoản 1 Điều này được hưởng các ưu đãi, hỗ trợ sau đây:</w:t>
            </w:r>
          </w:p>
          <w:p w:rsidR="00000000" w:rsidDel="00000000" w:rsidP="00000000" w:rsidRDefault="00000000" w:rsidRPr="00000000" w14:paraId="00000C1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Miễn tiền thuê đất, thuê mặt nước theo quy định của Hội đồng nhân dân Thành phố nhưng không vượt quá mức, thời gian miễn, giảm cao nhất theo quy định của pháp luật về đất đai.</w:t>
            </w:r>
          </w:p>
          <w:p w:rsidR="00000000" w:rsidDel="00000000" w:rsidP="00000000" w:rsidRDefault="00000000" w:rsidRPr="00000000" w14:paraId="00000C1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Doanh nghiệp khởi nghiệp sáng tạo, tổ chức khoa học và công nghệ, tổ chức trung gian hỗ trợ khởi nghiệp đổi mới sáng tạo được giảm 50% tiền thuê mặt bằng sản xuất, kinh doanh tại các trung tâm đổi mới sáng tạo của Thành phố;</w:t>
            </w:r>
          </w:p>
          <w:p w:rsidR="00000000" w:rsidDel="00000000" w:rsidP="00000000" w:rsidRDefault="00000000" w:rsidRPr="00000000" w14:paraId="00000C1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 nhập từ thực hiện dự án được áp dụng mức thuế suất quy định tại khoản 2 Điều 13 Luật Thuế thu nhập doanh nghiệp và được áp dụng mức miễn, giảm thuế thu nhập doanh nghiệp quy định tại khoản 1 Điều 14 Luật Thuế thu nhập doanh nghiệp.</w:t>
            </w:r>
          </w:p>
          <w:p w:rsidR="00000000" w:rsidDel="00000000" w:rsidP="00000000" w:rsidRDefault="00000000" w:rsidRPr="00000000" w14:paraId="00000C2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Doanh nghiệp, tổ chức, cá nhân đầu tư vào dự án quy định tại điểm d, e, g, l khoản 1 Điều này được hưởng các ưu đãi, hỗ trợ sau đây:</w:t>
            </w:r>
          </w:p>
          <w:p w:rsidR="00000000" w:rsidDel="00000000" w:rsidP="00000000" w:rsidRDefault="00000000" w:rsidRPr="00000000" w14:paraId="00000C2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Miễn tiền sử dụng đất, tiền thuê đất khi Nhà nước giao đất, cho thuê đất, miễn thuế thu nhập doanh nghiệp đối với thu nhập từ các hoạt động của cơ sở trợ giúp xã hội ngoài công lập, các cơ sở cai nghiện ma túy tư nhân, cơ sở cung cấp dịch vụ cai nghiện ma túy tự nguyện tại gia đình, cộng đồng;</w:t>
            </w:r>
          </w:p>
          <w:p w:rsidR="00000000" w:rsidDel="00000000" w:rsidP="00000000" w:rsidRDefault="00000000" w:rsidRPr="00000000" w14:paraId="00000C2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Hỗ trợ lãi suất vay vốn từ ngân sách cấp Thành phố trong 07 năm đầu theo quy định của Hội đồng nhân dân Thành phố;</w:t>
            </w:r>
          </w:p>
          <w:p w:rsidR="00000000" w:rsidDel="00000000" w:rsidP="00000000" w:rsidRDefault="00000000" w:rsidRPr="00000000" w14:paraId="00000C2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Tiền ủng hộ, tài trợ của các tổ chức, doanh nghiệp cho các hoạt động tư vấn, tuyên truyền, phòng, chống ma túy, cai nghiện ma túy, phát triển các mô hình mới về cai nghiện ma túy, quản lý sau cai nghiện và tiền khuyến khích, động viên cho các doanh nghiệp, tổ chức, cá nhân có thành tích trong công tác phòng, chống ma túy được tính là chi phí hợp pháp của doanh nghiệp khi hạch toán.</w:t>
            </w:r>
          </w:p>
          <w:p w:rsidR="00000000" w:rsidDel="00000000" w:rsidP="00000000" w:rsidRDefault="00000000" w:rsidRPr="00000000" w14:paraId="00000C2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Tiền ủng hộ, tài trợ của các cá nhân cho các hoạt động tư vấn, tuyên truyền, phòng, chống ma túy, cai nghiện ma túy, phát triển các mô hình mới về cai nghiện ma túy, quản lý sau cai nghiện và tiền khuyến khích, động viên cho các tổ chức, cá nhân có thành tích trong công tác phòng, chống ma túy được trừ vào thu nhập trước khi tính thuế đối với cá nhân cư trú tại Thành phố.</w:t>
            </w:r>
          </w:p>
          <w:p w:rsidR="00000000" w:rsidDel="00000000" w:rsidP="00000000" w:rsidRDefault="00000000" w:rsidRPr="00000000" w14:paraId="00000C2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Doanh nghiệp, tổ chức, cá nhân đầu tư xây dựng dự án bãi đỗ xe ngầm, bãi đỗ xe cao tầng, trạm sạc điện dùng chung phục vụ phương tiện giao thông được hưởng các ưu đãi, hỗ trợ sau đây:</w:t>
            </w:r>
          </w:p>
          <w:p w:rsidR="00000000" w:rsidDel="00000000" w:rsidP="00000000" w:rsidRDefault="00000000" w:rsidRPr="00000000" w14:paraId="00000C2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Miễn tiền thuê đất, tiền sử dụng không gian ngầm trong toàn bộ thời hạn thực hiện dự án;</w:t>
            </w:r>
          </w:p>
          <w:p w:rsidR="00000000" w:rsidDel="00000000" w:rsidP="00000000" w:rsidRDefault="00000000" w:rsidRPr="00000000" w14:paraId="00000C2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Hỗ trợ 100% tiền thuế nhập khẩu phải nộp đối với các thiết bị, dây chuyền phục vụ trực tiếp cho dự án xây dựng bãi đỗ xe ngầm, bãi đỗ xe cao tầng sử dụng công nghệ cao;</w:t>
            </w:r>
          </w:p>
          <w:p w:rsidR="00000000" w:rsidDel="00000000" w:rsidP="00000000" w:rsidRDefault="00000000" w:rsidRPr="00000000" w14:paraId="00000C2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Được phép sử dụng tối đa 25% tổng diện tích sàn xây dựng của dự án theo quy hoạch để đầu tư, khai thác dịch vụ hỗ trợ cho hoạt động trông, giữ xe;</w:t>
            </w:r>
          </w:p>
          <w:p w:rsidR="00000000" w:rsidDel="00000000" w:rsidP="00000000" w:rsidRDefault="00000000" w:rsidRPr="00000000" w14:paraId="00000C2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Hỗ trợ lãi suất vay vốn từ ngân sách cấp Thành phố theo quy định của Hội đồng nhân dân Thành phố;</w:t>
            </w:r>
          </w:p>
          <w:p w:rsidR="00000000" w:rsidDel="00000000" w:rsidP="00000000" w:rsidRDefault="00000000" w:rsidRPr="00000000" w14:paraId="00000C2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Miễn tiền thuê đất và tiền thuê quyền khai thác tài sản công đối với diện tích đất do Nhà nước quản lý, đất đường bộ để đầu tư trạm sạc điện phục vụ phương tiện giao thông trong thời hạn 05 năm.</w:t>
            </w:r>
          </w:p>
          <w:p w:rsidR="00000000" w:rsidDel="00000000" w:rsidP="00000000" w:rsidRDefault="00000000" w:rsidRPr="00000000" w14:paraId="00000C2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Doanh nghiệp khởi nghiệp sáng tạo trong lĩnh vực khoa học và công nghệ và đổi mới sáng tạo của Thành phố được hưởng các ưu đãi, hỗ trợ sau đây:</w:t>
            </w:r>
          </w:p>
          <w:p w:rsidR="00000000" w:rsidDel="00000000" w:rsidP="00000000" w:rsidRDefault="00000000" w:rsidRPr="00000000" w14:paraId="00000C2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Miễn thuế thu nhập doanh nghiệp trong thời hạn 05 năm từ thời điểm phát sinh thuế thu nhập phải nộp đối với thu nhập từ hoạt động khởi nghiệp sáng tạo của doanh nghiệp khởi nghiệp sáng tạo, tổ chức khoa học và công nghệ, trung tâm đổi mới sáng tạo và các tổ chức trung gian hỗ trợ khởi nghiệp đổi mới sáng tạo phát sinh trên địa bàn Thành phố;</w:t>
            </w:r>
          </w:p>
          <w:p w:rsidR="00000000" w:rsidDel="00000000" w:rsidP="00000000" w:rsidRDefault="00000000" w:rsidRPr="00000000" w14:paraId="00000C2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Miễn một số tiêu chí đánh giá hồ sơ dự sơ tuyển, hồ sơ dự thầu, hồ sơ đề xuất về năng lực, kinh nghiệm của nhà thầu khi tham gia đấu thầu các gói thầu của Thành phố, bao gồm yêu cầu về doanh thu, nguồn lực tài chính, hợp đồng tương tự và các yêu cầu khác để phù hợp với đặc thù của doanh nghiệp khởi nghiệp sáng tạo.</w:t>
            </w:r>
          </w:p>
          <w:p w:rsidR="00000000" w:rsidDel="00000000" w:rsidP="00000000" w:rsidRDefault="00000000" w:rsidRPr="00000000" w14:paraId="00000C2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Khi đánh giá, xếp hạng hồ sơ dự thầu, hồ sơ đề xuất, nhà thầu là doanh nghiệp khởi nghiệp sáng tạo hoạt động trên địa bàn Thành phố được tính ưu đãi như đối với trường hợp nhà thầu cung cấp hàng hóa có chi phí sản xuất trong nước chiếm tỷ lệ từ 25% trở lên theo quy định của pháp luật về đấu thầu; cách tính ưu đãi thực hiện theo quy định của pháp luật.</w:t>
            </w:r>
          </w:p>
          <w:p w:rsidR="00000000" w:rsidDel="00000000" w:rsidP="00000000" w:rsidRDefault="00000000" w:rsidRPr="00000000" w14:paraId="00000C2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Chuyên gia, nhà khoa học, người có tài năng đặc biệt, cá nhân khởi nghiệp sáng tạo được miễn thuế thu nhập cá nhân trong thời hạn 05 năm đối với thu nhập từ tiền lương, tiền công phát sinh khi làm việc tại doanh nghiệp khởi nghiệp sáng tạo, tổ chức khoa học và công nghệ, trung tâm đổi mới sáng tạo và các tổ chức trung gian hỗ trợ khởi nghiệp sáng tạo trên địa bàn Thành phố.</w:t>
            </w:r>
          </w:p>
          <w:p w:rsidR="00000000" w:rsidDel="00000000" w:rsidP="00000000" w:rsidRDefault="00000000" w:rsidRPr="00000000" w14:paraId="00000C3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Hội đồng nhân dân Thành phố quy định tiêu chí, điều kiện, hồ sơ, trình tự, thủ tục thực hiện ưu đãi, hỗ trợ quy định tại các khoản 2, 3, 4, 5 và 6 Điều này và các ưu đãi, hỗ trợ khác theo khả năng ngân sách của Thành phố.</w:t>
            </w:r>
          </w:p>
        </w:tc>
        <w:tc>
          <w:tcPr/>
          <w:p w:rsidR="00000000" w:rsidDel="00000000" w:rsidP="00000000" w:rsidRDefault="00000000" w:rsidRPr="00000000" w14:paraId="00000C31">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Điều 52 Hiến pháp năm 2013: </w:t>
            </w:r>
            <w:r w:rsidDel="00000000" w:rsidR="00000000" w:rsidRPr="00000000">
              <w:rPr>
                <w:rFonts w:ascii="Times New Roman" w:cs="Times New Roman" w:eastAsia="Times New Roman" w:hAnsi="Times New Roman"/>
                <w:i w:val="1"/>
                <w:iCs w:val="1"/>
                <w:color w:val="000000"/>
                <w:sz w:val="20"/>
                <w:szCs w:val="20"/>
                <w:rtl w:val="0"/>
              </w:rPr>
              <w:t xml:space="preserve">“Nhà nước xây dựng và hoàn thiện thể chế kinh tế, điều tiết nền kinh tế trên cơ sở tôn trọng các quy luật thị trường; thực hiện phân công, phân cấp, phân quyền trong quản lý nhà nước; thúc đẩy liên kết kinh tế vùng, bảo đảm tính thống nhất của nền kinh tế quốc dân”.</w:t>
            </w:r>
            <w:r w:rsidDel="00000000" w:rsidR="00000000" w:rsidRPr="00000000">
              <w:rPr>
                <w:rtl w:val="0"/>
              </w:rPr>
            </w:r>
          </w:p>
          <w:p w:rsidR="00000000" w:rsidDel="00000000" w:rsidP="00000000" w:rsidRDefault="00000000" w:rsidRPr="00000000" w14:paraId="00000C32">
            <w:pPr>
              <w:widowControl w:val="0"/>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Fonts w:ascii="Times New Roman" w:cs="Times New Roman" w:eastAsia="Times New Roman" w:hAnsi="Times New Roman"/>
                <w:color w:val="000000"/>
                <w:sz w:val="20"/>
                <w:szCs w:val="20"/>
                <w:rtl w:val="0"/>
              </w:rPr>
              <w:t xml:space="preserve">2. Điều 28 </w:t>
            </w:r>
            <w:r w:rsidDel="00000000" w:rsidR="00000000" w:rsidRPr="00000000">
              <w:rPr>
                <w:rFonts w:ascii="Times New Roman" w:cs="Times New Roman" w:eastAsia="Times New Roman" w:hAnsi="Times New Roman"/>
                <w:color w:val="000000"/>
                <w:sz w:val="20"/>
                <w:szCs w:val="20"/>
                <w:highlight w:val="white"/>
                <w:rtl w:val="0"/>
              </w:rPr>
              <w:t xml:space="preserve">Luật Thủ đô số 02/2026/QH16.</w:t>
            </w:r>
          </w:p>
          <w:p w:rsidR="00000000" w:rsidDel="00000000" w:rsidP="00000000" w:rsidRDefault="00000000" w:rsidRPr="00000000" w14:paraId="00000C33">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Ngân sách nhà nước số 89/2025/QH15, Luật Quy hoạch số 112/2025/QH15 (các điều có liên quan đến quy hoạch liên kết vùng).</w:t>
            </w:r>
          </w:p>
        </w:tc>
        <w:tc>
          <w:tcPr/>
          <w:p w:rsidR="00000000" w:rsidDel="00000000" w:rsidP="00000000" w:rsidRDefault="00000000" w:rsidRPr="00000000" w14:paraId="00000C3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w:t>
            </w:r>
          </w:p>
          <w:p w:rsidR="00000000" w:rsidDel="00000000" w:rsidP="00000000" w:rsidRDefault="00000000" w:rsidRPr="00000000" w14:paraId="00000C3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Phù hợp Luật Ngân sách nhà nước số 89/2025/QH15, Luật Quy hoạch số 112/2025/QH15</w:t>
            </w:r>
          </w:p>
        </w:tc>
        <w:tc>
          <w:tcPr/>
          <w:p w:rsidR="00000000" w:rsidDel="00000000" w:rsidP="00000000" w:rsidRDefault="00000000" w:rsidRPr="00000000" w14:paraId="00000C3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C37">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C3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38. Mục tiêu, nguyên tắc liên kết phát triển vùng </w:t>
            </w:r>
          </w:p>
          <w:p w:rsidR="00000000" w:rsidDel="00000000" w:rsidP="00000000" w:rsidRDefault="00000000" w:rsidRPr="00000000" w14:paraId="00000C3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Thành phố là hạt nhân, đô thị trung tâm trong vùng Đô thị đặc biệt, thực hiện liên kết phát triển vùng Đô thị đặc biệt với các địa phương trong vùng kinh tế - xã hội có liên quan, phù hợp với vai trò là trung tâm, cực tăng trưởng của vùng.</w:t>
            </w:r>
          </w:p>
          <w:p w:rsidR="00000000" w:rsidDel="00000000" w:rsidP="00000000" w:rsidRDefault="00000000" w:rsidRPr="00000000" w14:paraId="00000C3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Nhà nước ưu tiên nguồn lực để thúc đẩy liên kết, phát triển giữa Thành phố với các địa phương trong vùng Đô thị đặc biệt.</w:t>
            </w:r>
          </w:p>
          <w:p w:rsidR="00000000" w:rsidDel="00000000" w:rsidP="00000000" w:rsidRDefault="00000000" w:rsidRPr="00000000" w14:paraId="00000C3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Việc liên kết phát triển vùng Đô thị đặc biệt phải bảo đảm các nguyên tắc sau đây:</w:t>
            </w:r>
          </w:p>
          <w:p w:rsidR="00000000" w:rsidDel="00000000" w:rsidP="00000000" w:rsidRDefault="00000000" w:rsidRPr="00000000" w14:paraId="00000C3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Đồng thuận, công khai, minh bạch;</w:t>
            </w:r>
          </w:p>
          <w:p w:rsidR="00000000" w:rsidDel="00000000" w:rsidP="00000000" w:rsidRDefault="00000000" w:rsidRPr="00000000" w14:paraId="00000C3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Thực hiện phối hợp, liên kết phát triển thông qua chương trình, kế hoạch, dự án liên kết phát triển vùng Đô thị đặc biệt;</w:t>
            </w:r>
          </w:p>
          <w:p w:rsidR="00000000" w:rsidDel="00000000" w:rsidP="00000000" w:rsidRDefault="00000000" w:rsidRPr="00000000" w14:paraId="00000C3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Bảo đảm thống nhất trong tổ chức không gian phát triển, đầu tư hạ tầng kỹ thuật chung và thực hiện liên kết giữa Thành phố và các địa phương trong vùng đô thị đặc biệt; phù hợp với Quy hoạch quốc gia, Quy hoạch tổng thể Thành phố, quy hoạch tỉnh.</w:t>
            </w:r>
          </w:p>
          <w:p w:rsidR="00000000" w:rsidDel="00000000" w:rsidP="00000000" w:rsidRDefault="00000000" w:rsidRPr="00000000" w14:paraId="00000C3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Việc quy hoạch, đầu tư phát triển các dự án liên kết, phát triển vùng Đô thị đặc biệt, dự án liên kết, phát triển với các địa phương trong vùng kinh tế - xã hội có liên quan phải bảo đảm các yêu cầu sau đây:</w:t>
            </w:r>
          </w:p>
          <w:p w:rsidR="00000000" w:rsidDel="00000000" w:rsidP="00000000" w:rsidRDefault="00000000" w:rsidRPr="00000000" w14:paraId="00000C4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Liên kết, thống nhất tiêu chuẩn, quy chuẩn kỹ thuật về hạ tầng giao thông, hạ tầng chung của các địa phương;</w:t>
            </w:r>
          </w:p>
          <w:p w:rsidR="00000000" w:rsidDel="00000000" w:rsidP="00000000" w:rsidRDefault="00000000" w:rsidRPr="00000000" w14:paraId="00000C4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Phối hợp khai thác tài nguyên khoáng sản; quản lý môi trường, nguồn nước; xử lý ô nhiễm không khí, ô nhiễm nguồn nước; ứng phó với biến đổi khí hậu; kiểm soát bệnh tật; </w:t>
            </w:r>
          </w:p>
          <w:p w:rsidR="00000000" w:rsidDel="00000000" w:rsidP="00000000" w:rsidRDefault="00000000" w:rsidRPr="00000000" w14:paraId="00000C4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Phát triển chuỗi sản xuất, cung ứng sản phẩm, dịch vụ trong lĩnh vực công nghiệp, nông nghiệp, logistics, khoa học và công nghệ, giáo dục đào tạo, y tế, lao động, văn hóa, du lịch.</w:t>
            </w:r>
          </w:p>
        </w:tc>
        <w:tc>
          <w:tcPr/>
          <w:p w:rsidR="00000000" w:rsidDel="00000000" w:rsidP="00000000" w:rsidRDefault="00000000" w:rsidRPr="00000000" w14:paraId="00000C43">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Điều 52 Hiến pháp năm 2013: </w:t>
            </w:r>
            <w:r w:rsidDel="00000000" w:rsidR="00000000" w:rsidRPr="00000000">
              <w:rPr>
                <w:rFonts w:ascii="Times New Roman" w:cs="Times New Roman" w:eastAsia="Times New Roman" w:hAnsi="Times New Roman"/>
                <w:i w:val="1"/>
                <w:iCs w:val="1"/>
                <w:color w:val="000000"/>
                <w:sz w:val="20"/>
                <w:szCs w:val="20"/>
                <w:rtl w:val="0"/>
              </w:rPr>
              <w:t xml:space="preserve">“Nhà nước xây dựng và hoàn thiện thể chế kinh tế, điều tiết nền kinh tế trên cơ sở tôn trọng các quy luật thị trường; thực hiện phân công, phân cấp, phân quyền trong quản lý nhà nước; thúc đẩy liên kết kinh tế vùng, bảo đảm tính thống nhất của nền kinh tế quốc dân”.</w:t>
            </w:r>
            <w:r w:rsidDel="00000000" w:rsidR="00000000" w:rsidRPr="00000000">
              <w:rPr>
                <w:rtl w:val="0"/>
              </w:rPr>
            </w:r>
          </w:p>
          <w:p w:rsidR="00000000" w:rsidDel="00000000" w:rsidP="00000000" w:rsidRDefault="00000000" w:rsidRPr="00000000" w14:paraId="00000C44">
            <w:pPr>
              <w:widowControl w:val="0"/>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Fonts w:ascii="Times New Roman" w:cs="Times New Roman" w:eastAsia="Times New Roman" w:hAnsi="Times New Roman"/>
                <w:color w:val="000000"/>
                <w:sz w:val="20"/>
                <w:szCs w:val="20"/>
                <w:rtl w:val="0"/>
              </w:rPr>
              <w:t xml:space="preserve">2. Điều 29 </w:t>
            </w:r>
            <w:r w:rsidDel="00000000" w:rsidR="00000000" w:rsidRPr="00000000">
              <w:rPr>
                <w:rFonts w:ascii="Times New Roman" w:cs="Times New Roman" w:eastAsia="Times New Roman" w:hAnsi="Times New Roman"/>
                <w:color w:val="000000"/>
                <w:sz w:val="20"/>
                <w:szCs w:val="20"/>
                <w:highlight w:val="white"/>
                <w:rtl w:val="0"/>
              </w:rPr>
              <w:t xml:space="preserve">Luật Thủ đô số 02/2026/QH16.</w:t>
            </w:r>
          </w:p>
          <w:p w:rsidR="00000000" w:rsidDel="00000000" w:rsidP="00000000" w:rsidRDefault="00000000" w:rsidRPr="00000000" w14:paraId="00000C45">
            <w:pPr>
              <w:tabs>
                <w:tab w:val="left" w:leader="none" w:pos="220"/>
              </w:tabs>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Điểm d khoản 5 Điều 9 Luật Ngân sách nhà nước số 89/2025/QH15</w:t>
            </w:r>
          </w:p>
          <w:p w:rsidR="00000000" w:rsidDel="00000000" w:rsidP="00000000" w:rsidRDefault="00000000" w:rsidRPr="00000000" w14:paraId="00000C46">
            <w:pPr>
              <w:tabs>
                <w:tab w:val="left" w:leader="none" w:pos="220"/>
              </w:tabs>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9. Nguyên tắc phân cấp quản lý nguồn thu, nhiệm vụ chi và quan hệ giữa các cấp ngân sách</w:t>
            </w:r>
          </w:p>
          <w:p w:rsidR="00000000" w:rsidDel="00000000" w:rsidP="00000000" w:rsidRDefault="00000000" w:rsidRPr="00000000" w14:paraId="00000C47">
            <w:pPr>
              <w:tabs>
                <w:tab w:val="left" w:leader="none" w:pos="220"/>
              </w:tabs>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C48">
            <w:pPr>
              <w:tabs>
                <w:tab w:val="left" w:leader="none" w:pos="220"/>
              </w:tabs>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5. Nhiệm vụ chi thuộc ngân sách cấp nào do ngân sách cấp đó bảo đảm, trừ các trường hợp sau đây:</w:t>
            </w:r>
          </w:p>
          <w:p w:rsidR="00000000" w:rsidDel="00000000" w:rsidP="00000000" w:rsidRDefault="00000000" w:rsidRPr="00000000" w14:paraId="00000C49">
            <w:pPr>
              <w:tabs>
                <w:tab w:val="left" w:leader="none" w:pos="220"/>
              </w:tabs>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bookmarkStart w:colFirst="0" w:colLast="0" w:name="h95w14hpgn4z" w:id="152"/>
          <w:bookmarkEnd w:id="152"/>
          <w:p w:rsidR="00000000" w:rsidDel="00000000" w:rsidP="00000000" w:rsidRDefault="00000000" w:rsidRPr="00000000" w14:paraId="00000C4A">
            <w:pPr>
              <w:tabs>
                <w:tab w:val="left" w:leader="none" w:pos="220"/>
              </w:tabs>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Sử dụng vốn đầu tư phát triển của ngân sách địa phương cho các dự án đầu tư xây dựng công trình kết cấu hạ tầng trên địa bàn thuộc nhiệm vụ chi của ngân sách cấp trên trực tiếp; hỗ trợ địa phương khác đầu tư xây dựng dự án, công trình trọng điểm, liên kết vùng, liên kết quốc gia, liên kết quốc tế, có sức lan tỏa, tạo động lực phát triển kinh tế - xã hội và nhiệm vụ quan trọng khác phải bảo đảm trong khả năng cân đối ngân sách cấp mình và không làm ảnh hưởng đến việc thực hiện nhiệm vụ thuộc trách nhiệm của ngân sách cấp mình”.</w:t>
            </w:r>
          </w:p>
          <w:p w:rsidR="00000000" w:rsidDel="00000000" w:rsidP="00000000" w:rsidRDefault="00000000" w:rsidRPr="00000000" w14:paraId="00000C4B">
            <w:pPr>
              <w:tabs>
                <w:tab w:val="left" w:leader="none" w:pos="220"/>
              </w:tabs>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w:t>
            </w:r>
          </w:p>
        </w:tc>
        <w:tc>
          <w:tcPr/>
          <w:p w:rsidR="00000000" w:rsidDel="00000000" w:rsidP="00000000" w:rsidRDefault="00000000" w:rsidRPr="00000000" w14:paraId="00000C4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w:t>
            </w:r>
          </w:p>
          <w:p w:rsidR="00000000" w:rsidDel="00000000" w:rsidP="00000000" w:rsidRDefault="00000000" w:rsidRPr="00000000" w14:paraId="00000C4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Phù hợp Luật Ngân sách nhà nước số 89/2025/QH15.</w:t>
            </w:r>
          </w:p>
        </w:tc>
        <w:tc>
          <w:tcPr/>
          <w:p w:rsidR="00000000" w:rsidDel="00000000" w:rsidP="00000000" w:rsidRDefault="00000000" w:rsidRPr="00000000" w14:paraId="00000C4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C4F">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C5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39. Đầu tư, quản lý dự án liên kết phát triển vùng</w:t>
            </w:r>
          </w:p>
          <w:p w:rsidR="00000000" w:rsidDel="00000000" w:rsidP="00000000" w:rsidRDefault="00000000" w:rsidRPr="00000000" w14:paraId="00000C5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Việc đề xuất, thực hiện dự án liên kết, phát triển vùng, dự án liên kết, phát triển vùng Đô thị đặc biệt, bao gồm các tuyến đường sắt quốc gia được thực hiện như sau:</w:t>
            </w:r>
          </w:p>
          <w:p w:rsidR="00000000" w:rsidDel="00000000" w:rsidP="00000000" w:rsidRDefault="00000000" w:rsidRPr="00000000" w14:paraId="00000C5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Ủy ban nhân dân Thành phố, các địa phương có liên quan báo cáo Hội đồng nhân dân cùng cấp xem xét, đồng thuận về việc thực hiện dự án;</w:t>
            </w:r>
          </w:p>
          <w:p w:rsidR="00000000" w:rsidDel="00000000" w:rsidP="00000000" w:rsidRDefault="00000000" w:rsidRPr="00000000" w14:paraId="00000C5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Ủy ban nhân dân Thành phố cùng với các địa phương tham gia dự án thống nhất lựa chọn một Ủy ban nhân dân cấp tỉnh làm cơ quan chủ quảnhoặc cơ quan có thẩm quyền thực hiện dự án.</w:t>
            </w:r>
          </w:p>
          <w:p w:rsidR="00000000" w:rsidDel="00000000" w:rsidP="00000000" w:rsidRDefault="00000000" w:rsidRPr="00000000" w14:paraId="00000C5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Ngân sách trung ương và ngân sách địa phương bố trí để triển khai thực hiện dự án liên kết, phát triển vùng, dự án liên kết, phát triển vùng Đô thị đặc biệt có sử dụng ngân sách nhà nước theo quy định sau đây:</w:t>
            </w:r>
          </w:p>
          <w:p w:rsidR="00000000" w:rsidDel="00000000" w:rsidP="00000000" w:rsidRDefault="00000000" w:rsidRPr="00000000" w14:paraId="00000C5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Ngân sách trung ương ưu tiên bố trí vốn cho dự án;</w:t>
            </w:r>
          </w:p>
          <w:p w:rsidR="00000000" w:rsidDel="00000000" w:rsidP="00000000" w:rsidRDefault="00000000" w:rsidRPr="00000000" w14:paraId="00000C5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Ưu tiên bố trí từ nguồn tăng thu ngân sách trung ương để bảo đảm đầu tư các dự án liên kết, phát triển vùng, dự án liên kết, phát triển vùng Đô thị đặc biệt trước các chương trình, nhiệm vụ, dự án khác;</w:t>
            </w:r>
          </w:p>
          <w:p w:rsidR="00000000" w:rsidDel="00000000" w:rsidP="00000000" w:rsidRDefault="00000000" w:rsidRPr="00000000" w14:paraId="00000C5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Thủ tướng Chính phủ quyết định danh mục dự án được hỗ trợ từ ngân sách trung ương quy định tại Điều này theo đề nghị của Ủy ban nhân dân Thành phố.</w:t>
            </w:r>
          </w:p>
          <w:p w:rsidR="00000000" w:rsidDel="00000000" w:rsidP="00000000" w:rsidRDefault="00000000" w:rsidRPr="00000000" w14:paraId="00000C5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Các địa phương tham gia thực hiện dự án liên kết, phát triển vùng, dự án liên kết, phát triển vùng Đô thị đặc biệt có các quyền sau đây:</w:t>
            </w:r>
          </w:p>
          <w:p w:rsidR="00000000" w:rsidDel="00000000" w:rsidP="00000000" w:rsidRDefault="00000000" w:rsidRPr="00000000" w14:paraId="00000C5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Được áp dụng quy định của Luật Phát triển đô thị và văn bản thi hành Luật Phát triển đô thị để lập, thẩm định, phê duyệt, thực hiện dự án liên kết, phát triển vùng, dự án liên kết, phát triển vùng Đô thị đặc biệt theo nghị quyết của Hội đồng nhân dân cấp tỉnh của địa phương đó sau khi thống nhất với Hội đồng nhân dân Thành phố;</w:t>
            </w:r>
          </w:p>
          <w:p w:rsidR="00000000" w:rsidDel="00000000" w:rsidP="00000000" w:rsidRDefault="00000000" w:rsidRPr="00000000" w14:paraId="00000C5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Các địa phương trong vùng Đô thị đặc biệt được sử dụng ngân sách để đầu tư trực tiếp vào dự án liên kết, phát triển vùng Đô thị đặc biệt trên địa bàn địa phương khác trong vùng Đô thị đặc biệt nhằm giải quyết các vấn đề về hạ tầng giao thông, môi trường, cấp nước sạch, thoát nước và công trình khác để phục vụ lợi ích chung.</w:t>
            </w:r>
          </w:p>
          <w:p w:rsidR="00000000" w:rsidDel="00000000" w:rsidP="00000000" w:rsidRDefault="00000000" w:rsidRPr="00000000" w14:paraId="00000C5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Dự án về lĩnh vực môi trường, ứng phó biến đổi khí hậu, dự án an toàn thực phẩm có tính chất vùng được hưởng ưu đãi, đầu tư theo khoản 3 Điều 37 của Luật này.</w:t>
            </w:r>
          </w:p>
          <w:p w:rsidR="00000000" w:rsidDel="00000000" w:rsidP="00000000" w:rsidRDefault="00000000" w:rsidRPr="00000000" w14:paraId="00000C5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Quỹ Phát triển vùng Đô thị đặc biệt được thành lập và hoạt động như sau:</w:t>
            </w:r>
          </w:p>
          <w:p w:rsidR="00000000" w:rsidDel="00000000" w:rsidP="00000000" w:rsidRDefault="00000000" w:rsidRPr="00000000" w14:paraId="00000C5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Quỹ Phát triển vùng đô thị đặc biệt là quỹ tài chính nhà nước ngoài ngân sách do Hội đồng nhân dân Thành phố thành lập trên cơ sở thống nhất với các địa phương trong vùng Đô thị đặc biệt;</w:t>
            </w:r>
          </w:p>
          <w:p w:rsidR="00000000" w:rsidDel="00000000" w:rsidP="00000000" w:rsidRDefault="00000000" w:rsidRPr="00000000" w14:paraId="00000C5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Nguồn tài chính của Quỹ hình thành từ ngân sách Trung ương, ngân sách của địa phương trong vùng Đô thị đặc biệt, các nguồn hỗ trợ, tài trợ và nguồn hợp pháp khác;</w:t>
            </w:r>
          </w:p>
          <w:p w:rsidR="00000000" w:rsidDel="00000000" w:rsidP="00000000" w:rsidRDefault="00000000" w:rsidRPr="00000000" w14:paraId="00000C5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Quỹ được sử dụng để đầu tư các dự án liên kết phát triển vùng Đô thị đặc biệt, ưu tiên các dự án về giao thông, hạ tầng quan trọng, dự án xử lý ô nhiễm môi trường, khai thác khoáng sản; xử lý sự cố, thiên tai, kiểm soát bệnh tật có tính chất vùng;</w:t>
            </w:r>
          </w:p>
          <w:p w:rsidR="00000000" w:rsidDel="00000000" w:rsidP="00000000" w:rsidRDefault="00000000" w:rsidRPr="00000000" w14:paraId="00000C6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chế hoạt động của Quỹ do Ủy ban nhân dân Đô thị đặc biệt ban hành trên cơ sở thống nhất với Ủy ban nhân dân các địa phương trong vùng Đô thị đặc biệt.</w:t>
            </w:r>
          </w:p>
          <w:p w:rsidR="00000000" w:rsidDel="00000000" w:rsidP="00000000" w:rsidRDefault="00000000" w:rsidRPr="00000000" w14:paraId="00000C6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Các địa phương có hoạt động liên kết phát triển vùng với Đô thị đặc biệt có trách nhiệm:</w:t>
            </w:r>
          </w:p>
          <w:p w:rsidR="00000000" w:rsidDel="00000000" w:rsidP="00000000" w:rsidRDefault="00000000" w:rsidRPr="00000000" w14:paraId="00000C6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Phối hợp với Đô thị đặc biệt trong xây dựng, tổ chức thực hiện chương trình, kế hoạch, dự án liên kết phát triển vùng;</w:t>
            </w:r>
          </w:p>
          <w:p w:rsidR="00000000" w:rsidDel="00000000" w:rsidP="00000000" w:rsidRDefault="00000000" w:rsidRPr="00000000" w14:paraId="00000C6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Cân đối nguồn vốn ngân sách địa phương để triển khai thực hiện dự án trên địa bàn; bố trí kinh phí để quản lý, bảo trì, sửa chữa, vận hành đối với công trình hạ tầng trên phạm vi địa bàn tại địa phương mình; </w:t>
            </w:r>
          </w:p>
          <w:p w:rsidR="00000000" w:rsidDel="00000000" w:rsidP="00000000" w:rsidRDefault="00000000" w:rsidRPr="00000000" w14:paraId="00000C6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Chia sẻ chi phí môi trường, bao gồm chi phí kiểm soát, giảm thiểu và khắc phục ô nhiễm môi trường có liên quan;</w:t>
            </w:r>
          </w:p>
          <w:p w:rsidR="00000000" w:rsidDel="00000000" w:rsidP="00000000" w:rsidRDefault="00000000" w:rsidRPr="00000000" w14:paraId="00000C6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Cung cấp thông tin, dữ liệu phục vụ liên kết phát triển vùng và phối hợp xử lý các vấn đề phát sinh;</w:t>
            </w:r>
          </w:p>
          <w:p w:rsidR="00000000" w:rsidDel="00000000" w:rsidP="00000000" w:rsidRDefault="00000000" w:rsidRPr="00000000" w14:paraId="00000C6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Phối hợp giám sát, kiểm tra, thanh tra việc thực hiện các quy định về liên kết phát triển vùng.</w:t>
            </w:r>
          </w:p>
        </w:tc>
        <w:tc>
          <w:tcPr/>
          <w:p w:rsidR="00000000" w:rsidDel="00000000" w:rsidP="00000000" w:rsidRDefault="00000000" w:rsidRPr="00000000" w14:paraId="00000C67">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Điều 30 Luật Thủ đô số 02/2026/QH16.</w:t>
            </w:r>
          </w:p>
          <w:p w:rsidR="00000000" w:rsidDel="00000000" w:rsidP="00000000" w:rsidRDefault="00000000" w:rsidRPr="00000000" w14:paraId="00000C68">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Bảo vệ môi trường số 72/2020/QH14 được sửa đổi, bổ sung bởi Luật số 146/2025/QH15 (các điều về các khu vực có tính chất liên vùng, liên tỉnh, môi trường xuyên biên giới và môi trường tại các vùng có tính đặc thù).</w:t>
            </w:r>
          </w:p>
          <w:p w:rsidR="00000000" w:rsidDel="00000000" w:rsidP="00000000" w:rsidRDefault="00000000" w:rsidRPr="00000000" w14:paraId="00000C69">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Khoản 1 Điều 9: </w:t>
            </w:r>
            <w:r w:rsidDel="00000000" w:rsidR="00000000" w:rsidRPr="00000000">
              <w:rPr>
                <w:rFonts w:ascii="Times New Roman" w:cs="Times New Roman" w:eastAsia="Times New Roman" w:hAnsi="Times New Roman"/>
                <w:i w:val="1"/>
                <w:iCs w:val="1"/>
                <w:color w:val="000000"/>
                <w:sz w:val="20"/>
                <w:szCs w:val="20"/>
                <w:rtl w:val="0"/>
              </w:rPr>
              <w:t xml:space="preserve">“Kế hoạch quản lý chất lượng môi trường nước mặt đối với sông, hồ liên tỉnh phải phù hợp với Quy hoạch bảo vệ môi trường quốc gia. Kế hoạch quản lý chất lượng môi trường nước mặt đối với đối tượng quy định tại điểm a khoản 3 Điều 8 của Luật này phải phù hợp với Quy hoạch bảo vệ môi trường quốc gia, nội dung bảo vệ môi trường trong quy hoạch vùng, quy hoạch tỉnh”.</w:t>
            </w:r>
            <w:r w:rsidDel="00000000" w:rsidR="00000000" w:rsidRPr="00000000">
              <w:rPr>
                <w:rFonts w:ascii="Times New Roman" w:cs="Times New Roman" w:eastAsia="Times New Roman" w:hAnsi="Times New Roman"/>
                <w:color w:val="000000"/>
                <w:sz w:val="20"/>
                <w:szCs w:val="20"/>
                <w:rtl w:val="0"/>
              </w:rPr>
              <w:t xml:space="preserve"> </w:t>
            </w:r>
          </w:p>
          <w:p w:rsidR="00000000" w:rsidDel="00000000" w:rsidP="00000000" w:rsidRDefault="00000000" w:rsidRPr="00000000" w14:paraId="00000C6A">
            <w:pPr>
              <w:widowControl w:val="0"/>
              <w:spacing w:after="120" w:before="120" w:line="240" w:lineRule="auto"/>
              <w:ind w:hanging="34"/>
              <w:jc w:val="both"/>
              <w:rPr>
                <w:rFonts w:ascii="Times New Roman" w:cs="Times New Roman" w:eastAsia="Times New Roman" w:hAnsi="Times New Roman"/>
                <w:color w:val="000000"/>
                <w:sz w:val="20"/>
                <w:szCs w:val="20"/>
              </w:rPr>
            </w:pPr>
            <w:bookmarkStart w:colFirst="0" w:colLast="0" w:name="_3s9ak9z5jpuc" w:id="153"/>
            <w:bookmarkEnd w:id="153"/>
            <w:r w:rsidDel="00000000" w:rsidR="00000000" w:rsidRPr="00000000">
              <w:rPr>
                <w:rFonts w:ascii="Times New Roman" w:cs="Times New Roman" w:eastAsia="Times New Roman" w:hAnsi="Times New Roman"/>
                <w:color w:val="000000"/>
                <w:sz w:val="20"/>
                <w:szCs w:val="20"/>
                <w:rtl w:val="0"/>
              </w:rPr>
              <w:t xml:space="preserve">- Khoản 1 Điều 13:</w:t>
            </w:r>
            <w:r w:rsidDel="00000000" w:rsidR="00000000" w:rsidRPr="00000000">
              <w:rPr>
                <w:rFonts w:ascii="Times New Roman" w:cs="Times New Roman" w:eastAsia="Times New Roman" w:hAnsi="Times New Roman"/>
                <w:i w:val="1"/>
                <w:iCs w:val="1"/>
                <w:color w:val="000000"/>
                <w:sz w:val="20"/>
                <w:szCs w:val="20"/>
                <w:rtl w:val="0"/>
              </w:rPr>
              <w:t xml:space="preserve"> “Kế hoạch quản lý chất lượng môi trường không khí gồm Kế hoạch quốc gia về quản lý chất lượng môi trường không khí và kế hoạch quản lý chất lượng môi trường không khí cấp tỉnh. Kế hoạch quốc gia về quản lý chất lượng môi trường không khí phải phù hợp với Quy hoạch bảo vệ môi trường quốc gia. Kế hoạch quản lý chất lượng môi trường không khí cấp tỉnh phải phù hợp với Kế hoạch quốc gia về quản lý chất lượng môi trường không khí, quy hoạch tỉnh, là căn cứ để tổ chức thực hiện và quản lý chất lượng môi trường không khí”.</w:t>
            </w:r>
            <w:r w:rsidDel="00000000" w:rsidR="00000000" w:rsidRPr="00000000">
              <w:rPr>
                <w:rtl w:val="0"/>
              </w:rPr>
            </w:r>
          </w:p>
          <w:p w:rsidR="00000000" w:rsidDel="00000000" w:rsidP="00000000" w:rsidRDefault="00000000" w:rsidRPr="00000000" w14:paraId="00000C6B">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Khoản 2 Điều 24: </w:t>
            </w:r>
            <w:r w:rsidDel="00000000" w:rsidR="00000000" w:rsidRPr="00000000">
              <w:rPr>
                <w:rFonts w:ascii="Times New Roman" w:cs="Times New Roman" w:eastAsia="Times New Roman" w:hAnsi="Times New Roman"/>
                <w:i w:val="1"/>
                <w:iCs w:val="1"/>
                <w:color w:val="000000"/>
                <w:sz w:val="20"/>
                <w:szCs w:val="20"/>
                <w:rtl w:val="0"/>
              </w:rPr>
              <w:t xml:space="preserve">“Chính phủ quy định việc xác định phân vùng môi trường trong quy hoạch tỉnh. Bộ Tài nguyên và Môi trường xây dựng nội dung bảo vệ môi trường trong quy hoạch vùng; hướng dẫn xây dựng nội dung bảo vệ môi trường trong quy hoạch tỉnh”.</w:t>
            </w:r>
          </w:p>
          <w:p w:rsidR="00000000" w:rsidDel="00000000" w:rsidP="00000000" w:rsidRDefault="00000000" w:rsidRPr="00000000" w14:paraId="00000C6C">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Khoản 5 Điều 102: </w:t>
            </w:r>
            <w:r w:rsidDel="00000000" w:rsidR="00000000" w:rsidRPr="00000000">
              <w:rPr>
                <w:rFonts w:ascii="Times New Roman" w:cs="Times New Roman" w:eastAsia="Times New Roman" w:hAnsi="Times New Roman"/>
                <w:i w:val="1"/>
                <w:iCs w:val="1"/>
                <w:color w:val="000000"/>
                <w:sz w:val="20"/>
                <w:szCs w:val="20"/>
                <w:rtl w:val="0"/>
              </w:rPr>
              <w:t xml:space="preserve">“Trường hợp chất lượng môi trường xung quanh không bảo đảm duy trì mục tiêu bảo vệ chất lượng môi trường, Ủy ban nhân dân cấp tỉnh có trách nhiệm ban hành quy chuẩn kỹ thuật môi trường về chất thải của địa phương trong thời hạn tối đa là 02 năm kể từ ngày ban hành quy chuẩn kỹ thuật môi trường quốc gia”.</w:t>
            </w:r>
          </w:p>
          <w:p w:rsidR="00000000" w:rsidDel="00000000" w:rsidP="00000000" w:rsidRDefault="00000000" w:rsidRPr="00000000" w14:paraId="00000C6D">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Khoản 2 Điều 111, khoản 2 Điều 112 quy định mức lưu lượng xả thải tối thiểu bắt buộc phải lắp đặt trạm quan trắc tự động, liên tục. Tuy nhiên, Luật cũng cho phép chính quyền đô thị đặc biệt được ban hành các tiêu chuẩn môi trường nghiêm ngặt hơn để bảo vệ đặc thù vùng.</w:t>
            </w:r>
            <w:r w:rsidDel="00000000" w:rsidR="00000000" w:rsidRPr="00000000">
              <w:rPr>
                <w:rtl w:val="0"/>
              </w:rPr>
            </w:r>
          </w:p>
          <w:p w:rsidR="00000000" w:rsidDel="00000000" w:rsidP="00000000" w:rsidRDefault="00000000" w:rsidRPr="00000000" w14:paraId="00000C6E">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C6F">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C7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w:t>
            </w:r>
          </w:p>
          <w:p w:rsidR="00000000" w:rsidDel="00000000" w:rsidP="00000000" w:rsidRDefault="00000000" w:rsidRPr="00000000" w14:paraId="00000C7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Phù hợp quy định Luật Bảo vệ môi trường số 72/2020/QH14 được sửa đổi, bổ sung bởi Luật số 146/2025/QH15</w:t>
            </w:r>
          </w:p>
          <w:p w:rsidR="00000000" w:rsidDel="00000000" w:rsidP="00000000" w:rsidRDefault="00000000" w:rsidRPr="00000000" w14:paraId="00000C7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C7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C74">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C7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41. Công nhận khu kinh tế đặc biệt</w:t>
            </w:r>
          </w:p>
          <w:p w:rsidR="00000000" w:rsidDel="00000000" w:rsidP="00000000" w:rsidRDefault="00000000" w:rsidRPr="00000000" w14:paraId="00000C7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Phương án 1:</w:t>
            </w:r>
          </w:p>
          <w:p w:rsidR="00000000" w:rsidDel="00000000" w:rsidP="00000000" w:rsidRDefault="00000000" w:rsidRPr="00000000" w14:paraId="00000C7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Khu kinh tế đặc biệt được công nhận khi đáp ứng các tiêu chí sau đây:</w:t>
            </w:r>
          </w:p>
          <w:p w:rsidR="00000000" w:rsidDel="00000000" w:rsidP="00000000" w:rsidRDefault="00000000" w:rsidRPr="00000000" w14:paraId="00000C7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Là khu kinh tế ven biển đã được Thủ tướng Chính phủ quyết định thành lập;</w:t>
            </w:r>
          </w:p>
          <w:p w:rsidR="00000000" w:rsidDel="00000000" w:rsidP="00000000" w:rsidRDefault="00000000" w:rsidRPr="00000000" w14:paraId="00000C7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Phù hợp với định hướng phát triển kinh tế - xã hội, bảo đảm quốc phòng, an ninh của đất nước;</w:t>
            </w:r>
          </w:p>
          <w:p w:rsidR="00000000" w:rsidDel="00000000" w:rsidP="00000000" w:rsidRDefault="00000000" w:rsidRPr="00000000" w14:paraId="00000C7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Có quy mô dân số từ 50.000 người trở lên;</w:t>
            </w:r>
          </w:p>
          <w:p w:rsidR="00000000" w:rsidDel="00000000" w:rsidP="00000000" w:rsidRDefault="00000000" w:rsidRPr="00000000" w14:paraId="00000C7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Là khu vực có không gian tương đối độc lập, dễ kiểm soát với quy mô diện tích từ 500 km2 trở lên;</w:t>
            </w:r>
          </w:p>
          <w:p w:rsidR="00000000" w:rsidDel="00000000" w:rsidP="00000000" w:rsidRDefault="00000000" w:rsidRPr="00000000" w14:paraId="00000C7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Có cảng hàng không quốc tế hoặc cảng biển loại I trở lên;</w:t>
            </w:r>
          </w:p>
          <w:p w:rsidR="00000000" w:rsidDel="00000000" w:rsidP="00000000" w:rsidRDefault="00000000" w:rsidRPr="00000000" w14:paraId="00000C7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Được cấp có thẩm quyền xác định là địa bàn có vị trí chiến lược được phát triển thành cực tăng trưởng.</w:t>
            </w:r>
          </w:p>
          <w:p w:rsidR="00000000" w:rsidDel="00000000" w:rsidP="00000000" w:rsidRDefault="00000000" w:rsidRPr="00000000" w14:paraId="00000C7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Phương án 2: Giao Chính phủ quy định tiêu chí.</w:t>
            </w:r>
          </w:p>
        </w:tc>
        <w:tc>
          <w:tcPr/>
          <w:p w:rsidR="00000000" w:rsidDel="00000000" w:rsidP="00000000" w:rsidRDefault="00000000" w:rsidRPr="00000000" w14:paraId="00000C7F">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Hiến pháp năm 2013, được sửa đổi, bổ sung năm 2025 - Điều 110, Điều 111:</w:t>
            </w:r>
            <w:r w:rsidDel="00000000" w:rsidR="00000000" w:rsidRPr="00000000">
              <w:rPr>
                <w:rtl w:val="0"/>
              </w:rPr>
            </w:r>
          </w:p>
          <w:p w:rsidR="00000000" w:rsidDel="00000000" w:rsidP="00000000" w:rsidRDefault="00000000" w:rsidRPr="00000000" w14:paraId="00000C80">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“Các đơn vị hành chính của nước Cộng hòa xã hội chủ nghĩa Việt Nam được phân định theo cấp hành chính; việc thành lập, giải thể, nhập, chia, điều chỉnh địa giới đơn vị hành chính phải theo trình tự, thủ tục do luật định”.</w:t>
            </w:r>
            <w:r w:rsidDel="00000000" w:rsidR="00000000" w:rsidRPr="00000000">
              <w:rPr>
                <w:rtl w:val="0"/>
              </w:rPr>
            </w:r>
          </w:p>
          <w:p w:rsidR="00000000" w:rsidDel="00000000" w:rsidP="00000000" w:rsidRDefault="00000000" w:rsidRPr="00000000" w14:paraId="00000C81">
            <w:pPr>
              <w:spacing w:after="40" w:line="240" w:lineRule="auto"/>
              <w:rPr>
                <w:sz w:val="20"/>
                <w:szCs w:val="20"/>
              </w:rPr>
            </w:pPr>
            <w:r w:rsidDel="00000000" w:rsidR="00000000" w:rsidRPr="00000000">
              <w:rPr>
                <w:rtl w:val="0"/>
              </w:rPr>
            </w:r>
          </w:p>
          <w:p w:rsidR="00000000" w:rsidDel="00000000" w:rsidP="00000000" w:rsidRDefault="00000000" w:rsidRPr="00000000" w14:paraId="00000C82">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Luật Tổ chức chính quyền địa phương số 72/2025/QH15 - quy định tiêu chuẩn, trình tự, thẩm quyền về đơn vị hành chính:</w:t>
            </w:r>
            <w:r w:rsidDel="00000000" w:rsidR="00000000" w:rsidRPr="00000000">
              <w:rPr>
                <w:rtl w:val="0"/>
              </w:rPr>
            </w:r>
          </w:p>
          <w:p w:rsidR="00000000" w:rsidDel="00000000" w:rsidP="00000000" w:rsidRDefault="00000000" w:rsidRPr="00000000" w14:paraId="00000C83">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“Việc thành lập, điều chỉnh đơn vị hành chính phải căn cứ quy mô dân số, diện tích tự nhiên, điều kiện phát triển kinh tế - xã hội, quốc phòng, an ninh và yêu cầu quản lý”.</w:t>
            </w:r>
            <w:r w:rsidDel="00000000" w:rsidR="00000000" w:rsidRPr="00000000">
              <w:rPr>
                <w:rtl w:val="0"/>
              </w:rPr>
            </w:r>
          </w:p>
        </w:tc>
        <w:tc>
          <w:tcPr/>
          <w:p w:rsidR="00000000" w:rsidDel="00000000" w:rsidP="00000000" w:rsidRDefault="00000000" w:rsidRPr="00000000" w14:paraId="00000C8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Tiêu chí thành lập đặc khu có cơ sở trong Hiến pháp và pháp luật về tổ chức chính quyền địa phương. Việc giao Chính phủ quyết định thành lập sau khi xin ý kiến Ủy ban Thường vụ Quốc hội cần được rà soát kỹ với thẩm quyền quyết định đơn vị hành chính - kinh tế đặc biệt để bảo đảm không phát sinh vấn đề hợp hiến.</w:t>
            </w:r>
            <w:r w:rsidDel="00000000" w:rsidR="00000000" w:rsidRPr="00000000">
              <w:rPr>
                <w:rtl w:val="0"/>
              </w:rPr>
            </w:r>
          </w:p>
        </w:tc>
        <w:tc>
          <w:tcPr/>
          <w:p w:rsidR="00000000" w:rsidDel="00000000" w:rsidP="00000000" w:rsidRDefault="00000000" w:rsidRPr="00000000" w14:paraId="00000C85">
            <w:pPr>
              <w:widowControl w:val="0"/>
              <w:spacing w:after="120" w:before="12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0C86">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C8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42. Chính quyền địa phương ở khu kinh tế đặc biệt</w:t>
            </w:r>
          </w:p>
          <w:p w:rsidR="00000000" w:rsidDel="00000000" w:rsidP="00000000" w:rsidRDefault="00000000" w:rsidRPr="00000000" w14:paraId="00000C8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Tại khu kinh tế đặc biệt không tổ chức cấp chính quyền địa phương, Ủy ban nhân dân khu kinh tế đặc biệt là cơ quan hành chính nhà nước, do Ủy ban nhân dân cấp tỉnh quyết định thành lập, thực hiện vai trò của chính quyền địa phương tại khu kinh tế đặc biệt.</w:t>
            </w:r>
          </w:p>
          <w:p w:rsidR="00000000" w:rsidDel="00000000" w:rsidP="00000000" w:rsidRDefault="00000000" w:rsidRPr="00000000" w14:paraId="00000C8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Nhiệm vụ, quyền hạn, tổ chức và hoạt động của Ủy ban nhân dân, Chủ tịch Ủy ban nhân dân, cơ quan chuyên môn, tổ chức hành chính khác thuộc Ủy ban nhân dân khu kinh tế đặc biệt quy định tại khoản 1 Điều này do Chính phủ quy định phù hợp với các nguyên tắc của Luật Tổ chức chính quyền địa phương và tại Luật này.</w:t>
            </w:r>
          </w:p>
          <w:p w:rsidR="00000000" w:rsidDel="00000000" w:rsidP="00000000" w:rsidRDefault="00000000" w:rsidRPr="00000000" w14:paraId="00000C8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Ủy ban nhân dân khu kinh tế đặc biệt thực hiện thẩm quyền về ngân sách nhà nước như đối với ngân sách cấp xã theo pháp luật về ngân sách nhà nước.4. Hội đồng nhân dân cấp tỉnh quyết định theo thẩm quyền: số lượng, cơ cấu Ủy viên Ủy ban nhân dân khu kinh tế đặc biệt; số lượng Phó Chủ tịch Ủy ban nhân dân khu kinh tế đặc biệt nhiều hơn quy định; số lượng, việc thành lập, tổ chức lại, giải thể, đặt tên, đổi tên, điều chỉnh chức năng của cơ quan chuyên môn, tổ chức hành chính khác, đơn vị sự nghiệp công lập thuộc phạm vi quản lý của khu kinh tế đặc biệt phù hợp với đặc thù quản lý đô thị, hải đảo, khu kinh tế, quy mô dân số, yêu cầu cung ứng dịch vụ công và khả năng cân đối ngân sách địa phương.</w:t>
            </w:r>
          </w:p>
          <w:p w:rsidR="00000000" w:rsidDel="00000000" w:rsidP="00000000" w:rsidRDefault="00000000" w:rsidRPr="00000000" w14:paraId="00000C8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Chủ tịch Ủy ban nhân dân khu kinh tế đặc biệt quyết định tổ chức thực hiện nhiệm vụ quản lý, sử dụng công chức, viên chức, người lao động thuộc phạm vi quản lý; đề xuất cơ quan có thẩm quyền điều chỉnh vị trí việc làm, cơ cấu tổ chức, biên chế, số lượng người làm việc để đáp ứng yêu cầu quản trị khu kinh tế đặc biệt. </w:t>
            </w:r>
          </w:p>
          <w:p w:rsidR="00000000" w:rsidDel="00000000" w:rsidP="00000000" w:rsidRDefault="00000000" w:rsidRPr="00000000" w14:paraId="00000C8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Công tác quản lý nhà nước về kiểm tra, giám sát hải quan tại Khu kinh tế đặc biệt được thực hiện bởi một đơn vị hải quan do Hải quan khu vực quản lý địa bàn khu kinh tế đặc biệt chỉ định. Trường hợp cần thiết, Cục Hải quan thành lập mới đơn vị hải quan để thực hiện công tác kiểm tra, giám sát tại khu kinh tế đặc biệt.</w:t>
            </w:r>
          </w:p>
          <w:p w:rsidR="00000000" w:rsidDel="00000000" w:rsidP="00000000" w:rsidRDefault="00000000" w:rsidRPr="00000000" w14:paraId="00000C8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Hội đồng nhân dân cấp tỉnh quy định thử nghiệm có kiểm soát trên địa bàn khu kinh tế đặc biệt theo quy định tại khoản 1 Điều 29 của Luật này. Ủy ban nhân dân khu kinh tế đặc biệt có nhiệm vụ, quyền hạn về thử nghiệm có kiểm soát theo quy định tại khoản 2 Điều 29 của Luật này. </w:t>
            </w:r>
          </w:p>
          <w:p w:rsidR="00000000" w:rsidDel="00000000" w:rsidP="00000000" w:rsidRDefault="00000000" w:rsidRPr="00000000" w14:paraId="00000C8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Việc thử nghiệm có kiểm soát phải bảo đảm yêu cầu theo quy định tại khoản 3 Điều 29 của Luật này.</w:t>
            </w:r>
          </w:p>
        </w:tc>
        <w:tc>
          <w:tcPr/>
          <w:p w:rsidR="00000000" w:rsidDel="00000000" w:rsidP="00000000" w:rsidRDefault="00000000" w:rsidRPr="00000000" w14:paraId="00000C8F">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Hiến pháp năm 2013, được sửa đổi, bổ sung năm 2025 - Điều 111 khoản 1 và khoản 3:</w:t>
            </w:r>
            <w:r w:rsidDel="00000000" w:rsidR="00000000" w:rsidRPr="00000000">
              <w:rPr>
                <w:rtl w:val="0"/>
              </w:rPr>
            </w:r>
          </w:p>
          <w:p w:rsidR="00000000" w:rsidDel="00000000" w:rsidP="00000000" w:rsidRDefault="00000000" w:rsidRPr="00000000" w14:paraId="00000C90">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“Chính quyền địa phương được tổ chức ở các đơn vị hành chính của nước Cộng hòa xã hội chủ nghĩa Việt Nam; chính quyền địa phương ở đơn vị hành chính - kinh tế đặc biệt do Quốc hội quy định”.</w:t>
            </w:r>
            <w:r w:rsidDel="00000000" w:rsidR="00000000" w:rsidRPr="00000000">
              <w:rPr>
                <w:rtl w:val="0"/>
              </w:rPr>
            </w:r>
          </w:p>
          <w:p w:rsidR="00000000" w:rsidDel="00000000" w:rsidP="00000000" w:rsidRDefault="00000000" w:rsidRPr="00000000" w14:paraId="00000C91">
            <w:pPr>
              <w:spacing w:after="40" w:line="240" w:lineRule="auto"/>
              <w:rPr>
                <w:sz w:val="20"/>
                <w:szCs w:val="20"/>
              </w:rPr>
            </w:pPr>
            <w:r w:rsidDel="00000000" w:rsidR="00000000" w:rsidRPr="00000000">
              <w:rPr>
                <w:rtl w:val="0"/>
              </w:rPr>
            </w:r>
          </w:p>
          <w:p w:rsidR="00000000" w:rsidDel="00000000" w:rsidP="00000000" w:rsidRDefault="00000000" w:rsidRPr="00000000" w14:paraId="00000C92">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Luật Ngân sách nhà nước số 89/2025/QH15 - quy định về nhiệm vụ, quyền hạn ngân sách của chính quyền địa phương:</w:t>
            </w:r>
            <w:r w:rsidDel="00000000" w:rsidR="00000000" w:rsidRPr="00000000">
              <w:rPr>
                <w:rtl w:val="0"/>
              </w:rPr>
            </w:r>
          </w:p>
          <w:p w:rsidR="00000000" w:rsidDel="00000000" w:rsidP="00000000" w:rsidRDefault="00000000" w:rsidRPr="00000000" w14:paraId="00000C93">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“Ngân sách địa phương được phân cấp nguồn thu, nhiệm vụ chi, thẩm quyền quyết định dự toán, phân bổ, chấp hành và quyết toán theo quy định của pháp luật về ngân sách nhà nước”.</w:t>
            </w:r>
            <w:r w:rsidDel="00000000" w:rsidR="00000000" w:rsidRPr="00000000">
              <w:rPr>
                <w:rtl w:val="0"/>
              </w:rPr>
            </w:r>
          </w:p>
        </w:tc>
        <w:tc>
          <w:tcPr/>
          <w:p w:rsidR="00000000" w:rsidDel="00000000" w:rsidP="00000000" w:rsidRDefault="00000000" w:rsidRPr="00000000" w14:paraId="00000C9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Mô hình chính quyền đặc khu có cơ sở pháp lý từ Hiến pháp và Luật Tổ chức chính quyền địa phương. Tuy nhiên, việc UBND đặc khu thực hiện một số thẩm quyền của HĐND cấp xã, cấp tỉnh, bộ, ngành đòi hỏi quy định chi tiết về kiểm soát quyền lực, ngân sách, nhân sự và trách nhiệm pháp lý khi quyết định sai thẩm quyền.</w:t>
            </w:r>
            <w:r w:rsidDel="00000000" w:rsidR="00000000" w:rsidRPr="00000000">
              <w:rPr>
                <w:rtl w:val="0"/>
              </w:rPr>
            </w:r>
          </w:p>
        </w:tc>
        <w:tc>
          <w:tcPr/>
          <w:p w:rsidR="00000000" w:rsidDel="00000000" w:rsidP="00000000" w:rsidRDefault="00000000" w:rsidRPr="00000000" w14:paraId="00000C95">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0C96">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C9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43. Quy hoạch khu kinh tế đặc biệt </w:t>
            </w:r>
          </w:p>
          <w:p w:rsidR="00000000" w:rsidDel="00000000" w:rsidP="00000000" w:rsidRDefault="00000000" w:rsidRPr="00000000" w14:paraId="00000C9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Quy hoạch khu kinh tế đặc biệt gồm các cấp độ quy hoạch chung và quy hoạch chi tiết; việc lập, điều chỉnh, thẩm định quy hoạch khu kinh tế đặc biệt được thực hiện theo quy định của pháp luật về quy hoạch đô thị và nông thôn, trừ các nội dung được quy định tại Luật này. Quy hoạch chung được lập đối với toàn bộ phạm vi của khu kinh tế đặc biệt nhằm cụ thể hóa các nội dung quy hoạch cấp quốc gia hoặc quy hoạch vùng hoặc quy hoạch tỉnh; quy hoạch chi tiết được lập đối với từng khu vực trong khu kinh tế đặc biệt nhằm cụ thể hóa các nội dung của quy hoạch chung.</w:t>
            </w:r>
          </w:p>
          <w:p w:rsidR="00000000" w:rsidDel="00000000" w:rsidP="00000000" w:rsidRDefault="00000000" w:rsidRPr="00000000" w14:paraId="00000C9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Quy hoạch khu kinh tế đặc biệt được phê duyệt là căn cứ để xem xét sự phù hợp của dự án đầu tư trong khu kinh tế đặc biệt.</w:t>
            </w:r>
          </w:p>
          <w:p w:rsidR="00000000" w:rsidDel="00000000" w:rsidP="00000000" w:rsidRDefault="00000000" w:rsidRPr="00000000" w14:paraId="00000C9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Quy hoạch khu kinh tế đặc biệt được điều chỉnh khi đáp ứng các điều kiện theo quy định của pháp luật về quy hoạch đô thị và nông thôn. Đối với trường hợp điều chỉnh để phục vụ lợi ích quốc gia, lợi ích công cộng, yêu cầu về quốc phòng, an ninh hoặc khi có biến động lớn về điều kiện tự nhiên, kinh tế - xã hội thì việc tổ chức lập, điều chỉnh quy hoạch được thực hiện theo ý kiến chỉ đạo của Bộ Chính trị, Ban Bí thư Trung ương Đảng, Chính phủ.</w:t>
            </w:r>
          </w:p>
          <w:p w:rsidR="00000000" w:rsidDel="00000000" w:rsidP="00000000" w:rsidRDefault="00000000" w:rsidRPr="00000000" w14:paraId="00000C9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khu kinh tế đặc biệt phê duyệt quy hoạch, phê duyệt điều chỉnh quy hoạch khu kinh tế đặc biệt sau khi lấy ý kiến bằng văn bản của cơ quan chuyên môn cấp tỉnh về tài chính, xây dựng, nông nghiệp và môi trường. </w:t>
            </w:r>
          </w:p>
          <w:p w:rsidR="00000000" w:rsidDel="00000000" w:rsidP="00000000" w:rsidRDefault="00000000" w:rsidRPr="00000000" w14:paraId="00000C9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Ủy ban nhân dân khu kinh tế đặc biệt quyết định danh mục quy hoạch trong khu kinh tế đặc biệt được tổ chức lập đồng thời các cấp độ quy hoạch chung và quy hoạch chi tiết. Trường hợp quy hoạch chung đã hoàn thành việc lập, đang trong quá trình thẩm định và quy hoạch chi tiết đã được lập, thẩm định xong trước thì được phê duyệt trước quy hoạch chung nhưng phải bảo đảm sự phù hợp, thống nhất về nội dung giữa các cấp độ quy hoạch chung và quy hoạch chi tiết.</w:t>
            </w:r>
          </w:p>
          <w:p w:rsidR="00000000" w:rsidDel="00000000" w:rsidP="00000000" w:rsidRDefault="00000000" w:rsidRPr="00000000" w14:paraId="00000C9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Chủ tịch Ủy ban nhân dân khu kinh tế đặc biệt được quyết định giao nhiệm vụ hoặc đặt hàng cho các cơ quan, tổ chức, đơn vị thực hiện việc lập, điều chỉnh quy hoạch.</w:t>
            </w:r>
          </w:p>
          <w:p w:rsidR="00000000" w:rsidDel="00000000" w:rsidP="00000000" w:rsidRDefault="00000000" w:rsidRPr="00000000" w14:paraId="00000C9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Quy hoạch chung, quy hoạch chi tiết trong khu kinh tế đặc biệt không phải thực hiện trình tự, thủ tục lập, thẩm định, phê duyệt nhiệm vụ quy hoạch.</w:t>
            </w:r>
          </w:p>
          <w:p w:rsidR="00000000" w:rsidDel="00000000" w:rsidP="00000000" w:rsidRDefault="00000000" w:rsidRPr="00000000" w14:paraId="00000C9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Chủ tịch Ủy ban nhân dân cấp tỉnh quy định về nguồn vốn, định mức, đơn giá và hướng dẫn lập, thẩm định, phê duyệt dự toán đối với việc lập, điều chỉnh, thẩm định, phê duyệt, công bố công khai quy hoạch khu kinh tế đặc biệt.</w:t>
            </w:r>
          </w:p>
        </w:tc>
        <w:tc>
          <w:tcPr/>
          <w:p w:rsidR="00000000" w:rsidDel="00000000" w:rsidP="00000000" w:rsidRDefault="00000000" w:rsidRPr="00000000" w14:paraId="00000CA0">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Luật Quy hoạch đô thị và nông thôn số 47/2024/QH15, được sửa đổi, bổ sung bởi Luật số 144/2025/QH15 - quy định về quy hoạch chung, quy hoạch phân khu, quy hoạch chi tiết:</w:t>
            </w:r>
            <w:r w:rsidDel="00000000" w:rsidR="00000000" w:rsidRPr="00000000">
              <w:rPr>
                <w:rtl w:val="0"/>
              </w:rPr>
            </w:r>
          </w:p>
          <w:p w:rsidR="00000000" w:rsidDel="00000000" w:rsidP="00000000" w:rsidRDefault="00000000" w:rsidRPr="00000000" w14:paraId="00000CA1">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“Quy hoạch đô thị và nông thôn là công cụ định hướng phát triển không gian, hệ thống hạ tầng kỹ thuật, hạ tầng xã hội, sử dụng đất, bảo vệ môi trường và tổ chức thực hiện đầu tư xây dựng”.</w:t>
            </w:r>
            <w:r w:rsidDel="00000000" w:rsidR="00000000" w:rsidRPr="00000000">
              <w:rPr>
                <w:rtl w:val="0"/>
              </w:rPr>
            </w:r>
          </w:p>
          <w:p w:rsidR="00000000" w:rsidDel="00000000" w:rsidP="00000000" w:rsidRDefault="00000000" w:rsidRPr="00000000" w14:paraId="00000CA2">
            <w:pPr>
              <w:spacing w:after="40" w:line="240" w:lineRule="auto"/>
              <w:rPr>
                <w:sz w:val="20"/>
                <w:szCs w:val="20"/>
              </w:rPr>
            </w:pPr>
            <w:r w:rsidDel="00000000" w:rsidR="00000000" w:rsidRPr="00000000">
              <w:rPr>
                <w:rtl w:val="0"/>
              </w:rPr>
            </w:r>
          </w:p>
          <w:p w:rsidR="00000000" w:rsidDel="00000000" w:rsidP="00000000" w:rsidRDefault="00000000" w:rsidRPr="00000000" w14:paraId="00000CA3">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Luật Quy hoạch số 112/2025/QH15 - quy định về mối quan hệ giữa các cấp quy hoạch:</w:t>
            </w:r>
            <w:r w:rsidDel="00000000" w:rsidR="00000000" w:rsidRPr="00000000">
              <w:rPr>
                <w:rtl w:val="0"/>
              </w:rPr>
            </w:r>
          </w:p>
          <w:p w:rsidR="00000000" w:rsidDel="00000000" w:rsidP="00000000" w:rsidRDefault="00000000" w:rsidRPr="00000000" w14:paraId="00000CA4">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“Quy hoạch cấp dưới phải phù hợp với quy hoạch cấp trên; nội dung quy hoạch phải bảo đảm tính thống nhất, đồng bộ, liên kết ngành, liên kết vùng và phát triển bền vững”.</w:t>
            </w:r>
            <w:r w:rsidDel="00000000" w:rsidR="00000000" w:rsidRPr="00000000">
              <w:rPr>
                <w:rtl w:val="0"/>
              </w:rPr>
            </w:r>
          </w:p>
        </w:tc>
        <w:tc>
          <w:tcPr/>
          <w:p w:rsidR="00000000" w:rsidDel="00000000" w:rsidP="00000000" w:rsidRDefault="00000000" w:rsidRPr="00000000" w14:paraId="00000CA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Quy định về quy hoạch tạo cơ sở rút ngắn thủ tục, tăng tính chủ động của đặc khu trong tổ chức không gian phát triển. Tuy nhiên, thẩm quyền phê duyệt quy hoạch của Chủ tịch UBND khu kinh tế đặc biệt cần được ràng buộc chặt với quy hoạch tỉnh, yêu cầu quốc phòng - an ninh, môi trường và cơ chế lấy ý kiến chuyên ngành.</w:t>
            </w:r>
            <w:r w:rsidDel="00000000" w:rsidR="00000000" w:rsidRPr="00000000">
              <w:rPr>
                <w:rtl w:val="0"/>
              </w:rPr>
            </w:r>
          </w:p>
        </w:tc>
        <w:tc>
          <w:tcPr/>
          <w:p w:rsidR="00000000" w:rsidDel="00000000" w:rsidP="00000000" w:rsidRDefault="00000000" w:rsidRPr="00000000" w14:paraId="00000CA6">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0CA7">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CA8">
            <w:pPr>
              <w:widowControl w:val="0"/>
              <w:tabs>
                <w:tab w:val="left" w:leader="none" w:pos="144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ab/>
              <w:t xml:space="preserve">Điều 44. Bảo đảm trật tự, an toàn khu kinh tế đặc biệt</w:t>
            </w:r>
          </w:p>
          <w:p w:rsidR="00000000" w:rsidDel="00000000" w:rsidP="00000000" w:rsidRDefault="00000000" w:rsidRPr="00000000" w14:paraId="00000CA9">
            <w:pPr>
              <w:widowControl w:val="0"/>
              <w:tabs>
                <w:tab w:val="left" w:leader="none" w:pos="144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Ủy ban nhân dân khu kinh tế đặc biệt quy định việc ngừng cung cấp dịch vụ điện, nước đối với công trình, cơ sở sản xuất, kinh doanh để bảo đảm an ninh, trật tự, an toàn xã hội trên địa bàn khu kinh tế đặc biệt trong các trường hợp quy định tại khoản 2 Điều 15 của Luật này.</w:t>
            </w:r>
          </w:p>
          <w:p w:rsidR="00000000" w:rsidDel="00000000" w:rsidP="00000000" w:rsidRDefault="00000000" w:rsidRPr="00000000" w14:paraId="00000CAA">
            <w:pPr>
              <w:widowControl w:val="0"/>
              <w:tabs>
                <w:tab w:val="left" w:leader="none" w:pos="144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Chủ tịch Ủy ban nhân dân khu kinh tế đặc biệt quyết định việc ngừng cung cấp dịch vụ điện, nước căn cứ quy định tại khoản 1 Điều này. </w:t>
            </w:r>
          </w:p>
          <w:p w:rsidR="00000000" w:rsidDel="00000000" w:rsidP="00000000" w:rsidRDefault="00000000" w:rsidRPr="00000000" w14:paraId="00000CAB">
            <w:pPr>
              <w:widowControl w:val="0"/>
              <w:tabs>
                <w:tab w:val="left" w:leader="none" w:pos="144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Trách nhiệm của đơn vị cung cấp dịch vụ điện, nước và việc sửa đổi, bổ sung hợp đồng liên quan thực hiện theo quy định tại khoản 5 Điều 15 của Luật này.</w:t>
            </w:r>
          </w:p>
          <w:p w:rsidR="00000000" w:rsidDel="00000000" w:rsidP="00000000" w:rsidRDefault="00000000" w:rsidRPr="00000000" w14:paraId="00000CA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Hội đồng nhân dân cấp tỉnh quy định biện pháp đặc thù khác về bảo đảm trật tự, an toàn xã hội, bảo vệ môi trường, biện pháp hành chính cấp bách phù hợp với yêu cầu bảo vệ khu kinh tế đặc biệt, bảo đảm hiệu lực quản lý đô thị, hài hòa giữa yêu cầu giữ vững an ninh, trật tự xã hội với bảo vệ quyền, lợi ích hợp pháp của tổ chức, cá nhân.</w:t>
              <w:tab/>
            </w:r>
          </w:p>
        </w:tc>
        <w:tc>
          <w:tcPr/>
          <w:p w:rsidR="00000000" w:rsidDel="00000000" w:rsidP="00000000" w:rsidRDefault="00000000" w:rsidRPr="00000000" w14:paraId="00000CAD">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Luật Xử lý vi phạm hành chính số 15/2012/QH13, được sửa đổi, bổ sung bởi Luật số 88/2025/QH15 - quy định về biện pháp ngăn chặn, bảo đảm xử lý vi phạm hành chính:</w:t>
            </w:r>
            <w:r w:rsidDel="00000000" w:rsidR="00000000" w:rsidRPr="00000000">
              <w:rPr>
                <w:rtl w:val="0"/>
              </w:rPr>
            </w:r>
          </w:p>
          <w:p w:rsidR="00000000" w:rsidDel="00000000" w:rsidP="00000000" w:rsidRDefault="00000000" w:rsidRPr="00000000" w14:paraId="00000CAE">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“Việc xử lý vi phạm hành chính phải kịp thời, công minh, triệt để; mọi hậu quả do vi phạm hành chính gây ra phải được khắc phục theo đúng quy định của pháp luật”.</w:t>
            </w:r>
            <w:r w:rsidDel="00000000" w:rsidR="00000000" w:rsidRPr="00000000">
              <w:rPr>
                <w:rtl w:val="0"/>
              </w:rPr>
            </w:r>
          </w:p>
          <w:p w:rsidR="00000000" w:rsidDel="00000000" w:rsidP="00000000" w:rsidRDefault="00000000" w:rsidRPr="00000000" w14:paraId="00000CAF">
            <w:pPr>
              <w:spacing w:after="40" w:line="240" w:lineRule="auto"/>
              <w:rPr>
                <w:sz w:val="20"/>
                <w:szCs w:val="20"/>
              </w:rPr>
            </w:pPr>
            <w:r w:rsidDel="00000000" w:rsidR="00000000" w:rsidRPr="00000000">
              <w:rPr>
                <w:rtl w:val="0"/>
              </w:rPr>
            </w:r>
          </w:p>
          <w:p w:rsidR="00000000" w:rsidDel="00000000" w:rsidP="00000000" w:rsidRDefault="00000000" w:rsidRPr="00000000" w14:paraId="00000CB0">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Luật Phòng cháy, chữa cháy và cứu nạn, cứu hộ số 55/2024/QH15; Luật Điện lực số 61/2024/QH15; Luật Tài nguyên nước số 28/2023/QH15:</w:t>
            </w:r>
            <w:r w:rsidDel="00000000" w:rsidR="00000000" w:rsidRPr="00000000">
              <w:rPr>
                <w:rtl w:val="0"/>
              </w:rPr>
            </w:r>
          </w:p>
          <w:p w:rsidR="00000000" w:rsidDel="00000000" w:rsidP="00000000" w:rsidRDefault="00000000" w:rsidRPr="00000000" w14:paraId="00000CB1">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“Việc bảo đảm an toàn phòng cháy, chữa cháy, cung cấp điện, cấp nước, bảo vệ công trình, cơ sở sản xuất, kinh doanh phải tuân thủ điều kiện an toàn, trật tự, môi trường và hợp đồng dịch vụ theo quy định của pháp luật”.</w:t>
            </w:r>
            <w:r w:rsidDel="00000000" w:rsidR="00000000" w:rsidRPr="00000000">
              <w:rPr>
                <w:rtl w:val="0"/>
              </w:rPr>
            </w:r>
          </w:p>
        </w:tc>
        <w:tc>
          <w:tcPr/>
          <w:p w:rsidR="00000000" w:rsidDel="00000000" w:rsidP="00000000" w:rsidRDefault="00000000" w:rsidRPr="00000000" w14:paraId="00000CB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Biện pháp ngừng cung cấp điện, nước có tác dụng tăng hiệu lực xử lý công trình vi phạm, nhất là tại khu vực phát triển nhanh. Cần thiết kế quy trình thông báo, thời hạn, phạm vi áp dụng và cơ chế khiếu nại rõ ràng để bảo đảm không xâm phạm quyền, lợi ích hợp pháp của người dân, doanh nghiệp.</w:t>
            </w:r>
            <w:r w:rsidDel="00000000" w:rsidR="00000000" w:rsidRPr="00000000">
              <w:rPr>
                <w:rtl w:val="0"/>
              </w:rPr>
            </w:r>
          </w:p>
        </w:tc>
        <w:tc>
          <w:tcPr/>
          <w:p w:rsidR="00000000" w:rsidDel="00000000" w:rsidP="00000000" w:rsidRDefault="00000000" w:rsidRPr="00000000" w14:paraId="00000CB3">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0CB4">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CB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45. Quản lý, sử dụng tài chính, ngân sách </w:t>
            </w:r>
          </w:p>
          <w:p w:rsidR="00000000" w:rsidDel="00000000" w:rsidP="00000000" w:rsidRDefault="00000000" w:rsidRPr="00000000" w14:paraId="00000CB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Nhà nước ưu tiên bố trí nguồn lực từ ngân sách trung ương, ngân sách địa phương và các nguồn vốn hợp pháp khác để đầu tư cho các dự án trọng điểm về kết cấu hạ tầng kinh tế - xã hội trên địa bàn khu kinh tế đặc biệt.</w:t>
            </w:r>
          </w:p>
          <w:p w:rsidR="00000000" w:rsidDel="00000000" w:rsidP="00000000" w:rsidRDefault="00000000" w:rsidRPr="00000000" w14:paraId="00000CB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Về cải cách tiền lương và an sinh xã hội </w:t>
            </w:r>
          </w:p>
          <w:p w:rsidR="00000000" w:rsidDel="00000000" w:rsidP="00000000" w:rsidRDefault="00000000" w:rsidRPr="00000000" w14:paraId="00000CB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Các địa phương thực hiện cơ chế tạo nguồn thực hiện cải cách tiền lương theo quy định của pháp luật.</w:t>
            </w:r>
          </w:p>
          <w:p w:rsidR="00000000" w:rsidDel="00000000" w:rsidP="00000000" w:rsidRDefault="00000000" w:rsidRPr="00000000" w14:paraId="00000CB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Trường hợp nguồn thực hiện cải cách tiền lương và các chính sách an sinh xã hội do Trung ương ban hành trong thời gian thực hiện Luật tại khu kinh tế đặc biệt còn dư thì Ủy ban nhân dân khu kinh tế đặc biệt quyết định sử dụng nguồn cải cách tiền lương còn dư để chi: </w:t>
            </w:r>
          </w:p>
          <w:p w:rsidR="00000000" w:rsidDel="00000000" w:rsidP="00000000" w:rsidRDefault="00000000" w:rsidRPr="00000000" w14:paraId="00000CB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a1) Thu nhập bình quân tăng thêm cho cán bộ, công chức, viên chức làm việc trong các cơ quan chính quyền, đảng, đoàn thể do Ủy ban nhân dân khu kinh tế đặc biệt quản lý theo hiệu quả công việc.</w:t>
            </w:r>
          </w:p>
          <w:p w:rsidR="00000000" w:rsidDel="00000000" w:rsidP="00000000" w:rsidRDefault="00000000" w:rsidRPr="00000000" w14:paraId="00000CB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a2) Sau khi chi thu nhập bình quân tăng thêm tại điểm a1 khoản này, trường hợp nguồn cải cách tiền lương vẫn còn dư thì được chi đầu tư cho các dự án kết cấu hạ tầng, nhà ở xã hội, nhà ở cho thuê và nhà ở lưu trú tại khu kinh tế đặc biệt.</w:t>
            </w:r>
          </w:p>
          <w:p w:rsidR="00000000" w:rsidDel="00000000" w:rsidP="00000000" w:rsidRDefault="00000000" w:rsidRPr="00000000" w14:paraId="00000CB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Trường hợp nguồn thực hiện cải cách tiền lương và các chính sách an sinh xã hội do Trung ương ban hành trong thời gian thực hiện Luật tại khu kinh tế đặc biệt không đủ thì Hội đồng nhân dân cấp tỉnh được quyết định sử dụng nguồn cải cách tiền lương còn dư của ngân sách cấp tỉnh sau khi ngân sách cấp tỉnh bảo đảm đủ nguồn thực hiện cải cách tiền lương và các chính sách an sinh xã hội do trung ương ban hành trong thời gian thực hiện Luật để chi cho các trường hợp quy định tại tiểu điểm a1 không quá 0,8 lần mức lương ngạch bậc, chức vụ hoặc mức lương theo vị trí việc làm, chức danh, chức vụ lãnh đạo, tiểu điểm a2 điểm a khoản này.</w:t>
            </w:r>
          </w:p>
          <w:p w:rsidR="00000000" w:rsidDel="00000000" w:rsidP="00000000" w:rsidRDefault="00000000" w:rsidRPr="00000000" w14:paraId="00000CB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Cơ chế thực hiện biện pháp giảm phát thải khí nhà kính theo các cơ chế trao đổi, bù trừ tín chỉ các-bon như sau:</w:t>
            </w:r>
          </w:p>
          <w:p w:rsidR="00000000" w:rsidDel="00000000" w:rsidP="00000000" w:rsidRDefault="00000000" w:rsidRPr="00000000" w14:paraId="00000CB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Tín chỉ các-bon hình thành từ các chương trình, dự án theo các cơ chế trao đổi, bù trừ tín chỉ các-bon thực hiện từ nguồn vốn ngân sách của khu kinh tế đặc biệt được giao dịch với các nhà đầu tư trong nước và quốc tế. Cơ quan có thẩm quyền tại khu kinh tế đặc biệt có trách nhiệm phối hợp với Ủy ban nhân dân cấp tỉnh để xin ý kiến các bộ, ngành có liên quan, tham khảo các địa phương đã thực hiện nội dung thí điểm này, xác định tỷ lệ đóng góp về lượng giảm phát thải, hấp thụ khí nhà kính trên địa bàn cho mục tiêu giảm phát thải khí nhà kính của quốc gia theo quy định của pháp luật trước khi giao dịch tín chỉ các-bon.</w:t>
            </w:r>
          </w:p>
          <w:p w:rsidR="00000000" w:rsidDel="00000000" w:rsidP="00000000" w:rsidRDefault="00000000" w:rsidRPr="00000000" w14:paraId="00000CB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Ủy ban nhân dân cấp tỉnh ban hành trình tự, thủ tục và quyết định việc lựa chọn nhà đầu tư quy định tại điểm a khoản này. Nguồn thu từ giao dịch tín chỉ các-bon áp dụng trên địa bàn khu kinh tế đặc biệt là nguồn thu ngân sách tỉnh được hưởng 100% và không dùng để xác định số bổ sung cân đối giữa ngân sách trung ương và ngân sách địa phương.</w:t>
            </w:r>
          </w:p>
          <w:p w:rsidR="00000000" w:rsidDel="00000000" w:rsidP="00000000" w:rsidRDefault="00000000" w:rsidRPr="00000000" w14:paraId="00000CC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Hội đồng nhân dân cấp tỉnh ban hành quy định sử dụng nguồn thu từ giao dịch tín chỉ các-bon trên địa bàn khu kinh tế đặc biệt để đầu tư các chương trình, dự án ứng phó với biến đổi khí hậu, phát triển kinh tế xanh, kinh tế số, kinh tế tuần hoàn trên địa bàn khu kinh tế đặc biệt.</w:t>
            </w:r>
          </w:p>
        </w:tc>
        <w:tc>
          <w:tcPr/>
          <w:p w:rsidR="00000000" w:rsidDel="00000000" w:rsidP="00000000" w:rsidRDefault="00000000" w:rsidRPr="00000000" w14:paraId="00000CC1">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Luật Ngân sách nhà nước số 89/2025/QH15 - quy định về quản lý thu, chi ngân sách nhà nước, phân cấp ngân sách, nguồn cải cách tiền lương:</w:t>
            </w:r>
            <w:r w:rsidDel="00000000" w:rsidR="00000000" w:rsidRPr="00000000">
              <w:rPr>
                <w:rtl w:val="0"/>
              </w:rPr>
            </w:r>
          </w:p>
          <w:p w:rsidR="00000000" w:rsidDel="00000000" w:rsidP="00000000" w:rsidRDefault="00000000" w:rsidRPr="00000000" w14:paraId="00000CC2">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“Ngân sách nhà nước được quản lý thống nhất, tập trung dân chủ, công khai, minh bạch; các khoản thu, chi ngân sách phải được dự toán, tổng hợp đầy đủ và thực hiện theo thẩm quyền”.</w:t>
            </w:r>
            <w:r w:rsidDel="00000000" w:rsidR="00000000" w:rsidRPr="00000000">
              <w:rPr>
                <w:rtl w:val="0"/>
              </w:rPr>
            </w:r>
          </w:p>
          <w:p w:rsidR="00000000" w:rsidDel="00000000" w:rsidP="00000000" w:rsidRDefault="00000000" w:rsidRPr="00000000" w14:paraId="00000CC3">
            <w:pPr>
              <w:spacing w:after="40" w:line="240" w:lineRule="auto"/>
              <w:rPr>
                <w:sz w:val="20"/>
                <w:szCs w:val="20"/>
              </w:rPr>
            </w:pPr>
            <w:r w:rsidDel="00000000" w:rsidR="00000000" w:rsidRPr="00000000">
              <w:rPr>
                <w:rtl w:val="0"/>
              </w:rPr>
            </w:r>
          </w:p>
          <w:p w:rsidR="00000000" w:rsidDel="00000000" w:rsidP="00000000" w:rsidRDefault="00000000" w:rsidRPr="00000000" w14:paraId="00000CC4">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Luật Bảo vệ môi trường số 72/2020/QH14, được sửa đổi, bổ sung bởi Luật số 146/2025/QH15 - quy định về giảm phát thải khí nhà kính, thị trường các-bon:</w:t>
            </w:r>
            <w:r w:rsidDel="00000000" w:rsidR="00000000" w:rsidRPr="00000000">
              <w:rPr>
                <w:rtl w:val="0"/>
              </w:rPr>
            </w:r>
          </w:p>
          <w:p w:rsidR="00000000" w:rsidDel="00000000" w:rsidP="00000000" w:rsidRDefault="00000000" w:rsidRPr="00000000" w14:paraId="00000CC5">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“Nhà nước tổ chức thực hiện giảm nhẹ phát thải khí nhà kính, phát triển thị trường các-bon trong nước, cơ chế trao đổi, bù trừ tín chỉ các-bon theo lộ trình và quy định của pháp luật”.</w:t>
            </w:r>
            <w:r w:rsidDel="00000000" w:rsidR="00000000" w:rsidRPr="00000000">
              <w:rPr>
                <w:rtl w:val="0"/>
              </w:rPr>
            </w:r>
          </w:p>
        </w:tc>
        <w:tc>
          <w:tcPr/>
          <w:p w:rsidR="00000000" w:rsidDel="00000000" w:rsidP="00000000" w:rsidRDefault="00000000" w:rsidRPr="00000000" w14:paraId="00000CC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Cơ chế tài chính, ngân sách và tín chỉ carbon mở thêm nguồn lực cho hạ tầng, nhà ở và chuyển đổi xanh. Điểm cần kiểm soát là không để chính sách chi thu nhập tăng thêm làm lệch mục tiêu cải cách tiền lương, đồng thời nguồn thu carbon phải được quản lý minh bạch, ưu tiên đúng cho dự án khí hậu và phát triển bền vững.</w:t>
            </w:r>
            <w:r w:rsidDel="00000000" w:rsidR="00000000" w:rsidRPr="00000000">
              <w:rPr>
                <w:rtl w:val="0"/>
              </w:rPr>
            </w:r>
          </w:p>
        </w:tc>
        <w:tc>
          <w:tcPr/>
          <w:p w:rsidR="00000000" w:rsidDel="00000000" w:rsidP="00000000" w:rsidRDefault="00000000" w:rsidRPr="00000000" w14:paraId="00000CC7">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0CC8">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CC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46. Thu hút đầu tư, ưu đãi, hỗ trợ đầu tư </w:t>
            </w:r>
          </w:p>
          <w:p w:rsidR="00000000" w:rsidDel="00000000" w:rsidP="00000000" w:rsidRDefault="00000000" w:rsidRPr="00000000" w14:paraId="00000CC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Danh mục ưu tiên thu hút nhà đầu tư chiến lược gồm:</w:t>
            </w:r>
          </w:p>
          <w:p w:rsidR="00000000" w:rsidDel="00000000" w:rsidP="00000000" w:rsidRDefault="00000000" w:rsidRPr="00000000" w14:paraId="00000CC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Xây dựng và kinh doanh du lịch đường thủy nội địa, trung tâm logistics, khu phi thuế quan, khu công nghệ cao có quy mô vốn đầu tư từ 1.000 tỷ đồng trở lên;</w:t>
            </w:r>
          </w:p>
          <w:p w:rsidR="00000000" w:rsidDel="00000000" w:rsidP="00000000" w:rsidRDefault="00000000" w:rsidRPr="00000000" w14:paraId="00000CC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Đầu tư xây dựng trung tâm sinh thái biển, nuôi biển công nghệ cao, công viên biển có quy mô vốn đầu tư từ 1.500 tỷ đồng trở lên;</w:t>
            </w:r>
          </w:p>
          <w:p w:rsidR="00000000" w:rsidDel="00000000" w:rsidP="00000000" w:rsidRDefault="00000000" w:rsidRPr="00000000" w14:paraId="00000CC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Đầu tư xây dựng và kinh doanh kết cấu hạ tầng cảng hàng không, sân bay, bến cảng; dịch vụ cảng biển, khai thác và vận hành du thuyền; công trình giao thông nối các tuyến đảo, khu thương mại tự do, khu công nghiệp có quy mô vốn đầu tư từ 2.300 tỷ đồng trở lên;</w:t>
            </w:r>
          </w:p>
          <w:p w:rsidR="00000000" w:rsidDel="00000000" w:rsidP="00000000" w:rsidRDefault="00000000" w:rsidRPr="00000000" w14:paraId="00000CC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Đầu tư xây dựng và kinh doanh khách sạn, khu dịch vụ du lịch, nghỉ dưỡng cao cấp, khu vui chơi giải trí tổng hợp và khu dịch vụ du lịch phức hợp cao cấp có quy mô vốn đầu tư từ 10.000 tỷ đồng trở lên. Trường hợp đầu tư và kinh doanh khu dịch vụ du lịch phức hợp cao cấp có mục tiêu kinh doanh casino thì quy mô vốn đầu tư từ 2 tỷ đô trở lên;</w:t>
            </w:r>
          </w:p>
          <w:p w:rsidR="00000000" w:rsidDel="00000000" w:rsidP="00000000" w:rsidRDefault="00000000" w:rsidRPr="00000000" w14:paraId="00000CC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Đầu tư dự án trong lĩnh vực công nghiệp năng lượng sạch, công nghiệp chế biến, chế tạo công nghệ cao, cơ khí chính xác, trung tâm dự trữ quốc gia về năng lượng, nhiên liệu, khoáng sản chiến lược, trung tâm nghiên cứu dược phẩm có quy mô vốn đầu tư từ 6.000 tỷ đồng trở lên;</w:t>
            </w:r>
          </w:p>
          <w:p w:rsidR="00000000" w:rsidDel="00000000" w:rsidP="00000000" w:rsidRDefault="00000000" w:rsidRPr="00000000" w14:paraId="00000CD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Đầu tư cơ sở y tế chất lượng cao, cơ sở giáo dục chất lượng cao có quy mô vốn đầu tư từ 1.000 tỷ đồng trở lên;</w:t>
            </w:r>
          </w:p>
          <w:p w:rsidR="00000000" w:rsidDel="00000000" w:rsidP="00000000" w:rsidRDefault="00000000" w:rsidRPr="00000000" w14:paraId="00000CD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Đầu tư xây dựng và kinh doanh dịch vụ cung cấp nhiên liệu hàng không (bao gồm nhiên liệu sạch), bảo dưỡng, sửa chữa tàu bay và các dịch vụ kỹ thuật hàng không liên quan, có quy mô vốn đầu tư từ 6.000 tỷ đồng trở lên.</w:t>
            </w:r>
          </w:p>
          <w:p w:rsidR="00000000" w:rsidDel="00000000" w:rsidP="00000000" w:rsidRDefault="00000000" w:rsidRPr="00000000" w14:paraId="00000CD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Dự án đầu tư đóng mới, sửa chữa tàu biển, công nghiệp phụ trợ đóng tàu, xây dựng cơ sở sửa chữa, đóng mới tàu du lịch, (cruise), du thuyền có quy mô vốn đầu tư từ 6.000 tỷ đồng trở lên.</w:t>
            </w:r>
          </w:p>
          <w:p w:rsidR="00000000" w:rsidDel="00000000" w:rsidP="00000000" w:rsidRDefault="00000000" w:rsidRPr="00000000" w14:paraId="00000CD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Nhà đầu tư chiến lược là nhà đầu tư đáp ứng điều kiện quy định tại khoản 3 Điều này.</w:t>
            </w:r>
          </w:p>
          <w:p w:rsidR="00000000" w:rsidDel="00000000" w:rsidP="00000000" w:rsidRDefault="00000000" w:rsidRPr="00000000" w14:paraId="00000CD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Nhà đầu tư chiến lược phải đảm bảo khả năng huy động vốn để thực hiện các dự án đầu tư và phải đáp ứng điều kiện sau:</w:t>
            </w:r>
          </w:p>
          <w:p w:rsidR="00000000" w:rsidDel="00000000" w:rsidP="00000000" w:rsidRDefault="00000000" w:rsidRPr="00000000" w14:paraId="00000CD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Có vốn chủ sở hữu góp vào dự án tối thiểu bằng 20% tổng vốn đầu tư đối với dự án có quy mô vốn đầu tư đến dưới 10.000 tỷ đồng;</w:t>
            </w:r>
          </w:p>
          <w:p w:rsidR="00000000" w:rsidDel="00000000" w:rsidP="00000000" w:rsidRDefault="00000000" w:rsidRPr="00000000" w14:paraId="00000CD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Có vốn chủ sở hữu góp vào dự án tối thiểu bằng 15% tổng vốn đầu tư đối với dự án có quy mô vốn đầu tư từ 10.000 tỷ đồng đến 100.000 tỷ đồng;</w:t>
            </w:r>
          </w:p>
          <w:p w:rsidR="00000000" w:rsidDel="00000000" w:rsidP="00000000" w:rsidRDefault="00000000" w:rsidRPr="00000000" w14:paraId="00000CD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Có vốn chủ sở hữu góp vào dự án tối thiểu bằng 10% tổng vốn đầu tư đối với dự án có quy mô vốn đầu tư từ 100.000 tỷ đồng trở lên;</w:t>
            </w:r>
          </w:p>
          <w:p w:rsidR="00000000" w:rsidDel="00000000" w:rsidP="00000000" w:rsidRDefault="00000000" w:rsidRPr="00000000" w14:paraId="00000CD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Trong trường hợp có nhiều nhà đầu tư tham gia đầu tư cùng một dự án thì tổng vốn chủ sở hữu góp vào dự án của các nhà đầu tư phải đáp ứng yêu cầu về vốn chủ sở hữu theo quy định tại các điểm a, b và c khoản này, trong đó phải có ít nhất 01 nhà đầu tư góp tối thiểu là 30% và các nhà đầu tư còn lại phải góp tối thiểu là 15%. Trường hợp dự án gồm nhiều dự án thành phần hoặc gồm nhiều phân kỳ đầu tư thì vốn chủ sở hữu tối thiểu góp vào dự án được xác định theo từng dự án thành phần hoặc theo phân kỳ đầu tư nhưng không được thấp hơn 30% tổng số vốn chủ sở hữu tối thiểu góp vào dự án của dự án trừ dự án nhà ở thương mại.</w:t>
            </w:r>
          </w:p>
          <w:p w:rsidR="00000000" w:rsidDel="00000000" w:rsidP="00000000" w:rsidRDefault="00000000" w:rsidRPr="00000000" w14:paraId="00000CD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Có cam kết bằng văn bản về đào tạo, phát triển nguồn nhân lực; đáp ứng các điều kiện bảo đảm quốc phòng, an ninh và bảo vệ môi trường theo quy định của pháp luật Việt Nam.</w:t>
            </w:r>
          </w:p>
          <w:p w:rsidR="00000000" w:rsidDel="00000000" w:rsidP="00000000" w:rsidRDefault="00000000" w:rsidRPr="00000000" w14:paraId="00000CD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Nhà đầu tư chiến lược được hưởng các ưu đãi, hỗ trợ sau đây:</w:t>
            </w:r>
          </w:p>
          <w:p w:rsidR="00000000" w:rsidDel="00000000" w:rsidP="00000000" w:rsidRDefault="00000000" w:rsidRPr="00000000" w14:paraId="00000CD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Dự án đầu tư thực hiện tại khu kinh tế đặc biệt được hưởng ưu đãi về thuế thu nhập doanh nghiệp như dự án đầu tư tại địa bàn có điều kiện kinh tế - xã hội đặc biệt khó khăn theo quy định của pháp luật về thuế thu nhập doanh nghiệp, bao gồm các dự án đầu tư mới.</w:t>
            </w:r>
          </w:p>
          <w:p w:rsidR="00000000" w:rsidDel="00000000" w:rsidP="00000000" w:rsidRDefault="00000000" w:rsidRPr="00000000" w14:paraId="00000CD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 nhập từ các dự án đầu tư mới thuộc các ngành, nghề quy định tại khoản 1 Điều này được kéo dài thời gian áp dụng thuế suất ưu đãi thuế thu nhập doanh nghiệp không quá 5 năm so với quy định của pháp luật hiện hành về thuế thu nhập doanh nghiệp.</w:t>
            </w:r>
          </w:p>
          <w:p w:rsidR="00000000" w:rsidDel="00000000" w:rsidP="00000000" w:rsidRDefault="00000000" w:rsidRPr="00000000" w14:paraId="00000CD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Nguyên tắc, điều kiện, căn cứ xác định thời gian áp dụng ưu đãi thuế thu nhập doanh nghiệp tại điểm a và điểm b khoản 4 Điều này thực hiện theo quy định của pháp luật thuế về thuế thu nhập doanh nghiệp.</w:t>
            </w:r>
          </w:p>
          <w:p w:rsidR="00000000" w:rsidDel="00000000" w:rsidP="00000000" w:rsidRDefault="00000000" w:rsidRPr="00000000" w14:paraId="00000CD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Nhà đầu tư thực hiện dự án khu dịch vụ, du lịch và vui chơi giải trí tổng hợp có casino được tính thêm phần vốn đã giải ngân vào các dự án là đô thị, dịch vụ, du lịch, vui chơi giải trí, các dự án là cơ sở hạ tầng tại khu kinh tế đặc biệt khi xem xét điều kiện giải ngân tối thiểu 50% tổng mức đầu tư của dự án để cấp giấy chứng nhận đủ điều kiện kinh doanh casino. Thời hạn hoạt động kinh doanh casino thực hiện theo thời hạn hoạt động của dự án trừ trường hợp ảnh hưởng đến quốc phòng, an ninh.</w:t>
            </w:r>
          </w:p>
          <w:p w:rsidR="00000000" w:rsidDel="00000000" w:rsidP="00000000" w:rsidRDefault="00000000" w:rsidRPr="00000000" w14:paraId="00000CD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Doanh nghiệp đã có chủ trương đầu tư kinh doanh casino phải cam kết không chuyển nhượng phần vốn góp tại doanh nghiệp thực hiện các dự án cơ sở hạ tầng và doanh nghiệp thực hiện các dự án cơ sở hạ tầng phải cam kết không chuyển nhượng dự án cơ sở hạ tầng cho đến khi dự án khu dịch vụ du lịch phức hợp cao cấp có mục tiêu kinh doanh casino đã hoàn thành giải ngân tối thiểu 50% tổng mức đầu tư. Số vốn đầu tư đã giải ngân thực hiện các dự án cơ sở hạ tầng chỉ được tính không quá 25% tổng vốn đầu tư của dự án casino (không vượt quá 500 triệu đô la Mỹ) khi xác định thời điểm được phép kinh doanh casino.</w:t>
            </w:r>
          </w:p>
          <w:p w:rsidR="00000000" w:rsidDel="00000000" w:rsidP="00000000" w:rsidRDefault="00000000" w:rsidRPr="00000000" w14:paraId="00000CE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Doanh nghiệp hoạt động trong khu kinh tế đặc biệt được hưởng chế độ ưu tiên theo quy định của pháp luật hải quan đối với hàng hóa xuất khẩu, nhập khẩu trên địa bàn khu kinh tế đặc biệt khi đáp ứng các điều kiện áp dụng chế độ ưu tiên theo quy định của pháp luật về hải quan, trừ điều kiện về kim ngạch xuất khẩu, nhập khẩu và các quy định về thời hạn đối với các điều kiện có quy định về thời hạn để được áp dụng chế độ ưu tiên. </w:t>
            </w:r>
          </w:p>
          <w:p w:rsidR="00000000" w:rsidDel="00000000" w:rsidP="00000000" w:rsidRDefault="00000000" w:rsidRPr="00000000" w14:paraId="00000CE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Trưởng Hải quan khu vực quản lý địa bàn khu kinh tế đặc biệt được công nhận, gia hạn, tạm đình chỉ, đình chỉ việc áp dụng chế độ ưu tiên cho doanh nghiệp có trụ sở và hoạt động trong khu kinh tế đặc biệt.</w:t>
            </w:r>
          </w:p>
          <w:p w:rsidR="00000000" w:rsidDel="00000000" w:rsidP="00000000" w:rsidRDefault="00000000" w:rsidRPr="00000000" w14:paraId="00000CE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8. Hội đồng nhân dân cấp tỉnh quy định:</w:t>
            </w:r>
          </w:p>
          <w:p w:rsidR="00000000" w:rsidDel="00000000" w:rsidP="00000000" w:rsidRDefault="00000000" w:rsidRPr="00000000" w14:paraId="00000CE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Tiêu chí, điều kiện, hồ sơ, trình tự, thủ tục thực hiện lựa chọn nhà đầu tư chiến lược quy định tại khoản 3 Điều này trừ trường hợp đầu tư và kinh doanh khu dịch vụ du lịch phức hợp cao cấp có mục tiêu kinh doanh casino.</w:t>
            </w:r>
          </w:p>
          <w:p w:rsidR="00000000" w:rsidDel="00000000" w:rsidP="00000000" w:rsidRDefault="00000000" w:rsidRPr="00000000" w14:paraId="00000CE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Trường hợp nhà đầu tư chiến lược không được hưởng ưu đãi do không đáp ứng điều kiện về vốn, tiến độ giải ngân, các điều kiện khác đối với nhà đầu tư chiến lược và không thực hiện đúng cam kết với chính quyền khu kinh tế đặc biệt; trách nhiệm bồi hoàn các khoản ưu đãi đã nhận.</w:t>
            </w:r>
          </w:p>
        </w:tc>
        <w:tc>
          <w:tcPr/>
          <w:p w:rsidR="00000000" w:rsidDel="00000000" w:rsidP="00000000" w:rsidRDefault="00000000" w:rsidRPr="00000000" w14:paraId="00000CE5">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Luật Đầu tư số 61/2020/QH14, được sửa đổi, bổ sung - quy định về ngành, nghề ưu đãi đầu tư, địa bàn ưu đãi đầu tư, chấp thuận chủ trương đầu tư:</w:t>
            </w:r>
            <w:r w:rsidDel="00000000" w:rsidR="00000000" w:rsidRPr="00000000">
              <w:rPr>
                <w:rtl w:val="0"/>
              </w:rPr>
            </w:r>
          </w:p>
          <w:p w:rsidR="00000000" w:rsidDel="00000000" w:rsidP="00000000" w:rsidRDefault="00000000" w:rsidRPr="00000000" w14:paraId="00000CE6">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“Nhà đầu tư được hưởng ưu đãi, hỗ trợ đầu tư khi đáp ứng điều kiện về ngành, nghề, địa bàn, quy mô, công nghệ, tác động kinh tế - xã hội và các điều kiện khác theo quy định của pháp luật”.</w:t>
            </w:r>
            <w:r w:rsidDel="00000000" w:rsidR="00000000" w:rsidRPr="00000000">
              <w:rPr>
                <w:rtl w:val="0"/>
              </w:rPr>
            </w:r>
          </w:p>
          <w:p w:rsidR="00000000" w:rsidDel="00000000" w:rsidP="00000000" w:rsidRDefault="00000000" w:rsidRPr="00000000" w14:paraId="00000CE7">
            <w:pPr>
              <w:spacing w:after="40" w:line="240" w:lineRule="auto"/>
              <w:rPr>
                <w:sz w:val="20"/>
                <w:szCs w:val="20"/>
              </w:rPr>
            </w:pPr>
            <w:r w:rsidDel="00000000" w:rsidR="00000000" w:rsidRPr="00000000">
              <w:rPr>
                <w:rtl w:val="0"/>
              </w:rPr>
            </w:r>
          </w:p>
          <w:p w:rsidR="00000000" w:rsidDel="00000000" w:rsidP="00000000" w:rsidRDefault="00000000" w:rsidRPr="00000000" w14:paraId="00000CE8">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Luật Thuế thu nhập doanh nghiệp số 67/2025/QH15, được sửa đổi, bổ sung bởi Luật số 09/2026/QH16; Luật Hải quan số 54/2014/QH13:</w:t>
            </w:r>
            <w:r w:rsidDel="00000000" w:rsidR="00000000" w:rsidRPr="00000000">
              <w:rPr>
                <w:rtl w:val="0"/>
              </w:rPr>
            </w:r>
          </w:p>
          <w:p w:rsidR="00000000" w:rsidDel="00000000" w:rsidP="00000000" w:rsidRDefault="00000000" w:rsidRPr="00000000" w14:paraId="00000CE9">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“Chính sách ưu đãi thuế thu nhập doanh nghiệp và chế độ ưu tiên hải quan được áp dụng cho đối tượng đáp ứng điều kiện, trình tự, thủ tục, thời hạn và nghĩa vụ theo quy định của pháp luật chuyên ngành”.</w:t>
            </w:r>
            <w:r w:rsidDel="00000000" w:rsidR="00000000" w:rsidRPr="00000000">
              <w:rPr>
                <w:rtl w:val="0"/>
              </w:rPr>
            </w:r>
          </w:p>
        </w:tc>
        <w:tc>
          <w:tcPr/>
          <w:p w:rsidR="00000000" w:rsidDel="00000000" w:rsidP="00000000" w:rsidRDefault="00000000" w:rsidRPr="00000000" w14:paraId="00000CE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Chính sách nhà đầu tư chiến lược có khả năng tạo đột phá về vốn, công nghệ, chuỗi giá trị và hạ tầng động lực. Rủi ro chính là ưu đãi dàn trải hoặc lựa chọn nhà đầu tư không thực chất; vì vậy tiêu chí năng lực tài chính, tiến độ, chuyển giao công nghệ và cam kết phát triển nhân lực cần được lượng hóa, hậu kiểm nghiêm.</w:t>
            </w:r>
            <w:r w:rsidDel="00000000" w:rsidR="00000000" w:rsidRPr="00000000">
              <w:rPr>
                <w:rtl w:val="0"/>
              </w:rPr>
            </w:r>
          </w:p>
        </w:tc>
        <w:tc>
          <w:tcPr/>
          <w:p w:rsidR="00000000" w:rsidDel="00000000" w:rsidP="00000000" w:rsidRDefault="00000000" w:rsidRPr="00000000" w14:paraId="00000CEB">
            <w:pPr>
              <w:spacing w:after="4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r w:rsidDel="00000000" w:rsidR="00000000" w:rsidRPr="00000000">
              <w:rPr>
                <w:rtl w:val="0"/>
              </w:rPr>
            </w:r>
          </w:p>
        </w:tc>
      </w:tr>
      <w:tr>
        <w:trPr>
          <w:cantSplit w:val="0"/>
          <w:tblHeader w:val="0"/>
        </w:trPr>
        <w:tc>
          <w:tcPr/>
          <w:p w:rsidR="00000000" w:rsidDel="00000000" w:rsidP="00000000" w:rsidRDefault="00000000" w:rsidRPr="00000000" w14:paraId="00000CEC">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CE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47. Nghĩa vụ của nhà đầu tư chiến lược</w:t>
            </w:r>
          </w:p>
          <w:p w:rsidR="00000000" w:rsidDel="00000000" w:rsidP="00000000" w:rsidRDefault="00000000" w:rsidRPr="00000000" w14:paraId="00000CE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Nhà đầu tư chiến lược có các nghĩa vụ sau:</w:t>
            </w:r>
          </w:p>
          <w:p w:rsidR="00000000" w:rsidDel="00000000" w:rsidP="00000000" w:rsidRDefault="00000000" w:rsidRPr="00000000" w14:paraId="00000CE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Dự án có quy mô vốn đầu tư dưới 10.000 tỷ đồng phải giải ngân tổng vốn đầu tư của dự án trong thời hạn 05 năm kể từ ngày bàn giao đất, bàn giao khu vực biển trên thực địa.</w:t>
            </w:r>
          </w:p>
          <w:p w:rsidR="00000000" w:rsidDel="00000000" w:rsidP="00000000" w:rsidRDefault="00000000" w:rsidRPr="00000000" w14:paraId="00000CF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án có quy mô vốn đầu tư từ 10.000 tỷ đồng đến 100.000 tỷ đồng phải giải ngân tổng vốn đầu tư của dự án trong thời hạn 10 năm kể từ ngày bàn giao đất, bàn giao khu vực biển trên thực địa.</w:t>
            </w:r>
          </w:p>
          <w:p w:rsidR="00000000" w:rsidDel="00000000" w:rsidP="00000000" w:rsidRDefault="00000000" w:rsidRPr="00000000" w14:paraId="00000CF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án có quy mô vốn đầu tư từ 100.000 tỷ đồng trở lên phải giải ngân tổng vốn đầu tư của dự án trong thời hạn do Hội đồng nhân dân cấp tỉnh quy định kể từ ngày bàn giao đất, bàn giao khu vực biển trên thực địa nhưng tối đa không quá 15 năm.</w:t>
            </w:r>
          </w:p>
          <w:p w:rsidR="00000000" w:rsidDel="00000000" w:rsidP="00000000" w:rsidRDefault="00000000" w:rsidRPr="00000000" w14:paraId="00000CF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Trong thời gian quy định tại khoản này, nhà đầu tư chiến lược không được chuyển nhượng dự án hoặc chuyển nhượng vốn góp, cổ phần trong tổ chức được thành lập để thực hiện dự án.</w:t>
            </w:r>
          </w:p>
          <w:p w:rsidR="00000000" w:rsidDel="00000000" w:rsidP="00000000" w:rsidRDefault="00000000" w:rsidRPr="00000000" w14:paraId="00000CF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Hỗ trợ kinh phí để đào tạo nghề đối với lao động bị ảnh hưởng tại khu vực dự án; ưu tiên tiếp nhận lao động địa phương vào làm việc tại dự án; thực hiện cam kết về việc ứng dụng, chuyển giao công nghệ (nếu có).</w:t>
            </w:r>
          </w:p>
          <w:p w:rsidR="00000000" w:rsidDel="00000000" w:rsidP="00000000" w:rsidRDefault="00000000" w:rsidRPr="00000000" w14:paraId="00000CF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Ứng kinh phí cho Nhà nước để thực hiện phương án bồi thường, hỗ trợ, tái định cư đã được cấp có thẩm quyền quyết định khi Nhà nước thu hồi đất vì mục đích quốc phòng, an ninh, thu hồi đất để phát triển kinh tế - xã hội vì mục đích quốc gia, công cộng theo quy định của pháp luật về đất đai và theo quy định tại khoản 1 Điều 35 của Luật này, và được ngân sách nhà nước hoàn trả bằng hình thức khấu trừ vào tiền sử dụng đất, tiền thuê đất phải nộp đối với những trường hợp được giao đất có thu tiền sử dụng đất, cho thuê đất theo quy định của pháp luật về đất đai. Số tiền được trừ không vượt quá tiền sử dụng đất, tiền thuê đất phải nộp; số tiền còn lại (nếu có) được tính vào chi phí đầu tư của dự án.</w:t>
            </w:r>
          </w:p>
          <w:p w:rsidR="00000000" w:rsidDel="00000000" w:rsidP="00000000" w:rsidRDefault="00000000" w:rsidRPr="00000000" w14:paraId="00000CF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Trong quá trình thực hiện dự án đầu tư, trường hợp nhà đầu tư chiến lược không đáp ứng điều kiện về vốn, tiến độ giải ngân và các điều kiện khác đối với nhà đầu tư chiến lược thì không được hưởng ưu đãi quy định tại Luật này, trừ trường hợp bất khả kháng hoặc nguyên nhân không xuất phát từ nhà đầu tư. Nhà đầu tư chịu trách nhiệm về các hậu quả phát sinh do không thực hiện đúng cam kết của mình theo quy định của pháp luật.</w:t>
            </w:r>
          </w:p>
        </w:tc>
        <w:tc>
          <w:tcPr/>
          <w:p w:rsidR="00000000" w:rsidDel="00000000" w:rsidP="00000000" w:rsidRDefault="00000000" w:rsidRPr="00000000" w14:paraId="00000CF6">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Luật Đầu tư số 61/2020/QH14, được sửa đổi, bổ sung - quy định về thực hiện dự án đầu tư, ký quỹ, tiến độ, chấm dứt hoạt động dự án:</w:t>
            </w:r>
            <w:r w:rsidDel="00000000" w:rsidR="00000000" w:rsidRPr="00000000">
              <w:rPr>
                <w:rtl w:val="0"/>
              </w:rPr>
            </w:r>
          </w:p>
          <w:p w:rsidR="00000000" w:rsidDel="00000000" w:rsidP="00000000" w:rsidRDefault="00000000" w:rsidRPr="00000000" w14:paraId="00000CF7">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“Nhà đầu tư phải thực hiện dự án theo đúng mục tiêu, quy mô, tiến độ, vốn đầu tư, điều kiện ưu đãi, hỗ trợ đầu tư và các nghĩa vụ đã cam kết”.</w:t>
            </w:r>
            <w:r w:rsidDel="00000000" w:rsidR="00000000" w:rsidRPr="00000000">
              <w:rPr>
                <w:rtl w:val="0"/>
              </w:rPr>
            </w:r>
          </w:p>
          <w:p w:rsidR="00000000" w:rsidDel="00000000" w:rsidP="00000000" w:rsidRDefault="00000000" w:rsidRPr="00000000" w14:paraId="00000CF8">
            <w:pPr>
              <w:spacing w:after="40" w:line="240" w:lineRule="auto"/>
              <w:rPr>
                <w:sz w:val="20"/>
                <w:szCs w:val="20"/>
              </w:rPr>
            </w:pPr>
            <w:r w:rsidDel="00000000" w:rsidR="00000000" w:rsidRPr="00000000">
              <w:rPr>
                <w:rtl w:val="0"/>
              </w:rPr>
            </w:r>
          </w:p>
          <w:p w:rsidR="00000000" w:rsidDel="00000000" w:rsidP="00000000" w:rsidRDefault="00000000" w:rsidRPr="00000000" w14:paraId="00000CF9">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Luật Đất đai số 31/2024/QH15, được sửa đổi, bổ sung bởi Luật số 43/2024/QH15 - quy định về thu hồi đất, bồi thường, hỗ trợ, tái định cư:</w:t>
            </w:r>
            <w:r w:rsidDel="00000000" w:rsidR="00000000" w:rsidRPr="00000000">
              <w:rPr>
                <w:rtl w:val="0"/>
              </w:rPr>
            </w:r>
          </w:p>
          <w:p w:rsidR="00000000" w:rsidDel="00000000" w:rsidP="00000000" w:rsidRDefault="00000000" w:rsidRPr="00000000" w14:paraId="00000CFA">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“Việc thu hồi đất để phát triển kinh tế - xã hội vì lợi ích quốc gia, công cộng phải bảo đảm công khai, minh bạch, bồi thường, hỗ trợ, tái định cư theo đúng quy định của pháp luật”.</w:t>
            </w:r>
            <w:r w:rsidDel="00000000" w:rsidR="00000000" w:rsidRPr="00000000">
              <w:rPr>
                <w:rtl w:val="0"/>
              </w:rPr>
            </w:r>
          </w:p>
        </w:tc>
        <w:tc>
          <w:tcPr/>
          <w:p w:rsidR="00000000" w:rsidDel="00000000" w:rsidP="00000000" w:rsidRDefault="00000000" w:rsidRPr="00000000" w14:paraId="00000CF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Nghĩa vụ của nhà đầu tư chiến lược đã bổ sung cơ chế ràng buộc trách nhiệm sau khi được hưởng ưu đãi. Quy định này có tác động tích cực trong chống đầu cơ chính sách, song cần bổ sung cơ chế xử lý trường hợp chậm giải ngân do nguyên nhân từ thủ tục hành chính để bảo đảm công bằng giữa Nhà nước và nhà đầu tư.</w:t>
            </w:r>
            <w:r w:rsidDel="00000000" w:rsidR="00000000" w:rsidRPr="00000000">
              <w:rPr>
                <w:rtl w:val="0"/>
              </w:rPr>
            </w:r>
          </w:p>
        </w:tc>
        <w:tc>
          <w:tcPr/>
          <w:p w:rsidR="00000000" w:rsidDel="00000000" w:rsidP="00000000" w:rsidRDefault="00000000" w:rsidRPr="00000000" w14:paraId="00000CFC">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0CFD">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CF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48. Về quản lý đầu tư tại khu kinh tế đặc biệt </w:t>
            </w:r>
          </w:p>
          <w:p w:rsidR="00000000" w:rsidDel="00000000" w:rsidP="00000000" w:rsidRDefault="00000000" w:rsidRPr="00000000" w14:paraId="00000CF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Ủy ban nhân dân khu kinh tế đặc biệt quyết định trên địa bàn các nội dung:</w:t>
            </w:r>
          </w:p>
          <w:p w:rsidR="00000000" w:rsidDel="00000000" w:rsidP="00000000" w:rsidRDefault="00000000" w:rsidRPr="00000000" w14:paraId="00000D0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việc thi tuyển hoặc không thi tuyển phương án kiến trúc đối với các công trình, hạng mục công trình thuộc đối tượng phải thi tuyển kiến trúc theo quy định của Luật Kiến trúc;</w:t>
            </w:r>
          </w:p>
          <w:p w:rsidR="00000000" w:rsidDel="00000000" w:rsidP="00000000" w:rsidRDefault="00000000" w:rsidRPr="00000000" w14:paraId="00000D0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danh mục vật liệu xây dựng mới, vật liệu tái chế, vật liệu xanh, vật liệu nhẹ, vật liệu thông minh, vật liệu thân thiện môi trường, vật liệu phù hợp vùng ven biển được ưu tiên áp dụng; quy định tỷ lệ, lộ trình sử dụng phù hợp với tính chất công trình, điều kiện thực tiễn của khu kinh tế đặc biệt; quyết định việc ưu tiên giải pháp thiết kế hạn chế sử dụng vật liệu truyền thống, giảm phát thải, tiết kiệm tài nguyên.</w:t>
            </w:r>
          </w:p>
          <w:p w:rsidR="00000000" w:rsidDel="00000000" w:rsidP="00000000" w:rsidRDefault="00000000" w:rsidRPr="00000000" w14:paraId="00000D0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Chủ tịch Ủy ban nhân dân khu kinh tế đặc biệt chấp thuận chủ trương đầu tư đối với dự án đầu tư thuộc diện thuộc thẩm quyền chấp thuận chủ trương đầu tư của Chủ tịch Ủy ban nhân dân cấp tỉnh theo quy định của pháp luật về đầu tư. </w:t>
            </w:r>
          </w:p>
          <w:p w:rsidR="00000000" w:rsidDel="00000000" w:rsidP="00000000" w:rsidRDefault="00000000" w:rsidRPr="00000000" w14:paraId="00000D0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Ủy ban nhân dân khu kinh tế đặc biệt quyết định chủ trương đầu tư đối với các dự án thuộc thẩm quyền của Hội đồng nhân dân cấp tỉnh và Ủy ban nhân dân cấp tỉnh khi sử dụng vốn ngân sách nhà nước của khu kinh tế đặc biệt hoặc các khoản hỗ trợ từ ngân sách trung ương, ngân sách cấp tỉnh và các nguồn vốn hợp pháp khác cho khu kinh tế đặc biệt.</w:t>
            </w:r>
          </w:p>
          <w:p w:rsidR="00000000" w:rsidDel="00000000" w:rsidP="00000000" w:rsidRDefault="00000000" w:rsidRPr="00000000" w14:paraId="00000D0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Ủy ban nhân dân khu kinh tế đặc biệt được thực hiện:</w:t>
            </w:r>
          </w:p>
          <w:p w:rsidR="00000000" w:rsidDel="00000000" w:rsidP="00000000" w:rsidRDefault="00000000" w:rsidRPr="00000000" w14:paraId="00000D0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Cấp, cấp điều chỉnh, thu hồi giấy chứng nhận đăng ký đầu tư, quyết định chấp thuận chủ trương đầu tư và thực hiện các thẩm quyền khác của cơ quan đăng ký đầu tư theo quy định đối với dự án trong khu kinh tế đặc biệt.</w:t>
            </w:r>
          </w:p>
          <w:p w:rsidR="00000000" w:rsidDel="00000000" w:rsidP="00000000" w:rsidRDefault="00000000" w:rsidRPr="00000000" w14:paraId="00000D0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Cấp, cấp điều chỉnh, thu hồi Giấy phép kinh doanh, Giấy phép lập cơ sở bán lẻ đối với các dự án thực hiện trong khu kinh tế đặc biệt; trình tự, thủ tục thực hiện như đối với dự án thuộc thẩm quyền cấp, thu hồi Giấy phép kinh doanh, Giấy phép lập cơ sở bán lẻ của cơ quan chuyên môn thuộc Ủy ban nhân dân cấp tỉnh, đảm bảo tính tự chủ và hậu kiểm minh bạch. </w:t>
            </w:r>
          </w:p>
          <w:p w:rsidR="00000000" w:rsidDel="00000000" w:rsidP="00000000" w:rsidRDefault="00000000" w:rsidRPr="00000000" w14:paraId="00000D0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Ủy ban nhân dân cấp tỉnh quy định chi tiết khoản này.</w:t>
            </w:r>
          </w:p>
          <w:p w:rsidR="00000000" w:rsidDel="00000000" w:rsidP="00000000" w:rsidRDefault="00000000" w:rsidRPr="00000000" w14:paraId="00000D0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Hội đồng nhân dân cấp tỉnh quy định trình tự, thủ tục lập, thẩm định, quyết định chủ trương đầu tư, chấp thuận chủ trương đầu tư, điều chỉnh chủ trương đầu tư, chấp thuận điều chỉnh chủ trương đầu tư các dự án quy định tại khoản 2 và khoản 3 Điều này.</w:t>
            </w:r>
          </w:p>
        </w:tc>
        <w:tc>
          <w:tcPr/>
          <w:p w:rsidR="00000000" w:rsidDel="00000000" w:rsidP="00000000" w:rsidRDefault="00000000" w:rsidRPr="00000000" w14:paraId="00000D09">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Luật Đầu tư số 61/2020/QH14, được sửa đổi, bổ sung - quy định thẩm quyền chấp thuận chủ trương đầu tư, cấp giấy chứng nhận đăng ký đầu tư:</w:t>
            </w:r>
            <w:r w:rsidDel="00000000" w:rsidR="00000000" w:rsidRPr="00000000">
              <w:rPr>
                <w:rtl w:val="0"/>
              </w:rPr>
            </w:r>
          </w:p>
          <w:p w:rsidR="00000000" w:rsidDel="00000000" w:rsidP="00000000" w:rsidRDefault="00000000" w:rsidRPr="00000000" w14:paraId="00000D0A">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“Dự án đầu tư thuộc diện chấp thuận chủ trương đầu tư, cấp giấy chứng nhận đăng ký đầu tư phải thực hiện theo thẩm quyền, trình tự, thủ tục, điều kiện do pháp luật về đầu tư quy định”.</w:t>
            </w:r>
            <w:r w:rsidDel="00000000" w:rsidR="00000000" w:rsidRPr="00000000">
              <w:rPr>
                <w:rtl w:val="0"/>
              </w:rPr>
            </w:r>
          </w:p>
          <w:p w:rsidR="00000000" w:rsidDel="00000000" w:rsidP="00000000" w:rsidRDefault="00000000" w:rsidRPr="00000000" w14:paraId="00000D0B">
            <w:pPr>
              <w:spacing w:after="40" w:line="240" w:lineRule="auto"/>
              <w:rPr>
                <w:sz w:val="20"/>
                <w:szCs w:val="20"/>
              </w:rPr>
            </w:pPr>
            <w:r w:rsidDel="00000000" w:rsidR="00000000" w:rsidRPr="00000000">
              <w:rPr>
                <w:rtl w:val="0"/>
              </w:rPr>
            </w:r>
          </w:p>
          <w:p w:rsidR="00000000" w:rsidDel="00000000" w:rsidP="00000000" w:rsidRDefault="00000000" w:rsidRPr="00000000" w14:paraId="00000D0C">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Luật Kiến trúc số 40/2019/QH14 - quy định về thi tuyển phương án kiến trúc; Luật Tiêu chuẩn và quy chuẩn kỹ thuật số 68/2006/QH11:</w:t>
            </w:r>
            <w:r w:rsidDel="00000000" w:rsidR="00000000" w:rsidRPr="00000000">
              <w:rPr>
                <w:rtl w:val="0"/>
              </w:rPr>
            </w:r>
          </w:p>
          <w:p w:rsidR="00000000" w:rsidDel="00000000" w:rsidP="00000000" w:rsidRDefault="00000000" w:rsidRPr="00000000" w14:paraId="00000D0D">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“Công trình kiến trúc có yêu cầu đặc thù phải tổ chức thi tuyển phương án kiến trúc; việc áp dụng vật liệu, tiêu chuẩn, quy chuẩn kỹ thuật phải đáp ứng yêu cầu an toàn, chất lượng, môi trường”.</w:t>
            </w:r>
            <w:r w:rsidDel="00000000" w:rsidR="00000000" w:rsidRPr="00000000">
              <w:rPr>
                <w:rtl w:val="0"/>
              </w:rPr>
            </w:r>
          </w:p>
        </w:tc>
        <w:tc>
          <w:tcPr/>
          <w:p w:rsidR="00000000" w:rsidDel="00000000" w:rsidP="00000000" w:rsidRDefault="00000000" w:rsidRPr="00000000" w14:paraId="00000D0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Phân quyền về quản lý đầu tư giúp đặc khu chủ động lựa chọn dự án, vật liệu xanh, kiến trúc và thủ tục đầu tư. Tác động cải cách thủ tục là rõ, nhưng cần cơ chế công khai tiêu chí, hồ sơ, quyết định và dữ liệu dự án để phòng ngừa tùy tiện, xin - cho, lợi ích nhóm trong quá trình chấp thuận chủ trương đầu tư.</w:t>
            </w:r>
            <w:r w:rsidDel="00000000" w:rsidR="00000000" w:rsidRPr="00000000">
              <w:rPr>
                <w:rtl w:val="0"/>
              </w:rPr>
            </w:r>
          </w:p>
        </w:tc>
        <w:tc>
          <w:tcPr/>
          <w:p w:rsidR="00000000" w:rsidDel="00000000" w:rsidP="00000000" w:rsidRDefault="00000000" w:rsidRPr="00000000" w14:paraId="00000D0F">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0D10">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D1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49. Quản lý, sử dụng tài nguyên, môi trường</w:t>
            </w:r>
          </w:p>
          <w:p w:rsidR="00000000" w:rsidDel="00000000" w:rsidP="00000000" w:rsidRDefault="00000000" w:rsidRPr="00000000" w14:paraId="00000D1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Các trường hợp thu hồi đất trên địa bàn khu kinh tế đặc biệt:</w:t>
            </w:r>
          </w:p>
          <w:p w:rsidR="00000000" w:rsidDel="00000000" w:rsidP="00000000" w:rsidRDefault="00000000" w:rsidRPr="00000000" w14:paraId="00000D1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Các trường hợp thu hồi đất theo quy định của pháp luật về đất đai;</w:t>
            </w:r>
          </w:p>
          <w:p w:rsidR="00000000" w:rsidDel="00000000" w:rsidP="00000000" w:rsidRDefault="00000000" w:rsidRPr="00000000" w14:paraId="00000D1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 hồi đất để phát triển kinh tế - xã hội vì lợi ích quốc gia, công cộng đối với các dự án thu hút nhà đầu tư chiến lược, các dự án cần triển khai ngay theo chỉ đạo của Bộ Chính trị, Ban Bí thư Trung ương Đảng, Đảng ủy Chính phủ và Ban Chấp hành Đảng bộ Tỉnh, Thành phố.</w:t>
            </w:r>
          </w:p>
          <w:p w:rsidR="00000000" w:rsidDel="00000000" w:rsidP="00000000" w:rsidRDefault="00000000" w:rsidRPr="00000000" w14:paraId="00000D1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khu kinh tế đặc biệt quyết định việc giao đất, cho thuê đất, cho phép chuyển mục đích sử dụng đất từ đất trồng lúa, đất rừng đặc dụng, đất rừng phòng hộ, đất rừng sản xuất sang mục đích khác trên địa bàn khu kinh tế đặc biệt bảo đảm công khai, minh bạch, hiệu quả, không gây thất thoát, tham nhũng, lãng phí, tiêu cực, lợi ích nhóm, cục bộ, phù hợp với chỉ tiêu sử dụng đất trồng lúa, đất rừng đặc dụng, đất rừng phòng hộ, đất rừng sản xuất trong quy hoạch, kế hoạch sử dụng đất hoặc phương án phân bổ và khoanh vùng đất đai trong quy hoạch tỉnh, thành phố đã được phân bổ cho khu kinh tế đặc biệt.</w:t>
            </w:r>
          </w:p>
          <w:p w:rsidR="00000000" w:rsidDel="00000000" w:rsidP="00000000" w:rsidRDefault="00000000" w:rsidRPr="00000000" w14:paraId="00000D1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Ủy ban nhân dân khu kinh tế đặc biệt có thẩm quyền:</w:t>
            </w:r>
          </w:p>
          <w:p w:rsidR="00000000" w:rsidDel="00000000" w:rsidP="00000000" w:rsidRDefault="00000000" w:rsidRPr="00000000" w14:paraId="00000D1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Được giao đất, cho thuê đất không đấu giá quyền sử dụng đất, không đấu thầu lựa chọn nhà đầu tư để thực hiện dự án có sử dụng đất đối với các trường hợp quy định tại điểm b khoản 1 Điều này, các dự án nhà ở xã hội, nhà ở cho thuê, nhà ở lưu trú.</w:t>
            </w:r>
          </w:p>
          <w:p w:rsidR="00000000" w:rsidDel="00000000" w:rsidP="00000000" w:rsidRDefault="00000000" w:rsidRPr="00000000" w14:paraId="00000D1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trường hợp áp dụng Bảng giá đất; Bảng giá đất và hệ số điều chỉnh hoặc xác định giá đất cụ thể cho một số trường hợp để phù hợp với điều kiện thực tiễn của Khu kinh tế đặc biệt.</w:t>
            </w:r>
          </w:p>
          <w:p w:rsidR="00000000" w:rsidDel="00000000" w:rsidP="00000000" w:rsidRDefault="00000000" w:rsidRPr="00000000" w14:paraId="00000D1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Chủ tịch Ủy ban nhân dân khu kinh tế đặc biệt được thực hiện:</w:t>
            </w:r>
          </w:p>
          <w:p w:rsidR="00000000" w:rsidDel="00000000" w:rsidP="00000000" w:rsidRDefault="00000000" w:rsidRPr="00000000" w14:paraId="00000D1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Tổ chức thẩm định, phê duyệt kết quả thẩm định báo cáo đánh giá tác động môi trường và cấp, điều chỉnh, thu hồi giấy phép môi trường đối với các dự án theo trình tự, thủ tục tổ chức thẩm định, phê duyệt kết quả thẩm định báo cáo đánh giá tác động môi trường và cấp, điều chỉnh, thu hồi giấy phép môi trường, tiếp nhận đăng ký môi trường đối với các dự án dự án đầu tư, cơ sở thuộc thẩm quyền của Chủ tịch Ủy ban nhân dân cấp tỉnh trên địa bàn khu kinh tế đặc biệt.</w:t>
            </w:r>
          </w:p>
          <w:p w:rsidR="00000000" w:rsidDel="00000000" w:rsidP="00000000" w:rsidRDefault="00000000" w:rsidRPr="00000000" w14:paraId="00000D1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Cấp, cấp điều chỉnh, thu hồi giấy phép môi trường thuộc thẩm quyền của Bộ Nông nghiệp và Môi trường, Chủ tịch Ủy ban nhân dân cấp tỉnh trên địa bàn khu kinh tế đặc biệt; trình tự, thủ tục, thời hạn thẩm định, phí thẩm định cấp, cấp điều chỉnh, thu hồi giấy phép môi trường áp dụng như trình tự, thủ tục, thời hạn thẩm định, phí thẩm định cấp, cấp điều chỉnh, thu hồi giấy phép môi trường được xác định theo trình tự, thủ tục, thời hạn thẩm định, phí thẩm định như đối với dự án, cơ sở thuộc thẩm quyền của Chủ tịch Ủy ban nhân dân cấp tỉnh;</w:t>
            </w:r>
          </w:p>
          <w:p w:rsidR="00000000" w:rsidDel="00000000" w:rsidP="00000000" w:rsidRDefault="00000000" w:rsidRPr="00000000" w14:paraId="00000D1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Hội đồng nhân dân cấp tỉnh quy định chế độ thu, nộp, quản lý và sử dụng phí thẩm định báo cáo đánh giá tác động môi trường, cấp, điều chỉnh giấy phép môi trường quy định tại khoản này.</w:t>
            </w:r>
          </w:p>
        </w:tc>
        <w:tc>
          <w:tcPr/>
          <w:p w:rsidR="00000000" w:rsidDel="00000000" w:rsidP="00000000" w:rsidRDefault="00000000" w:rsidRPr="00000000" w14:paraId="00000D1D">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Luật Đất đai số 31/2024/QH15, được sửa đổi, bổ sung bởi Luật số 43/2024/QH15 - Điều 79, Điều 124, Điều 125, Điều 159:</w:t>
            </w:r>
            <w:r w:rsidDel="00000000" w:rsidR="00000000" w:rsidRPr="00000000">
              <w:rPr>
                <w:rtl w:val="0"/>
              </w:rPr>
            </w:r>
          </w:p>
          <w:p w:rsidR="00000000" w:rsidDel="00000000" w:rsidP="00000000" w:rsidRDefault="00000000" w:rsidRPr="00000000" w14:paraId="00000D1E">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“Nhà nước thu hồi đất trong các trường hợp luật định; giao đất, cho thuê đất, chuyển mục đích sử dụng đất, xác định giá đất phải bảo đảm đúng thẩm quyền, công khai, minh bạch, hiệu quả”.</w:t>
            </w:r>
            <w:r w:rsidDel="00000000" w:rsidR="00000000" w:rsidRPr="00000000">
              <w:rPr>
                <w:rtl w:val="0"/>
              </w:rPr>
            </w:r>
          </w:p>
          <w:p w:rsidR="00000000" w:rsidDel="00000000" w:rsidP="00000000" w:rsidRDefault="00000000" w:rsidRPr="00000000" w14:paraId="00000D1F">
            <w:pPr>
              <w:spacing w:after="40" w:line="240" w:lineRule="auto"/>
              <w:rPr>
                <w:sz w:val="20"/>
                <w:szCs w:val="20"/>
              </w:rPr>
            </w:pPr>
            <w:r w:rsidDel="00000000" w:rsidR="00000000" w:rsidRPr="00000000">
              <w:rPr>
                <w:rtl w:val="0"/>
              </w:rPr>
            </w:r>
          </w:p>
          <w:p w:rsidR="00000000" w:rsidDel="00000000" w:rsidP="00000000" w:rsidRDefault="00000000" w:rsidRPr="00000000" w14:paraId="00000D20">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Luật Biển Việt Nam số 18/2012/QH13; Luật Tài nguyên nước số 28/2023/QH15; Luật Địa chất và Khoáng sản số 54/2024/QH15:</w:t>
            </w:r>
            <w:r w:rsidDel="00000000" w:rsidR="00000000" w:rsidRPr="00000000">
              <w:rPr>
                <w:rtl w:val="0"/>
              </w:rPr>
            </w:r>
          </w:p>
          <w:p w:rsidR="00000000" w:rsidDel="00000000" w:rsidP="00000000" w:rsidRDefault="00000000" w:rsidRPr="00000000" w14:paraId="00000D21">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“Tài nguyên biển, nước, địa chất, khoáng sản thuộc sở hữu toàn dân do Nhà nước đại diện chủ sở hữu và thống nhất quản lý, được khai thác, sử dụng tiết kiệm, hiệu quả, bền vững”.</w:t>
            </w:r>
            <w:r w:rsidDel="00000000" w:rsidR="00000000" w:rsidRPr="00000000">
              <w:rPr>
                <w:rtl w:val="0"/>
              </w:rPr>
            </w:r>
          </w:p>
        </w:tc>
        <w:tc>
          <w:tcPr/>
          <w:p w:rsidR="00000000" w:rsidDel="00000000" w:rsidP="00000000" w:rsidRDefault="00000000" w:rsidRPr="00000000" w14:paraId="00000D2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Quy định về đất đai, tài nguyên tác động trực tiếp đến nguồn lực phát triển và quyền lợi của người sử dụng đất. Nội dung này phù hợp yêu cầu tạo quỹ đất cho dự án chiến lược nhưng phải kiểm soát đặc biệt chặt các trường hợp không đấu giá, không đấu thầu, chuyển mục đích đất rừng, đất lúa để tránh thất thoát tài sản công và khiếu kiện phức tạp.</w:t>
            </w:r>
            <w:r w:rsidDel="00000000" w:rsidR="00000000" w:rsidRPr="00000000">
              <w:rPr>
                <w:rtl w:val="0"/>
              </w:rPr>
            </w:r>
          </w:p>
        </w:tc>
        <w:tc>
          <w:tcPr/>
          <w:p w:rsidR="00000000" w:rsidDel="00000000" w:rsidP="00000000" w:rsidRDefault="00000000" w:rsidRPr="00000000" w14:paraId="00000D23">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0D24">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D2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50. Thu hút và phát triển nguồn nhân lực</w:t>
            </w:r>
          </w:p>
          <w:p w:rsidR="00000000" w:rsidDel="00000000" w:rsidP="00000000" w:rsidRDefault="00000000" w:rsidRPr="00000000" w14:paraId="00000D2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cấp tỉnh quyết định:</w:t>
            </w:r>
          </w:p>
          <w:p w:rsidR="00000000" w:rsidDel="00000000" w:rsidP="00000000" w:rsidRDefault="00000000" w:rsidRPr="00000000" w14:paraId="00000D2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Sử dụng ngân sách tỉnh, thành phố, khu kinh tế đặc biệt để đầu tư xây dựng nhà ở, nhà cho thuê cho các chuyên gia, nhà khoa học, người có tài năng đặc biệt, nhà quản lý, lao động có trình độ cao, người lao động có hợp đồng lao động làm việc trên địa bàn khu kinh tế đặc biệt để thuê, mua.</w:t>
            </w:r>
          </w:p>
          <w:p w:rsidR="00000000" w:rsidDel="00000000" w:rsidP="00000000" w:rsidRDefault="00000000" w:rsidRPr="00000000" w14:paraId="00000D2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Khám sức khoẻ miễn phí tại các bệnh viện, cơ sở y tế công lập thuộc quản lý của tỉnh, thành phố đối với các chuyên gia, nhà khoa học, người có tài năng đặc biệt, nhà quản lý, lao động có trình độ cao làm việc trên địa bàn khu kinh tế đặc biệt và thành viên gia đình (bao gồm cha, mẹ đẻ; cha, mẹ của vợ hoặc chồng, con đẻ, con nuôi dưới 18 tuổi) khi có nhu cầu.</w:t>
            </w:r>
          </w:p>
          <w:p w:rsidR="00000000" w:rsidDel="00000000" w:rsidP="00000000" w:rsidRDefault="00000000" w:rsidRPr="00000000" w14:paraId="00000D2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Việc lựa chọn cơ sở giáo dục; miễn toàn bộ học phí  giá dịch vụ khác trong lĩnh vực giáo dục và đào tạo có liên quan đối với con đẻ, con nuôi dưới 18 tuổi của các chuyên gia, nhà khoa học, người có tài năng đặc biệt, nhà quản lý, lao động có trình độ cao làm việc trên địa bàn khu kinh tế đặc biệt khi theo học tại các cơ sở giáo dục công lập của tỉnh, thành phố.</w:t>
            </w:r>
          </w:p>
          <w:p w:rsidR="00000000" w:rsidDel="00000000" w:rsidP="00000000" w:rsidRDefault="00000000" w:rsidRPr="00000000" w14:paraId="00000D2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Chính sách về thu nhập, tiền lương, tiền thưởng và chế độ đãi ngộ khác phù hợp với khả năng cân đối nguồn ngân sách tỉnh, thành phố.</w:t>
            </w:r>
          </w:p>
          <w:p w:rsidR="00000000" w:rsidDel="00000000" w:rsidP="00000000" w:rsidRDefault="00000000" w:rsidRPr="00000000" w14:paraId="00000D2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khu kinh tế đặc biệt được cấp, cấp lại, gia hạn, thu hồi Giấy phép lao động và xác nhận không thuộc diện cấp giấy phép lao động và các thủ tục cần thiết khác đối với người lao động nước ngoài làm việc tại các tổ chức, doanh nghiệp, dự án hoặc tham gia triển khai, vận hành, quản lý các dự án đầu tư tại khu kinh tế đặc biệt; cho phép thực hiện đồng thời các trình tự, thủ tục liên quan. Hồ sơ cấp, cấp lại, gia hạn không yêu cầu thông báo tuyển dụng để xác định nhu cầu sử dụng người lao động nước ngoài.</w:t>
            </w:r>
          </w:p>
          <w:p w:rsidR="00000000" w:rsidDel="00000000" w:rsidP="00000000" w:rsidRDefault="00000000" w:rsidRPr="00000000" w14:paraId="00000D2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Giao Hội đồng nhân dân cấp tỉnh:</w:t>
            </w:r>
          </w:p>
          <w:p w:rsidR="00000000" w:rsidDel="00000000" w:rsidP="00000000" w:rsidRDefault="00000000" w:rsidRPr="00000000" w14:paraId="00000D2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đối tượng, tiêu chí, mức thu nhập, hỗ trợ chi phí thuê, mua nhà ở, chi phí lưu trú cho các chuyên gia, nhà khoa học, người có tài năng làm việc trên địa bàn khu kinh tế đặc biệt;</w:t>
            </w:r>
          </w:p>
          <w:p w:rsidR="00000000" w:rsidDel="00000000" w:rsidP="00000000" w:rsidRDefault="00000000" w:rsidRPr="00000000" w14:paraId="00000D2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trình tự, thủ tục, phương thức hỗ trợ để thực hiện chính sách quy định tại khoản 1 Điều này.</w:t>
            </w:r>
          </w:p>
          <w:p w:rsidR="00000000" w:rsidDel="00000000" w:rsidP="00000000" w:rsidRDefault="00000000" w:rsidRPr="00000000" w14:paraId="00000D2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Giao Ủy ban nhân dân cấp tỉnh quy định trình tự, thủ tục thực hiện các nội dung quy định tại khoản 2 Điều này.</w:t>
            </w:r>
          </w:p>
        </w:tc>
        <w:tc>
          <w:tcPr/>
          <w:p w:rsidR="00000000" w:rsidDel="00000000" w:rsidP="00000000" w:rsidRDefault="00000000" w:rsidRPr="00000000" w14:paraId="00000D30">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Bộ luật Lao động số 45/2019/QH14 - quy định về người lao động nước ngoài làm việc tại Việt Nam:</w:t>
            </w:r>
            <w:r w:rsidDel="00000000" w:rsidR="00000000" w:rsidRPr="00000000">
              <w:rPr>
                <w:rtl w:val="0"/>
              </w:rPr>
            </w:r>
          </w:p>
          <w:p w:rsidR="00000000" w:rsidDel="00000000" w:rsidP="00000000" w:rsidRDefault="00000000" w:rsidRPr="00000000" w14:paraId="00000D31">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“Người lao động nước ngoài làm việc tại Việt Nam phải đáp ứng điều kiện, có giấy phép lao động hoặc xác nhận không thuộc diện cấp giấy phép lao động theo quy định của pháp luật”.</w:t>
            </w:r>
            <w:r w:rsidDel="00000000" w:rsidR="00000000" w:rsidRPr="00000000">
              <w:rPr>
                <w:rtl w:val="0"/>
              </w:rPr>
            </w:r>
          </w:p>
          <w:p w:rsidR="00000000" w:rsidDel="00000000" w:rsidP="00000000" w:rsidRDefault="00000000" w:rsidRPr="00000000" w14:paraId="00000D32">
            <w:pPr>
              <w:spacing w:after="40" w:line="240" w:lineRule="auto"/>
              <w:rPr>
                <w:sz w:val="20"/>
                <w:szCs w:val="20"/>
              </w:rPr>
            </w:pPr>
            <w:r w:rsidDel="00000000" w:rsidR="00000000" w:rsidRPr="00000000">
              <w:rPr>
                <w:rtl w:val="0"/>
              </w:rPr>
            </w:r>
          </w:p>
          <w:p w:rsidR="00000000" w:rsidDel="00000000" w:rsidP="00000000" w:rsidRDefault="00000000" w:rsidRPr="00000000" w14:paraId="00000D33">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Luật Nhà ở số 27/2023/QH15; Luật Giáo dục số 43/2019/QH14; Luật Khám bệnh, chữa bệnh số 15/2023/QH15:</w:t>
            </w:r>
            <w:r w:rsidDel="00000000" w:rsidR="00000000" w:rsidRPr="00000000">
              <w:rPr>
                <w:rtl w:val="0"/>
              </w:rPr>
            </w:r>
          </w:p>
          <w:p w:rsidR="00000000" w:rsidDel="00000000" w:rsidP="00000000" w:rsidRDefault="00000000" w:rsidRPr="00000000" w14:paraId="00000D34">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“Chính sách nhà ở, giáo dục, khám bệnh, chữa bệnh được thực hiện theo quy định của pháp luật chuyên ngành, bảo đảm quyền tiếp cận dịch vụ cơ bản và chính sách hỗ trợ theo đối tượng”.</w:t>
            </w:r>
            <w:r w:rsidDel="00000000" w:rsidR="00000000" w:rsidRPr="00000000">
              <w:rPr>
                <w:rtl w:val="0"/>
              </w:rPr>
            </w:r>
          </w:p>
        </w:tc>
        <w:tc>
          <w:tcPr/>
          <w:p w:rsidR="00000000" w:rsidDel="00000000" w:rsidP="00000000" w:rsidRDefault="00000000" w:rsidRPr="00000000" w14:paraId="00000D3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Chính sách nhân lực tạo lợi thế cạnh tranh cho đặc khu trong thu hút chuyên gia, nhà khoa học và lao động trình độ cao. Tác động xã hội tích cực là nâng chất lượng dịch vụ công, giáo dục, y tế; tuy nhiên cần phân tầng đối tượng hưởng chính sách để bảo đảm công bằng ngân sách và tránh ưu đãi vượt quá khả năng cân đối của địa phương.</w:t>
            </w:r>
            <w:r w:rsidDel="00000000" w:rsidR="00000000" w:rsidRPr="00000000">
              <w:rPr>
                <w:rtl w:val="0"/>
              </w:rPr>
            </w:r>
          </w:p>
        </w:tc>
        <w:tc>
          <w:tcPr/>
          <w:p w:rsidR="00000000" w:rsidDel="00000000" w:rsidP="00000000" w:rsidRDefault="00000000" w:rsidRPr="00000000" w14:paraId="00000D36">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0D37">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D3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51. Phát triển kinh tế biển thuộc phạm vi khu kinh tế đặc biệt </w:t>
            </w:r>
          </w:p>
          <w:p w:rsidR="00000000" w:rsidDel="00000000" w:rsidP="00000000" w:rsidRDefault="00000000" w:rsidRPr="00000000" w14:paraId="00000D3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Việc giao khu vực biển, cấp phép nuôi trồng thủy sản khai thác, sử dụng tài nguyên biển tại khu kinh tế đặc biệt được thực hiện như sau:</w:t>
            </w:r>
          </w:p>
          <w:p w:rsidR="00000000" w:rsidDel="00000000" w:rsidP="00000000" w:rsidRDefault="00000000" w:rsidRPr="00000000" w14:paraId="00000D3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Sau khi Ủy ban nhân dân cấp tỉnh lấy ý kiến và được sự chấp thuận của Bộ Quốc phòng thì Ủy ban nhân dân khu kinh tế đặc biệt giao khu vực biển để nuôi trồng thủy sản trên biển và cấp phép nuôi trồng thủy sản trên biển cho nhà đầu tư trong nước trong khu vực biển ngoài 06 hải lý, khu vực biển nằm đồng thời trong và ngoài 06 hải lý.</w:t>
            </w:r>
          </w:p>
          <w:p w:rsidR="00000000" w:rsidDel="00000000" w:rsidP="00000000" w:rsidRDefault="00000000" w:rsidRPr="00000000" w14:paraId="00000D3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Miễn tiền sử dụng khu vực biển trong 15 năm và giảm 50% tiền sử dụng khu vực biển cho thời gian còn lại đối với diện tích khu vực biển được giao để thực hiện dự án nuôi trồng thủy sản trên biển của tổ chức, cá nhân là nhà đầu tư trong nước có hoạt động nuôi trồng thủy sản trên biển trong 06 hải lý, ngoài 06 hải lý, khu vực nằm đồng thời trong và ngoài 06 hải lý.</w:t>
            </w:r>
          </w:p>
          <w:p w:rsidR="00000000" w:rsidDel="00000000" w:rsidP="00000000" w:rsidRDefault="00000000" w:rsidRPr="00000000" w14:paraId="00000D3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Áp dụng thuế suất thuế thu nhập doanh nghiệp 10%, miễn thuế 04 năm và giảm 50% số thuế phải nộp trong 09 năm tiếp theo đối với thu nhập của tổ chức là nhà đầu tư trong nước từ dự án nuôi trồng thủy sản trên biển trong 06 hải lý, ngoài 06 hải lý, khu vực nằm đồng thời trong và ngoài 06 hải lý;</w:t>
            </w:r>
          </w:p>
          <w:p w:rsidR="00000000" w:rsidDel="00000000" w:rsidP="00000000" w:rsidRDefault="00000000" w:rsidRPr="00000000" w14:paraId="00000D3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Trong khả năng cân đối ngân sách địa phương, Hội đồng nhân dân cấp tỉnh quyết định hỗ trợ kinh phí mua bảo hiểm tai nạn cho người lao động làm việc trên lồng bè nuôi trồng thủy sản và trên các phương tiện phục vụ cho hoạt động nuôi trồng thủy sản trên biển, hỗ trợ kinh phí mua bảo hiểm rủi ro thiên tai đối với đối tượng thủy sản nuôi trên biển;</w:t>
            </w:r>
          </w:p>
          <w:p w:rsidR="00000000" w:rsidDel="00000000" w:rsidP="00000000" w:rsidRDefault="00000000" w:rsidRPr="00000000" w14:paraId="00000D3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Thời gian bắt đầu hưởng ưu đãi, điều kiện áp dụng ưu đãi thuế, thu nhập được hưởng ưu đãi quy định tại khoản này thực hiện theo quy định của pháp luật về thuế thu nhập doanh nghiệp. Tổ chức, cá nhân không được hưởng ưu đãi quy định tại điểm b và điểm c khoản này trong trường hợp vi phạm các quy định về giao khu vực biển để nuôi trồng thủy sản trên biển và cấp phép nuôi trồng thủy sản trên biển theo quy định của pháp luật có liên quan.</w:t>
            </w:r>
          </w:p>
          <w:p w:rsidR="00000000" w:rsidDel="00000000" w:rsidP="00000000" w:rsidRDefault="00000000" w:rsidRPr="00000000" w14:paraId="00000D3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khu kinh tế đặc biệt được xác định và công bố đường mép nước biển thấp nhất trung bình trong nhiều năm; đường ranh giới ngoài vùng biển 03 hải lý và vùng biển 06 hải lý của các đảo thuộc phạm vi quản lý trừ đảo có diện tích lớn nhất.</w:t>
            </w:r>
          </w:p>
          <w:p w:rsidR="00000000" w:rsidDel="00000000" w:rsidP="00000000" w:rsidRDefault="00000000" w:rsidRPr="00000000" w14:paraId="00000D4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Ngoài nội dung quy định tại khoản 1 Điều này, căn cứ vào khả năng cân đối ngân sách của địa phương, Hội đồng nhân dân cấp tỉnh, Ủy ban nhân dân khu kinh tế đặc biệt ban hành các cơ chế, chính sách đặc thù khác để thúc đẩy, phát triển kinh tế biển.</w:t>
            </w:r>
          </w:p>
        </w:tc>
        <w:tc>
          <w:tcPr/>
          <w:p w:rsidR="00000000" w:rsidDel="00000000" w:rsidP="00000000" w:rsidRDefault="00000000" w:rsidRPr="00000000" w14:paraId="00000D41">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Luật Thủy sản số 18/2017/QH14 - quy định về nuôi trồng thủy sản, giao khu vực biển để nuôi trồng thủy sản:</w:t>
            </w:r>
            <w:r w:rsidDel="00000000" w:rsidR="00000000" w:rsidRPr="00000000">
              <w:rPr>
                <w:rtl w:val="0"/>
              </w:rPr>
            </w:r>
          </w:p>
          <w:p w:rsidR="00000000" w:rsidDel="00000000" w:rsidP="00000000" w:rsidRDefault="00000000" w:rsidRPr="00000000" w14:paraId="00000D42">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“Tổ chức, cá nhân nuôi trồng thủy sản trên biển phải đáp ứng điều kiện về quy hoạch, bảo vệ môi trường, an toàn sinh học, nguồn giống, thức ăn, phòng chống dịch bệnh và trách nhiệm bảo vệ nguồn lợi thủy sản”.</w:t>
            </w:r>
            <w:r w:rsidDel="00000000" w:rsidR="00000000" w:rsidRPr="00000000">
              <w:rPr>
                <w:rtl w:val="0"/>
              </w:rPr>
            </w:r>
          </w:p>
          <w:p w:rsidR="00000000" w:rsidDel="00000000" w:rsidP="00000000" w:rsidRDefault="00000000" w:rsidRPr="00000000" w14:paraId="00000D43">
            <w:pPr>
              <w:spacing w:after="40" w:line="240" w:lineRule="auto"/>
              <w:rPr>
                <w:sz w:val="20"/>
                <w:szCs w:val="20"/>
              </w:rPr>
            </w:pPr>
            <w:r w:rsidDel="00000000" w:rsidR="00000000" w:rsidRPr="00000000">
              <w:rPr>
                <w:rtl w:val="0"/>
              </w:rPr>
            </w:r>
          </w:p>
          <w:p w:rsidR="00000000" w:rsidDel="00000000" w:rsidP="00000000" w:rsidRDefault="00000000" w:rsidRPr="00000000" w14:paraId="00000D44">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Luật Biển Việt Nam số 18/2012/QH13; Luật Tài nguyên, môi trường biển và hải đảo - các quy định về khai thác, sử dụng khu vực biển:</w:t>
            </w:r>
            <w:r w:rsidDel="00000000" w:rsidR="00000000" w:rsidRPr="00000000">
              <w:rPr>
                <w:rtl w:val="0"/>
              </w:rPr>
            </w:r>
          </w:p>
          <w:p w:rsidR="00000000" w:rsidDel="00000000" w:rsidP="00000000" w:rsidRDefault="00000000" w:rsidRPr="00000000" w14:paraId="00000D45">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“Việc giao, sử dụng khu vực biển phải bảo đảm chủ quyền, quyền chủ quyền, quyền tài phán quốc gia, quốc phòng, an ninh, an toàn, bảo vệ tài nguyên, môi trường biển”.</w:t>
            </w:r>
            <w:r w:rsidDel="00000000" w:rsidR="00000000" w:rsidRPr="00000000">
              <w:rPr>
                <w:rtl w:val="0"/>
              </w:rPr>
            </w:r>
          </w:p>
        </w:tc>
        <w:tc>
          <w:tcPr/>
          <w:p w:rsidR="00000000" w:rsidDel="00000000" w:rsidP="00000000" w:rsidRDefault="00000000" w:rsidRPr="00000000" w14:paraId="00000D4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Chính sách nuôi biển gắn với giao khu vực biển tạo động lực chuyển từ khai thác sang nuôi trồng công nghệ cao. Tác động tích cực là phát triển sinh kế biển bền vững; cần kiểm soát chặt quy hoạch không gian biển, an ninh quốc phòng, môi trường nước và xung đột với tuyến hàng hải, du lịch, bảo tồn.</w:t>
            </w:r>
            <w:r w:rsidDel="00000000" w:rsidR="00000000" w:rsidRPr="00000000">
              <w:rPr>
                <w:rtl w:val="0"/>
              </w:rPr>
            </w:r>
          </w:p>
        </w:tc>
        <w:tc>
          <w:tcPr/>
          <w:p w:rsidR="00000000" w:rsidDel="00000000" w:rsidP="00000000" w:rsidRDefault="00000000" w:rsidRPr="00000000" w14:paraId="00000D47">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0D48">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D4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52. Phát triển các đảo đất, đá nhỏ biệt lập </w:t>
            </w:r>
          </w:p>
          <w:p w:rsidR="00000000" w:rsidDel="00000000" w:rsidP="00000000" w:rsidRDefault="00000000" w:rsidRPr="00000000" w14:paraId="00000D4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Ủy ban nhân dân khu kinh tế đặc biệt được quyết định, điều chỉnh, bổ sung các khu vực, diện tích mặt biển gắn với các đảo đất, đá nhỏ biệt lập thuộc phạm vi quản lý của tỉnh, thành phố để giao cho nhà đầu tư thực hiện các dự án du lịch dịch vụ gắn với nuôi biển, nghỉ dưỡng, sinh thái biển; công viên sinh thái biển; nghiên cứu, phục hồi, bảo tồn sinh thái biển; vui chơi giải trí, văn hoá, thể thao biển, dịch vụ du lịch khám phá, trải nghiệm biển; năng lượng tái tạo.</w:t>
            </w:r>
          </w:p>
          <w:p w:rsidR="00000000" w:rsidDel="00000000" w:rsidP="00000000" w:rsidRDefault="00000000" w:rsidRPr="00000000" w14:paraId="00000D4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cấp tỉnh quy định trình tự, thủ tục phát triển các đảo đất, đá nhỏ biệt lập quy định tại khoản 1 Điều này.</w:t>
            </w:r>
          </w:p>
        </w:tc>
        <w:tc>
          <w:tcPr/>
          <w:p w:rsidR="00000000" w:rsidDel="00000000" w:rsidP="00000000" w:rsidRDefault="00000000" w:rsidRPr="00000000" w14:paraId="00000D4C">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Luật Biển Việt Nam số 18/2012/QH13 - quy định về quản lý, bảo vệ biển, đảo Việt Nam:</w:t>
            </w:r>
            <w:r w:rsidDel="00000000" w:rsidR="00000000" w:rsidRPr="00000000">
              <w:rPr>
                <w:rtl w:val="0"/>
              </w:rPr>
            </w:r>
          </w:p>
          <w:p w:rsidR="00000000" w:rsidDel="00000000" w:rsidP="00000000" w:rsidRDefault="00000000" w:rsidRPr="00000000" w14:paraId="00000D4D">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“Nhà nước thực hiện quản lý tổng hợp biển, đảo, bảo vệ chủ quyền, quyền chủ quyền, quyền tài phán quốc gia, tài nguyên, môi trường biển và phát triển kinh tế biển bền vững”.</w:t>
            </w:r>
            <w:r w:rsidDel="00000000" w:rsidR="00000000" w:rsidRPr="00000000">
              <w:rPr>
                <w:rtl w:val="0"/>
              </w:rPr>
            </w:r>
          </w:p>
          <w:p w:rsidR="00000000" w:rsidDel="00000000" w:rsidP="00000000" w:rsidRDefault="00000000" w:rsidRPr="00000000" w14:paraId="00000D4E">
            <w:pPr>
              <w:spacing w:after="40" w:line="240" w:lineRule="auto"/>
              <w:rPr>
                <w:sz w:val="20"/>
                <w:szCs w:val="20"/>
              </w:rPr>
            </w:pPr>
            <w:r w:rsidDel="00000000" w:rsidR="00000000" w:rsidRPr="00000000">
              <w:rPr>
                <w:rtl w:val="0"/>
              </w:rPr>
            </w:r>
          </w:p>
          <w:p w:rsidR="00000000" w:rsidDel="00000000" w:rsidP="00000000" w:rsidRDefault="00000000" w:rsidRPr="00000000" w14:paraId="00000D4F">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Luật Bảo vệ môi trường số 72/2020/QH14; Luật Di sản văn hóa số 45/2024/QH15:</w:t>
            </w:r>
            <w:r w:rsidDel="00000000" w:rsidR="00000000" w:rsidRPr="00000000">
              <w:rPr>
                <w:rtl w:val="0"/>
              </w:rPr>
            </w:r>
          </w:p>
          <w:p w:rsidR="00000000" w:rsidDel="00000000" w:rsidP="00000000" w:rsidRDefault="00000000" w:rsidRPr="00000000" w14:paraId="00000D50">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“Phát triển đảo, khu vực có giá trị sinh thái, cảnh quan, văn hóa phải bảo đảm yêu cầu bảo vệ môi trường, bảo tồn di sản, cảnh quan, bản sắc văn hóa và sinh kế cộng đồng”.</w:t>
            </w:r>
            <w:r w:rsidDel="00000000" w:rsidR="00000000" w:rsidRPr="00000000">
              <w:rPr>
                <w:rtl w:val="0"/>
              </w:rPr>
            </w:r>
          </w:p>
        </w:tc>
        <w:tc>
          <w:tcPr/>
          <w:p w:rsidR="00000000" w:rsidDel="00000000" w:rsidP="00000000" w:rsidRDefault="00000000" w:rsidRPr="00000000" w14:paraId="00000D5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Phát triển đảo đất, đá nhỏ biệt lập có thể mở rộng không gian kinh tế biển, du lịch sinh thái và dịch vụ quốc phòng - dân sinh. Nội dung này cần đi kèm nguyên tắc bảo vệ hệ sinh thái, văn hóa bản địa, an ninh biên giới biển và yêu cầu không hợp thức hóa các hoạt động xây dựng tự phát trên đảo.</w:t>
            </w:r>
            <w:r w:rsidDel="00000000" w:rsidR="00000000" w:rsidRPr="00000000">
              <w:rPr>
                <w:rtl w:val="0"/>
              </w:rPr>
            </w:r>
          </w:p>
        </w:tc>
        <w:tc>
          <w:tcPr/>
          <w:p w:rsidR="00000000" w:rsidDel="00000000" w:rsidP="00000000" w:rsidRDefault="00000000" w:rsidRPr="00000000" w14:paraId="00000D52">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0D53">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D5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53. Thẩm quyền và điều kiện thành lập khu phi thuế quan trong khu kinh tế đặc biệt </w:t>
            </w:r>
          </w:p>
          <w:p w:rsidR="00000000" w:rsidDel="00000000" w:rsidP="00000000" w:rsidRDefault="00000000" w:rsidRPr="00000000" w14:paraId="00000D5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Bộ trưởng Bộ Tài chính thành lập khu phi thuế quan trong khu kinh tế đặc biệt theo quy định của pháp luật trên cơ sở đề nghị của Chủ tịch Ủy ban nhân dân khu kinh tế đặc biệt.</w:t>
            </w:r>
          </w:p>
          <w:p w:rsidR="00000000" w:rsidDel="00000000" w:rsidP="00000000" w:rsidRDefault="00000000" w:rsidRPr="00000000" w14:paraId="00000D5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Khu phi thuế quan trong khu kinh tế đặc biệt phải có hàng rào cứng, có cổng ra, vào và phải đảm bảo điều kiện kiểm tra, giám sát hải quan theo quy định. Chính phủ quy định chi tiết Điều này.</w:t>
            </w:r>
          </w:p>
        </w:tc>
        <w:tc>
          <w:tcPr/>
          <w:p w:rsidR="00000000" w:rsidDel="00000000" w:rsidP="00000000" w:rsidRDefault="00000000" w:rsidRPr="00000000" w14:paraId="00000D57">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Luật Thuế xuất khẩu, thuế nhập khẩu số 107/2016/QH13 - quy định về khu phi thuế quan:</w:t>
            </w:r>
            <w:r w:rsidDel="00000000" w:rsidR="00000000" w:rsidRPr="00000000">
              <w:rPr>
                <w:rtl w:val="0"/>
              </w:rPr>
            </w:r>
          </w:p>
          <w:p w:rsidR="00000000" w:rsidDel="00000000" w:rsidP="00000000" w:rsidRDefault="00000000" w:rsidRPr="00000000" w14:paraId="00000D58">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“Khu phi thuế quan là khu vực kinh tế nằm trong lãnh thổ Việt Nam, được thành lập theo quy định của pháp luật, có quan hệ mua bán, trao đổi hàng hóa với bên ngoài là quan hệ xuất khẩu, nhập khẩu”.</w:t>
            </w:r>
            <w:r w:rsidDel="00000000" w:rsidR="00000000" w:rsidRPr="00000000">
              <w:rPr>
                <w:rtl w:val="0"/>
              </w:rPr>
            </w:r>
          </w:p>
          <w:p w:rsidR="00000000" w:rsidDel="00000000" w:rsidP="00000000" w:rsidRDefault="00000000" w:rsidRPr="00000000" w14:paraId="00000D59">
            <w:pPr>
              <w:spacing w:after="40" w:line="240" w:lineRule="auto"/>
              <w:rPr>
                <w:sz w:val="20"/>
                <w:szCs w:val="20"/>
              </w:rPr>
            </w:pPr>
            <w:r w:rsidDel="00000000" w:rsidR="00000000" w:rsidRPr="00000000">
              <w:rPr>
                <w:rtl w:val="0"/>
              </w:rPr>
            </w:r>
          </w:p>
          <w:p w:rsidR="00000000" w:rsidDel="00000000" w:rsidP="00000000" w:rsidRDefault="00000000" w:rsidRPr="00000000" w14:paraId="00000D5A">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Luật Hải quan số 54/2014/QH13 - quy định về địa bàn hoạt động hải quan, kiểm tra, giám sát hải quan:</w:t>
            </w:r>
            <w:r w:rsidDel="00000000" w:rsidR="00000000" w:rsidRPr="00000000">
              <w:rPr>
                <w:rtl w:val="0"/>
              </w:rPr>
            </w:r>
          </w:p>
          <w:p w:rsidR="00000000" w:rsidDel="00000000" w:rsidP="00000000" w:rsidRDefault="00000000" w:rsidRPr="00000000" w14:paraId="00000D5B">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“Hàng hóa xuất khẩu, nhập khẩu, quá cảnh, phương tiện vận tải xuất cảnh, nhập cảnh, quá cảnh thuộc đối tượng kiểm tra, giám sát hải quan theo quy định của pháp luật”.</w:t>
            </w:r>
            <w:r w:rsidDel="00000000" w:rsidR="00000000" w:rsidRPr="00000000">
              <w:rPr>
                <w:rtl w:val="0"/>
              </w:rPr>
            </w:r>
          </w:p>
        </w:tc>
        <w:tc>
          <w:tcPr/>
          <w:p w:rsidR="00000000" w:rsidDel="00000000" w:rsidP="00000000" w:rsidRDefault="00000000" w:rsidRPr="00000000" w14:paraId="00000D5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Thẩm quyền thành lập khu phi thuế quan là công cụ cạnh tranh thể chế quan trọng cho đặc khu. Tác động kinh tế dự kiến lớn ở thương mại, logistics, tái xuất và dịch vụ; đồng thời đòi hỏi cơ chế hải quan, thuế, ngoại hối, phòng chống buôn lậu và rửa tiền đủ mạnh ngay từ giai đoạn thiết kế.</w:t>
            </w:r>
            <w:r w:rsidDel="00000000" w:rsidR="00000000" w:rsidRPr="00000000">
              <w:rPr>
                <w:rtl w:val="0"/>
              </w:rPr>
            </w:r>
          </w:p>
        </w:tc>
        <w:tc>
          <w:tcPr/>
          <w:p w:rsidR="00000000" w:rsidDel="00000000" w:rsidP="00000000" w:rsidRDefault="00000000" w:rsidRPr="00000000" w14:paraId="00000D5D">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0D5E">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D5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54. Các cơ chế, chính sách đối với khu phi thuế quan trong khu kinh tế đặc biệt </w:t>
            </w:r>
          </w:p>
          <w:p w:rsidR="00000000" w:rsidDel="00000000" w:rsidP="00000000" w:rsidRDefault="00000000" w:rsidRPr="00000000" w14:paraId="00000D6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Cơ chế, chính sách đối với khu phi thuế quan trong khu kinh tế đặc biệt thực hiện theo quy định tại khoản 1, 2, 3, 4, 5 và 6 Điều 20 của Luật này.</w:t>
            </w:r>
          </w:p>
          <w:p w:rsidR="00000000" w:rsidDel="00000000" w:rsidP="00000000" w:rsidRDefault="00000000" w:rsidRPr="00000000" w14:paraId="00000D6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Về hoạt động đầu tư, kinh doanh khác trong khu phi thuế quan</w:t>
            </w:r>
          </w:p>
          <w:p w:rsidR="00000000" w:rsidDel="00000000" w:rsidP="00000000" w:rsidRDefault="00000000" w:rsidRPr="00000000" w14:paraId="00000D6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Nhà đầu tư nước ngoài được thực hiện hoạt động kinh doanh chuyển khẩu hàng hóa. Trình tự, thủ tục cấp Giấy phép kinh doanh chuyển khẩu được thực hiện theo pháp luật về quản lý ngoại thương.</w:t>
            </w:r>
          </w:p>
          <w:p w:rsidR="00000000" w:rsidDel="00000000" w:rsidP="00000000" w:rsidRDefault="00000000" w:rsidRPr="00000000" w14:paraId="00000D6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Các doanh nghiệp có trụ sở chính và có hoạt động sản xuất, kinh doanh trong Khu phi thuế quan được niêm yết, báo giá, định giá, ghi giá trong hợp đồng bằng ngoại tệ và thanh toán, nhận thanh toán với nhau bằng ngoại tệ chuyển khoản từ việc cung cấp hàng hóa và dịch vụ trong khu phi thuế quan;</w:t>
            </w:r>
          </w:p>
          <w:p w:rsidR="00000000" w:rsidDel="00000000" w:rsidP="00000000" w:rsidRDefault="00000000" w:rsidRPr="00000000" w14:paraId="00000D6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Chi nhánh ngân hàng nước ngoài được mở phòng giao dịch trong khu phi thuế quan ngoài trụ sở chi nhánh theo trình tự, thủ tục do Thống đốc Ngân hàng Nhà nước Việt Nam quy định.</w:t>
            </w:r>
          </w:p>
        </w:tc>
        <w:tc>
          <w:tcPr/>
          <w:p w:rsidR="00000000" w:rsidDel="00000000" w:rsidP="00000000" w:rsidRDefault="00000000" w:rsidRPr="00000000" w14:paraId="00000D65">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Luật Thuế xuất khẩu, thuế nhập khẩu số 107/2016/QH13; Luật Thuế giá trị gia tăng số 48/2024/QH15:</w:t>
            </w:r>
            <w:r w:rsidDel="00000000" w:rsidR="00000000" w:rsidRPr="00000000">
              <w:rPr>
                <w:rtl w:val="0"/>
              </w:rPr>
            </w:r>
          </w:p>
          <w:p w:rsidR="00000000" w:rsidDel="00000000" w:rsidP="00000000" w:rsidRDefault="00000000" w:rsidRPr="00000000" w14:paraId="00000D66">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“Hàng hóa, dịch vụ trong khu phi thuế quan, quan hệ trao đổi giữa khu phi thuế quan với nội địa, nước ngoài được áp dụng chính sách thuế theo quy định của pháp luật về thuế”.</w:t>
            </w:r>
            <w:r w:rsidDel="00000000" w:rsidR="00000000" w:rsidRPr="00000000">
              <w:rPr>
                <w:rtl w:val="0"/>
              </w:rPr>
            </w:r>
          </w:p>
          <w:p w:rsidR="00000000" w:rsidDel="00000000" w:rsidP="00000000" w:rsidRDefault="00000000" w:rsidRPr="00000000" w14:paraId="00000D67">
            <w:pPr>
              <w:spacing w:after="40" w:line="240" w:lineRule="auto"/>
              <w:rPr>
                <w:sz w:val="20"/>
                <w:szCs w:val="20"/>
              </w:rPr>
            </w:pPr>
            <w:r w:rsidDel="00000000" w:rsidR="00000000" w:rsidRPr="00000000">
              <w:rPr>
                <w:rtl w:val="0"/>
              </w:rPr>
            </w:r>
          </w:p>
          <w:p w:rsidR="00000000" w:rsidDel="00000000" w:rsidP="00000000" w:rsidRDefault="00000000" w:rsidRPr="00000000" w14:paraId="00000D68">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Luật Hải quan số 54/2014/QH13; Luật Quản lý ngoại thương số 05/2017/QH14:</w:t>
            </w:r>
            <w:r w:rsidDel="00000000" w:rsidR="00000000" w:rsidRPr="00000000">
              <w:rPr>
                <w:rtl w:val="0"/>
              </w:rPr>
            </w:r>
          </w:p>
          <w:p w:rsidR="00000000" w:rsidDel="00000000" w:rsidP="00000000" w:rsidRDefault="00000000" w:rsidRPr="00000000" w14:paraId="00000D69">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“Hoạt động xuất khẩu, nhập khẩu, tạm nhập tái xuất, quá cảnh, kho ngoại quan, kiểm tra, giám sát hải quan, quản lý ngoại thương phải tuân thủ điều kiện, trình tự, thủ tục chuyên ngành”.</w:t>
            </w:r>
            <w:r w:rsidDel="00000000" w:rsidR="00000000" w:rsidRPr="00000000">
              <w:rPr>
                <w:rtl w:val="0"/>
              </w:rPr>
            </w:r>
          </w:p>
        </w:tc>
        <w:tc>
          <w:tcPr/>
          <w:p w:rsidR="00000000" w:rsidDel="00000000" w:rsidP="00000000" w:rsidRDefault="00000000" w:rsidRPr="00000000" w14:paraId="00000D6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Cơ chế chính sách khu phi thuế quan góp phần hình thành môi trường thương mại tự do, giảm chi phí giao dịch và thu hút chuỗi cung ứng. Tác động cần được cân bằng với yêu cầu chống chuyển giá, gian lận xuất xứ, thất thu ngân sách và bảo vệ thị trường nội địa.</w:t>
            </w:r>
            <w:r w:rsidDel="00000000" w:rsidR="00000000" w:rsidRPr="00000000">
              <w:rPr>
                <w:rtl w:val="0"/>
              </w:rPr>
            </w:r>
          </w:p>
        </w:tc>
        <w:tc>
          <w:tcPr/>
          <w:p w:rsidR="00000000" w:rsidDel="00000000" w:rsidP="00000000" w:rsidRDefault="00000000" w:rsidRPr="00000000" w14:paraId="00000D6B">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0D6C">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D6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55. Thành lập và kinh doanh cửa hàng miễn thuế </w:t>
            </w:r>
          </w:p>
          <w:p w:rsidR="00000000" w:rsidDel="00000000" w:rsidP="00000000" w:rsidRDefault="00000000" w:rsidRPr="00000000" w14:paraId="00000D6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Việc thành lập và kinh doanh cửa hàng miễn thuế trong khu kinh tế đặc biệt được thành lập theo quy định của pháp luật về kinh doanh cửa hàng miễn thuế.</w:t>
            </w:r>
          </w:p>
          <w:p w:rsidR="00000000" w:rsidDel="00000000" w:rsidP="00000000" w:rsidRDefault="00000000" w:rsidRPr="00000000" w14:paraId="00000D6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Người chờ xuất cảnh được mua hàng miễn thuế tại cửa hàng miễn thuế trong khu kinh tế đặc biệt không hạn chế về số lượng và trị giá. Hàng hóa miễn thuế được nhận tại quầy nhận hàng trong khu cách ly tại cửa khẩu quốc tế nơi hành khách xuất cảnh;</w:t>
            </w:r>
          </w:p>
          <w:p w:rsidR="00000000" w:rsidDel="00000000" w:rsidP="00000000" w:rsidRDefault="00000000" w:rsidRPr="00000000" w14:paraId="00000D7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Người nước ngoài khi nhập cảnh vào Việt Nam có đăng ký lưu trú trong khu kinh tế đặc biệt thì được mua hàng miễn thuế trong cửa hàng miễn thuế trong khu kinh tế đặc biệt để sử dụng trong thời gian lưu trú.</w:t>
            </w:r>
          </w:p>
          <w:p w:rsidR="00000000" w:rsidDel="00000000" w:rsidP="00000000" w:rsidRDefault="00000000" w:rsidRPr="00000000" w14:paraId="00000D7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Trường hợp thời gian lưu trú từ 10 ngày trở lên thì được mua hàng miễn thuế 01 lần định mức theo quy định tại khoản 4 Điều này.</w:t>
            </w:r>
          </w:p>
          <w:p w:rsidR="00000000" w:rsidDel="00000000" w:rsidP="00000000" w:rsidRDefault="00000000" w:rsidRPr="00000000" w14:paraId="00000D7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Định mức mua hàng miễn thuế trong khu kinh tế đặc biệt đối với đối tượng quy định tại khoản 2 Điều này do Chính phủ quy định.</w:t>
            </w:r>
          </w:p>
          <w:p w:rsidR="00000000" w:rsidDel="00000000" w:rsidP="00000000" w:rsidRDefault="00000000" w:rsidRPr="00000000" w14:paraId="00000D7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Doanh nghiệp kinh doanh hàng miễn thuế chịu trách nhiệm bán hàng hóa đúng đối tượng, mục đích sử dụng, định mức theo quy định tại Luật này và quy định khác của pháp luật có liên quan.</w:t>
            </w:r>
          </w:p>
        </w:tc>
        <w:tc>
          <w:tcPr/>
          <w:p w:rsidR="00000000" w:rsidDel="00000000" w:rsidP="00000000" w:rsidRDefault="00000000" w:rsidRPr="00000000" w14:paraId="00000D74">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Luật Hải quan số 54/2014/QH13; Luật Thuế xuất khẩu, thuế nhập khẩu số 107/2016/QH13:</w:t>
            </w:r>
            <w:r w:rsidDel="00000000" w:rsidR="00000000" w:rsidRPr="00000000">
              <w:rPr>
                <w:rtl w:val="0"/>
              </w:rPr>
            </w:r>
          </w:p>
          <w:p w:rsidR="00000000" w:rsidDel="00000000" w:rsidP="00000000" w:rsidRDefault="00000000" w:rsidRPr="00000000" w14:paraId="00000D75">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“Cửa hàng miễn thuế, hàng hóa bán tại cửa hàng miễn thuế thuộc phạm vi quản lý hải quan, quản lý thuế, phải đáp ứng điều kiện, đối tượng mua, định mức và thủ tục theo quy định”.</w:t>
            </w:r>
            <w:r w:rsidDel="00000000" w:rsidR="00000000" w:rsidRPr="00000000">
              <w:rPr>
                <w:rtl w:val="0"/>
              </w:rPr>
            </w:r>
          </w:p>
          <w:p w:rsidR="00000000" w:rsidDel="00000000" w:rsidP="00000000" w:rsidRDefault="00000000" w:rsidRPr="00000000" w14:paraId="00000D76">
            <w:pPr>
              <w:spacing w:after="40" w:line="240" w:lineRule="auto"/>
              <w:rPr>
                <w:sz w:val="20"/>
                <w:szCs w:val="20"/>
              </w:rPr>
            </w:pPr>
            <w:r w:rsidDel="00000000" w:rsidR="00000000" w:rsidRPr="00000000">
              <w:rPr>
                <w:rtl w:val="0"/>
              </w:rPr>
            </w:r>
          </w:p>
          <w:p w:rsidR="00000000" w:rsidDel="00000000" w:rsidP="00000000" w:rsidRDefault="00000000" w:rsidRPr="00000000" w14:paraId="00000D77">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Luật Du lịch số 09/2017/QH14 - quy định về phát triển sản phẩm du lịch, dịch vụ phục vụ khách du lịch:</w:t>
            </w:r>
            <w:r w:rsidDel="00000000" w:rsidR="00000000" w:rsidRPr="00000000">
              <w:rPr>
                <w:rtl w:val="0"/>
              </w:rPr>
            </w:r>
          </w:p>
          <w:p w:rsidR="00000000" w:rsidDel="00000000" w:rsidP="00000000" w:rsidRDefault="00000000" w:rsidRPr="00000000" w14:paraId="00000D78">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“Nhà nước có chính sách khuyến khích phát triển sản phẩm du lịch, dịch vụ du lịch chất lượng cao, tạo thuận lợi cho khách du lịch, bảo đảm an ninh, an toàn, quyền lợi của khách du lịch”.</w:t>
            </w:r>
            <w:r w:rsidDel="00000000" w:rsidR="00000000" w:rsidRPr="00000000">
              <w:rPr>
                <w:rtl w:val="0"/>
              </w:rPr>
            </w:r>
          </w:p>
        </w:tc>
        <w:tc>
          <w:tcPr/>
          <w:p w:rsidR="00000000" w:rsidDel="00000000" w:rsidP="00000000" w:rsidRDefault="00000000" w:rsidRPr="00000000" w14:paraId="00000D7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Quy định về cửa hàng miễn thuế hỗ trợ trực tiếp cho du lịch, hàng không, cảng biển và tiêu dùng quốc tế. Tuy vậy, chính sách này cần phân định rõ đối tượng mua, định mức, quản lý hóa đơn, kiểm soát hàng cấm, hàng hạn chế để tránh lợi dụng chính sách miễn thuế.</w:t>
            </w:r>
            <w:r w:rsidDel="00000000" w:rsidR="00000000" w:rsidRPr="00000000">
              <w:rPr>
                <w:rtl w:val="0"/>
              </w:rPr>
            </w:r>
          </w:p>
        </w:tc>
        <w:tc>
          <w:tcPr/>
          <w:p w:rsidR="00000000" w:rsidDel="00000000" w:rsidP="00000000" w:rsidRDefault="00000000" w:rsidRPr="00000000" w14:paraId="00000D7A">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0D7B">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D7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56. Cấp thị thực và cư trú </w:t>
            </w:r>
          </w:p>
          <w:p w:rsidR="00000000" w:rsidDel="00000000" w:rsidP="00000000" w:rsidRDefault="00000000" w:rsidRPr="00000000" w14:paraId="00000D7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Cấp thị thực (thời hạn không quá 05 năm), cấp thẻ tạm trú (thời hạn không quá 10 năm) cho người nước ngoài là chuyên gia, nhà khoa học, người có tài năng, nhà quản lý, người lao động có trình độ cao làm việc tại tổ chức, doanh nghiệp có trụ sở chính tại khu kinh tế đặc biệt (ký hiệu thị thực, thẻ tạm trú UĐ1) và vợ, chồng, con dưới 18 tuổi (ký hiệu thị thực, thẻ tạm trú UĐ2).</w:t>
            </w:r>
          </w:p>
          <w:p w:rsidR="00000000" w:rsidDel="00000000" w:rsidP="00000000" w:rsidRDefault="00000000" w:rsidRPr="00000000" w14:paraId="00000D7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Căn cứ tình hình phát triển kinh tế - xã hội và nhu cầu thực tế của khu kinh tế đặc biệt, sau khi có ý kiến của Bộ Công an và các bộ, ngành có liên quan, Ủy ban nhân dân tỉnh ban hành quy định tiêu chí đối với người nước ngoài là chuyên gia, nhà khoa học, người có tài năng, nhà quản lý, người lao động có trình độ cao quy định tại khoản này.</w:t>
            </w:r>
          </w:p>
          <w:p w:rsidR="00000000" w:rsidDel="00000000" w:rsidP="00000000" w:rsidRDefault="00000000" w:rsidRPr="00000000" w14:paraId="00000D7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Chế độ cấp thị thực và thị thực điện tử:</w:t>
            </w:r>
          </w:p>
          <w:p w:rsidR="00000000" w:rsidDel="00000000" w:rsidP="00000000" w:rsidRDefault="00000000" w:rsidRPr="00000000" w14:paraId="00000D8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Người nước ngoài nhập cảnh vào khu kinh tế đặc biệt với mục đích du lịch (ký hiệu thẻ thị thực, thẻ tạm trú DL), dự hội nghị, hội thảo (ký hiệu thẻ thị thực, thẻ tạm trú HN) và khảo sát thị trường, thăm người thân, chữa bệnh (ký hiệu thẻ thị thực, thẻ tạm trú SQ) được cấp thị thực với thời hạn tạm trú tối đa 180 ngày.</w:t>
            </w:r>
          </w:p>
          <w:p w:rsidR="00000000" w:rsidDel="00000000" w:rsidP="00000000" w:rsidRDefault="00000000" w:rsidRPr="00000000" w14:paraId="00000D8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Mở rộng đối tượng cấp thị thực điện tử cho công dân tất cả các quốc gia và vùng lãnh thổ có nhu cầu nhập cảnh vào khu kinh tế đặc biệt. Người nước ngoài có thể trực tiếp đề nghị cấp thị thực điện tử qua cổng thông tin của cơ quan quản lý xuất nhập cảnh hoặc thông qua sự bảo lãnh của doanh nghiệp có trụ sở tại khu kinh tế đặc biệt. Đối với trường hợp chưa thuộc danh sách các quốc gia được cấp thị thực điện tử, cho phép áp dụng cơ chế cấp thị thực điện tử theo lộ trình, bao gồm cấp thị thực điện tử có thời hạn 60 ngày và được gia hạn tối đa 02 lần, mỗi lần 60 ngày, bảo đảm tổng thời gian lưu trú không vượt quá 180 ngày; thí điểm cơ chế gia hạn thị thực điện tử đối với khách du lịch đang lưu trú hợp pháp tại Phú Quốc.</w:t>
            </w:r>
          </w:p>
        </w:tc>
        <w:tc>
          <w:tcPr/>
          <w:p w:rsidR="00000000" w:rsidDel="00000000" w:rsidP="00000000" w:rsidRDefault="00000000" w:rsidRPr="00000000" w14:paraId="00000D82">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Luật Nhập cảnh, xuất cảnh, quá cảnh, cư trú của người nước ngoài tại Việt Nam số 47/2014/QH13, được sửa đổi, bổ sung bởi Luật số 51/2019/QH14, Luật số 23/2023/QH15 - Điều 7, Điều 8, Điều 9:</w:t>
            </w:r>
            <w:r w:rsidDel="00000000" w:rsidR="00000000" w:rsidRPr="00000000">
              <w:rPr>
                <w:rtl w:val="0"/>
              </w:rPr>
            </w:r>
          </w:p>
          <w:p w:rsidR="00000000" w:rsidDel="00000000" w:rsidP="00000000" w:rsidRDefault="00000000" w:rsidRPr="00000000" w14:paraId="00000D83">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“Thị thực có ký hiệu, thời hạn, giá trị sử dụng theo mục đích nhập cảnh; người nước ngoài nhập cảnh, xuất cảnh, quá cảnh, cư trú tại Việt Nam phải đáp ứng điều kiện theo quy định của pháp luật”.</w:t>
            </w:r>
            <w:r w:rsidDel="00000000" w:rsidR="00000000" w:rsidRPr="00000000">
              <w:rPr>
                <w:rtl w:val="0"/>
              </w:rPr>
            </w:r>
          </w:p>
          <w:p w:rsidR="00000000" w:rsidDel="00000000" w:rsidP="00000000" w:rsidRDefault="00000000" w:rsidRPr="00000000" w14:paraId="00000D84">
            <w:pPr>
              <w:spacing w:after="40" w:line="240" w:lineRule="auto"/>
              <w:rPr>
                <w:sz w:val="20"/>
                <w:szCs w:val="20"/>
              </w:rPr>
            </w:pPr>
            <w:r w:rsidDel="00000000" w:rsidR="00000000" w:rsidRPr="00000000">
              <w:rPr>
                <w:rtl w:val="0"/>
              </w:rPr>
            </w:r>
          </w:p>
          <w:p w:rsidR="00000000" w:rsidDel="00000000" w:rsidP="00000000" w:rsidRDefault="00000000" w:rsidRPr="00000000" w14:paraId="00000D85">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Luật Du lịch số 09/2017/QH14 - quy định về tạo thuận lợi cho khách du lịch quốc tế:</w:t>
            </w:r>
            <w:r w:rsidDel="00000000" w:rsidR="00000000" w:rsidRPr="00000000">
              <w:rPr>
                <w:rtl w:val="0"/>
              </w:rPr>
            </w:r>
          </w:p>
          <w:p w:rsidR="00000000" w:rsidDel="00000000" w:rsidP="00000000" w:rsidRDefault="00000000" w:rsidRPr="00000000" w14:paraId="00000D86">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“Khách du lịch quốc tế được tạo điều kiện thuận lợi về xuất cảnh, nhập cảnh, quá cảnh, hải quan, lưu trú, đi lại và sử dụng dịch vụ du lịch theo quy định của pháp luật”.</w:t>
            </w:r>
            <w:r w:rsidDel="00000000" w:rsidR="00000000" w:rsidRPr="00000000">
              <w:rPr>
                <w:rtl w:val="0"/>
              </w:rPr>
            </w:r>
          </w:p>
        </w:tc>
        <w:tc>
          <w:tcPr/>
          <w:p w:rsidR="00000000" w:rsidDel="00000000" w:rsidP="00000000" w:rsidRDefault="00000000" w:rsidRPr="00000000" w14:paraId="00000D8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Chính sách thị thực và cư trú tạo điều kiện thu hút chuyên gia, nhà đầu tư, lao động chất lượng cao và khách du lịch dài ngày. Cần kết hợp cơ chế thuận lợi về nhập cảnh với kiểm soát cư trú, an ninh, lao động nước ngoài và chia sẻ dữ liệu giữa đặc khu với cơ quan xuất nhập cảnh.</w:t>
            </w:r>
            <w:r w:rsidDel="00000000" w:rsidR="00000000" w:rsidRPr="00000000">
              <w:rPr>
                <w:rtl w:val="0"/>
              </w:rPr>
            </w:r>
          </w:p>
        </w:tc>
        <w:tc>
          <w:tcPr/>
          <w:p w:rsidR="00000000" w:rsidDel="00000000" w:rsidP="00000000" w:rsidRDefault="00000000" w:rsidRPr="00000000" w14:paraId="00000D88">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0D89">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D8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57. Hoạt động casino tại khu kinh tế đặc biệt </w:t>
            </w:r>
          </w:p>
          <w:p w:rsidR="00000000" w:rsidDel="00000000" w:rsidP="00000000" w:rsidRDefault="00000000" w:rsidRPr="00000000" w14:paraId="00000D8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Cơ sở kinh doanh casino được quảng cáo trong phạm vi địa điểm thực hiện dự án đầu tư có casino quy định tại Giấy chứng nhận đăng ký đầu tư hoặc quyết định chấp thuận chủ trương đầu tư; trong chương trình giải trí được chiếu bằng các thiết bị điện tử trên các chuyến bay quốc tế; quảng cáo tại khu cách ly sân bay quốc tế và cảng biển quốc tế; đồng thời phải có những khuyến cáo đối với những đối tượng không được phép chơi tại các điểm kinh doanh casino.</w:t>
            </w:r>
          </w:p>
          <w:p w:rsidR="00000000" w:rsidDel="00000000" w:rsidP="00000000" w:rsidRDefault="00000000" w:rsidRPr="00000000" w14:paraId="00000D8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Người mang hộ chiếu nước ngoài có giấy thông hành hợp lệ và nhập cảnh hợp pháp vào Việt Nam được chơi casino tại cơ sở kinh doanh casino tại khu kinh tế đặc biệt.</w:t>
            </w:r>
          </w:p>
        </w:tc>
        <w:tc>
          <w:tcPr/>
          <w:p w:rsidR="00000000" w:rsidDel="00000000" w:rsidP="00000000" w:rsidRDefault="00000000" w:rsidRPr="00000000" w14:paraId="00000D8D">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Luật Đầu tư số 61/2020/QH14, được sửa đổi, bổ sung - quy định về ngành, nghề đầu tư kinh doanh có điều kiện:</w:t>
            </w:r>
            <w:r w:rsidDel="00000000" w:rsidR="00000000" w:rsidRPr="00000000">
              <w:rPr>
                <w:rtl w:val="0"/>
              </w:rPr>
            </w:r>
          </w:p>
          <w:p w:rsidR="00000000" w:rsidDel="00000000" w:rsidP="00000000" w:rsidRDefault="00000000" w:rsidRPr="00000000" w14:paraId="00000D8E">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“Kinh doanh casino là ngành, nghề đầu tư kinh doanh có điều kiện; nhà đầu tư, doanh nghiệp chỉ được kinh doanh khi đáp ứng điều kiện và duy trì đủ điều kiện trong suốt quá trình hoạt động”.</w:t>
            </w:r>
            <w:r w:rsidDel="00000000" w:rsidR="00000000" w:rsidRPr="00000000">
              <w:rPr>
                <w:rtl w:val="0"/>
              </w:rPr>
            </w:r>
          </w:p>
          <w:p w:rsidR="00000000" w:rsidDel="00000000" w:rsidP="00000000" w:rsidRDefault="00000000" w:rsidRPr="00000000" w14:paraId="00000D8F">
            <w:pPr>
              <w:spacing w:after="40" w:line="240" w:lineRule="auto"/>
              <w:rPr>
                <w:sz w:val="20"/>
                <w:szCs w:val="20"/>
              </w:rPr>
            </w:pPr>
            <w:r w:rsidDel="00000000" w:rsidR="00000000" w:rsidRPr="00000000">
              <w:rPr>
                <w:rtl w:val="0"/>
              </w:rPr>
            </w:r>
          </w:p>
          <w:p w:rsidR="00000000" w:rsidDel="00000000" w:rsidP="00000000" w:rsidRDefault="00000000" w:rsidRPr="00000000" w14:paraId="00000D90">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Luật Phòng, chống rửa tiền số 14/2022/QH15; Bộ luật Hình sự số 100/2015/QH13, được sửa đổi, bổ sung:</w:t>
            </w:r>
            <w:r w:rsidDel="00000000" w:rsidR="00000000" w:rsidRPr="00000000">
              <w:rPr>
                <w:rtl w:val="0"/>
              </w:rPr>
            </w:r>
          </w:p>
          <w:p w:rsidR="00000000" w:rsidDel="00000000" w:rsidP="00000000" w:rsidRDefault="00000000" w:rsidRPr="00000000" w14:paraId="00000D91">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“Hoạt động casino phải bảo đảm phòng, chống rửa tiền, phòng ngừa tội phạm, bảo vệ trật tự, an toàn xã hội và chịu sự kiểm tra, giám sát của cơ quan có thẩm quyền”.</w:t>
            </w:r>
            <w:r w:rsidDel="00000000" w:rsidR="00000000" w:rsidRPr="00000000">
              <w:rPr>
                <w:rtl w:val="0"/>
              </w:rPr>
            </w:r>
          </w:p>
        </w:tc>
        <w:tc>
          <w:tcPr/>
          <w:p w:rsidR="00000000" w:rsidDel="00000000" w:rsidP="00000000" w:rsidRDefault="00000000" w:rsidRPr="00000000" w14:paraId="00000D9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Cho phép hoạt động casino tại đặc khu có thể tạo nguồn thu và sản phẩm du lịch cao cấp, nhưng là chính sách nhạy cảm về xã hội, an ninh tài chính và trật tự công cộng. Cần quy định điều kiện vốn, kiểm soát người chơi, phòng chống rửa tiền, bảo vệ người yếu thế và cơ chế giám sát trực tuyến độc lập.</w:t>
            </w:r>
            <w:r w:rsidDel="00000000" w:rsidR="00000000" w:rsidRPr="00000000">
              <w:rPr>
                <w:rtl w:val="0"/>
              </w:rPr>
            </w:r>
          </w:p>
        </w:tc>
        <w:tc>
          <w:tcPr/>
          <w:p w:rsidR="00000000" w:rsidDel="00000000" w:rsidP="00000000" w:rsidRDefault="00000000" w:rsidRPr="00000000" w14:paraId="00000D93">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0D94">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D9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58. Kinh doanh bất động sản </w:t>
            </w:r>
          </w:p>
          <w:p w:rsidR="00000000" w:rsidDel="00000000" w:rsidP="00000000" w:rsidRDefault="00000000" w:rsidRPr="00000000" w14:paraId="00000D9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Tổ chức, cá nhân nước ngoài, người gốc Việt Nam định cư ở nước ngoài đủ điều kiện sở hữu nhà ở tại Việt Nam theo pháp luật về nhà ở có quyền sở hữu căn hộ khách sạn (condotel), biệt thự nghỉ dưỡng (resort villa), văn phòng làm việc kết hợp lưu trú (officetel), nhà phố thương mại nghỉ dưỡng và các loại hình tương tự khác thông qua các hình thức mua, thuê mua, nhận cho, nhận thừa kế và có quyền sở hữu công trình xây dựng trong các dự án đầu tư xây dựng bất động sản tại khu kinh tế đặc biệt với thời hạn tối đa không quá 70 năm để sử dụng theo đúng công năng của công trình xây dựng trừ các khu ven biển nhạy cảm, khu vực bảo đảm quốc phòng an ninh theo quy hoạch.</w:t>
            </w:r>
          </w:p>
          <w:p w:rsidR="00000000" w:rsidDel="00000000" w:rsidP="00000000" w:rsidRDefault="00000000" w:rsidRPr="00000000" w14:paraId="00000D9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Quyền, nghĩa vụ của nhà đầu tư và người sở hữu căn hộ khách sạn, biệt thự nghỉ dưỡng, văn phòng làm việc kết hợp lưu trú và các loại hình tương tự khác được xác định theo quy định của pháp luật về kinh doanh bất động sản, nhà ở, đất đai.</w:t>
            </w:r>
          </w:p>
          <w:p w:rsidR="00000000" w:rsidDel="00000000" w:rsidP="00000000" w:rsidRDefault="00000000" w:rsidRPr="00000000" w14:paraId="00000D9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Nhà đầu tư căn hộ khách sạn, biệt thự nghỉ dưỡng, văn phòng làm việc kết hợp lưu trú và các loại hình tương tự khác được chuyển nhượng dự án và tài sản trên đất cho tổ chức, cá nhân nước ngoài theo quy định của pháp luật về kinh doanh bất động sản, nhà ở.</w:t>
            </w:r>
          </w:p>
          <w:p w:rsidR="00000000" w:rsidDel="00000000" w:rsidP="00000000" w:rsidRDefault="00000000" w:rsidRPr="00000000" w14:paraId="00000D9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Tổ chức, cá nhân nước ngoài thuộc đối tượng và đủ điều kiện được sở hữu nhà ở tại Việt Nam theo pháp luật về nhà ở chỉ được mua, thuê mua, nhận tặng cho, nhận thừa kế và sở hữu không quá 50% số lượng căn hộ trong một tòa nhà chung cư nhưng mỗi quốc tịch sở hữu không quá 30% số lượng căn hộ trong một tòa nhà chung cư, nếu là nhà ở riêng lẻ bao gồm nhà biệt thự, nhà ở liền kề thì trên một khu vực có quy mô về dân số tương đương một phường chỉ được mua, thuê mua, nhận tặng cho, nhận thừa kế và sở hữu không quá 50% căn nhà nhưng mỗi quốc tịch sở hữu không quá 30% căn nhà.</w:t>
            </w:r>
          </w:p>
        </w:tc>
        <w:tc>
          <w:tcPr/>
          <w:p w:rsidR="00000000" w:rsidDel="00000000" w:rsidP="00000000" w:rsidRDefault="00000000" w:rsidRPr="00000000" w14:paraId="00000D9A">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Luật Kinh doanh bất động sản số 29/2023/QH15 - quy định về điều kiện kinh doanh bất động sản, chuyển nhượng dự án bất động sản:</w:t>
            </w:r>
            <w:r w:rsidDel="00000000" w:rsidR="00000000" w:rsidRPr="00000000">
              <w:rPr>
                <w:rtl w:val="0"/>
              </w:rPr>
            </w:r>
          </w:p>
          <w:p w:rsidR="00000000" w:rsidDel="00000000" w:rsidP="00000000" w:rsidRDefault="00000000" w:rsidRPr="00000000" w14:paraId="00000D9B">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“Kinh doanh bất động sản phải công khai, minh bạch, trung thực, tuân thủ quy hoạch, kế hoạch sử dụng đất, điều kiện của bất động sản đưa vào kinh doanh và bảo vệ quyền lợi khách hàng”.</w:t>
            </w:r>
            <w:r w:rsidDel="00000000" w:rsidR="00000000" w:rsidRPr="00000000">
              <w:rPr>
                <w:rtl w:val="0"/>
              </w:rPr>
            </w:r>
          </w:p>
          <w:p w:rsidR="00000000" w:rsidDel="00000000" w:rsidP="00000000" w:rsidRDefault="00000000" w:rsidRPr="00000000" w14:paraId="00000D9C">
            <w:pPr>
              <w:spacing w:after="40" w:line="240" w:lineRule="auto"/>
              <w:rPr>
                <w:sz w:val="20"/>
                <w:szCs w:val="20"/>
              </w:rPr>
            </w:pPr>
            <w:r w:rsidDel="00000000" w:rsidR="00000000" w:rsidRPr="00000000">
              <w:rPr>
                <w:rtl w:val="0"/>
              </w:rPr>
            </w:r>
          </w:p>
          <w:p w:rsidR="00000000" w:rsidDel="00000000" w:rsidP="00000000" w:rsidRDefault="00000000" w:rsidRPr="00000000" w14:paraId="00000D9D">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Luật Nhà ở số 27/2023/QH15; Luật Đất đai số 31/2024/QH15:</w:t>
            </w:r>
            <w:r w:rsidDel="00000000" w:rsidR="00000000" w:rsidRPr="00000000">
              <w:rPr>
                <w:rtl w:val="0"/>
              </w:rPr>
            </w:r>
          </w:p>
          <w:p w:rsidR="00000000" w:rsidDel="00000000" w:rsidP="00000000" w:rsidRDefault="00000000" w:rsidRPr="00000000" w14:paraId="00000D9E">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“Phát triển nhà ở, giao đất, cho thuê đất, chuyển nhượng quyền sử dụng đất, quyền sở hữu nhà ở phải tuân thủ điều kiện, trình tự, thủ tục, nghĩa vụ tài chính và chính sách nhà ở theo quy định”.</w:t>
            </w:r>
            <w:r w:rsidDel="00000000" w:rsidR="00000000" w:rsidRPr="00000000">
              <w:rPr>
                <w:rtl w:val="0"/>
              </w:rPr>
            </w:r>
          </w:p>
        </w:tc>
        <w:tc>
          <w:tcPr/>
          <w:p w:rsidR="00000000" w:rsidDel="00000000" w:rsidP="00000000" w:rsidRDefault="00000000" w:rsidRPr="00000000" w14:paraId="00000D9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Chính sách kinh doanh bất động sản, nhất là đối với người nước ngoài, có thể tăng sức hấp dẫn đầu tư và nhu cầu lưu trú dài hạn. Rủi ro về an ninh, đầu cơ, tăng giá đất và sở hữu tại khu vực nhạy cảm cần được kiểm soát bằng giới hạn khu vực, thời hạn, tỷ lệ và thủ tục đăng ký minh bạch.</w:t>
            </w:r>
            <w:r w:rsidDel="00000000" w:rsidR="00000000" w:rsidRPr="00000000">
              <w:rPr>
                <w:rtl w:val="0"/>
              </w:rPr>
            </w:r>
          </w:p>
        </w:tc>
        <w:tc>
          <w:tcPr/>
          <w:p w:rsidR="00000000" w:rsidDel="00000000" w:rsidP="00000000" w:rsidRDefault="00000000" w:rsidRPr="00000000" w14:paraId="00000DA0">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0DA1">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DA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59. Về hỗ trợ vận tải hàng không </w:t>
            </w:r>
          </w:p>
          <w:p w:rsidR="00000000" w:rsidDel="00000000" w:rsidP="00000000" w:rsidRDefault="00000000" w:rsidRPr="00000000" w14:paraId="00000DA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Căn cứ khả năng cân đối ngân sách địa phương, Hội đồng nhân dân cấp tỉnh quyết định sử dụng ngân sách địa phương để hỗ trợ giá dịch vụ cất, hạ cánh máy bay, dịch vụ cho thuê sân đậu máy bay và chi phí liên quan cho các doanh nghiệp kinh doanh vận tải hàng không đi và đến khu kinh tế đặc biệt trong thời gian 05 năm kể từ ngày Luật này có hiệu lực thi hành hoặc kể từ ngày cảng hàng không bắt đầu đi vào hoạt động. </w:t>
            </w:r>
          </w:p>
          <w:p w:rsidR="00000000" w:rsidDel="00000000" w:rsidP="00000000" w:rsidRDefault="00000000" w:rsidRPr="00000000" w14:paraId="00000DA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cấp tỉnh ban hành quy định đối tượng và mức phí hỗ trợ cụ thể quy định tại khoản 1 Điều này.</w:t>
            </w:r>
          </w:p>
        </w:tc>
        <w:tc>
          <w:tcPr/>
          <w:p w:rsidR="00000000" w:rsidDel="00000000" w:rsidP="00000000" w:rsidRDefault="00000000" w:rsidRPr="00000000" w14:paraId="00000DA5">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Luật Hàng không dân dụng Việt Nam và pháp luật chuyên ngành về hàng không - quy định về vận tải hàng không, cảng hàng không, sân bay:</w:t>
            </w:r>
            <w:r w:rsidDel="00000000" w:rsidR="00000000" w:rsidRPr="00000000">
              <w:rPr>
                <w:rtl w:val="0"/>
              </w:rPr>
            </w:r>
          </w:p>
          <w:p w:rsidR="00000000" w:rsidDel="00000000" w:rsidP="00000000" w:rsidRDefault="00000000" w:rsidRPr="00000000" w14:paraId="00000DA6">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“Hoạt động vận tải hàng không, khai thác cảng hàng không, sân bay phải bảo đảm an toàn, an ninh hàng không, chất lượng dịch vụ, quyền lợi hành khách và tuân thủ điều kiện kinh doanh”.</w:t>
            </w:r>
            <w:r w:rsidDel="00000000" w:rsidR="00000000" w:rsidRPr="00000000">
              <w:rPr>
                <w:rtl w:val="0"/>
              </w:rPr>
            </w:r>
          </w:p>
          <w:p w:rsidR="00000000" w:rsidDel="00000000" w:rsidP="00000000" w:rsidRDefault="00000000" w:rsidRPr="00000000" w14:paraId="00000DA7">
            <w:pPr>
              <w:spacing w:after="40" w:line="240" w:lineRule="auto"/>
              <w:rPr>
                <w:sz w:val="20"/>
                <w:szCs w:val="20"/>
              </w:rPr>
            </w:pPr>
            <w:r w:rsidDel="00000000" w:rsidR="00000000" w:rsidRPr="00000000">
              <w:rPr>
                <w:rtl w:val="0"/>
              </w:rPr>
            </w:r>
          </w:p>
          <w:p w:rsidR="00000000" w:rsidDel="00000000" w:rsidP="00000000" w:rsidRDefault="00000000" w:rsidRPr="00000000" w14:paraId="00000DA8">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Luật Đầu tư công số 58/2024/QH15, được sửa đổi, bổ sung bởi Luật số 90/2025/QH15; Luật Ngân sách nhà nước số 89/2025/QH15:</w:t>
            </w:r>
            <w:r w:rsidDel="00000000" w:rsidR="00000000" w:rsidRPr="00000000">
              <w:rPr>
                <w:rtl w:val="0"/>
              </w:rPr>
            </w:r>
          </w:p>
          <w:p w:rsidR="00000000" w:rsidDel="00000000" w:rsidP="00000000" w:rsidRDefault="00000000" w:rsidRPr="00000000" w14:paraId="00000DA9">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“Hỗ trợ từ ngân sách nhà nước phải đúng thẩm quyền, mục tiêu, đối tượng, nhiệm vụ chi, bảo đảm hiệu quả đầu tư, công khai, minh bạch, không làm phát sinh nghĩa vụ ngân sách trái quy định”.</w:t>
            </w:r>
            <w:r w:rsidDel="00000000" w:rsidR="00000000" w:rsidRPr="00000000">
              <w:rPr>
                <w:rtl w:val="0"/>
              </w:rPr>
            </w:r>
          </w:p>
        </w:tc>
        <w:tc>
          <w:tcPr/>
          <w:p w:rsidR="00000000" w:rsidDel="00000000" w:rsidP="00000000" w:rsidRDefault="00000000" w:rsidRPr="00000000" w14:paraId="00000DA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Hỗ trợ vận tải hàng không giúp khắc phục bất lợi về khoảng cách, tạo dòng khách và hàng hóa ổn định cho đặc khu biển đảo. Chính sách cần được thiết kế theo nguyên tắc có thời hạn, gắn với sản lượng, hiệu quả lan tỏa và không làm méo mó cạnh tranh giữa các hãng vận tải.</w:t>
            </w:r>
            <w:r w:rsidDel="00000000" w:rsidR="00000000" w:rsidRPr="00000000">
              <w:rPr>
                <w:rtl w:val="0"/>
              </w:rPr>
            </w:r>
          </w:p>
        </w:tc>
        <w:tc>
          <w:tcPr/>
          <w:p w:rsidR="00000000" w:rsidDel="00000000" w:rsidP="00000000" w:rsidRDefault="00000000" w:rsidRPr="00000000" w14:paraId="00000DAB">
            <w:pPr>
              <w:spacing w:after="4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r w:rsidDel="00000000" w:rsidR="00000000" w:rsidRPr="00000000">
              <w:rPr>
                <w:rtl w:val="0"/>
              </w:rPr>
            </w:r>
          </w:p>
        </w:tc>
      </w:tr>
      <w:tr>
        <w:trPr>
          <w:cantSplit w:val="0"/>
          <w:tblHeader w:val="0"/>
        </w:trPr>
        <w:tc>
          <w:tcPr/>
          <w:p w:rsidR="00000000" w:rsidDel="00000000" w:rsidP="00000000" w:rsidRDefault="00000000" w:rsidRPr="00000000" w14:paraId="00000DAC">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DA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60.  Trách nhiệm của Quốc hội, các cơ quan của Quốc hội, Đoàn đại biểu Quốc hội và đại biểu Quốc hội</w:t>
            </w:r>
          </w:p>
          <w:p w:rsidR="00000000" w:rsidDel="00000000" w:rsidP="00000000" w:rsidRDefault="00000000" w:rsidRPr="00000000" w14:paraId="00000DA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Quốc hội xem xét báo cáo về việc thi hành Luật Phát triển đô thị theo đề nghị của Ủy ban Thường vụ Quốc hội hoặc Chính phủ.</w:t>
            </w:r>
          </w:p>
          <w:p w:rsidR="00000000" w:rsidDel="00000000" w:rsidP="00000000" w:rsidRDefault="00000000" w:rsidRPr="00000000" w14:paraId="00000DA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Thường vụ Quốc hội có trách nhiệm:</w:t>
            </w:r>
          </w:p>
          <w:p w:rsidR="00000000" w:rsidDel="00000000" w:rsidP="00000000" w:rsidRDefault="00000000" w:rsidRPr="00000000" w14:paraId="00000DB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Giám sát việc thi hành Luật Phát triển đô thị;</w:t>
            </w:r>
          </w:p>
          <w:p w:rsidR="00000000" w:rsidDel="00000000" w:rsidP="00000000" w:rsidRDefault="00000000" w:rsidRPr="00000000" w14:paraId="00000DB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Căn cứ quy định của pháp luật hoặc để bảo đảm lợi ích quốc gia, quốc phòng, an ninh, đối ngoại quốc gia, quyết định bãi bỏ toàn bộ hoặc một phần văn bản do Hội đồng nhân dân Thành phố ban hành theo quy định của Luật này;</w:t>
            </w:r>
          </w:p>
          <w:p w:rsidR="00000000" w:rsidDel="00000000" w:rsidP="00000000" w:rsidRDefault="00000000" w:rsidRPr="00000000" w14:paraId="00000DB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Xem xét báo cáo của Hội đồng nhân dân Thành phố về việc thi hành Luật Phát triển đô thị.</w:t>
            </w:r>
          </w:p>
          <w:p w:rsidR="00000000" w:rsidDel="00000000" w:rsidP="00000000" w:rsidRDefault="00000000" w:rsidRPr="00000000" w14:paraId="00000DB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Hội đồng Dân tộc và các Ủy ban của Quốc hội, trong phạm vi nhiệm vụ, quyền hạn của mình, có trách nhiệm giám sát việc thực hiện các cơ chế, chính sách đặc thù và việc ban hành văn bản quy phạm pháp luật của chính quyền Thành phố theo quy định của Luật này; kiến nghị cơ quan có thẩm quyền xử lý các vấn đề trong quá trình thi hành Luật.</w:t>
            </w:r>
          </w:p>
          <w:p w:rsidR="00000000" w:rsidDel="00000000" w:rsidP="00000000" w:rsidRDefault="00000000" w:rsidRPr="00000000" w14:paraId="00000DB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Đoàn đại biểu Quốc hội, đại biểu Quốc hội trong phạm vi nhiệm vụ, quyền hạn của mình có trách nhiệm:</w:t>
            </w:r>
          </w:p>
          <w:p w:rsidR="00000000" w:rsidDel="00000000" w:rsidP="00000000" w:rsidRDefault="00000000" w:rsidRPr="00000000" w14:paraId="00000DB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Giám sát việc thi hành Luật Phát triển đô thị tại địa phương;</w:t>
            </w:r>
          </w:p>
          <w:p w:rsidR="00000000" w:rsidDel="00000000" w:rsidP="00000000" w:rsidRDefault="00000000" w:rsidRPr="00000000" w14:paraId="00000DB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Kiến nghị cơ quan có thẩm quyền xử lý các vấn đề phát sinh trong quá trình thi hành Luật;</w:t>
            </w:r>
          </w:p>
          <w:p w:rsidR="00000000" w:rsidDel="00000000" w:rsidP="00000000" w:rsidRDefault="00000000" w:rsidRPr="00000000" w14:paraId="00000DB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Tham gia hoàn thiện cơ chế, chính sách phát triển Thành phố, vùng Đô thị đặc biệt.</w:t>
            </w:r>
          </w:p>
        </w:tc>
        <w:tc>
          <w:tcPr/>
          <w:p w:rsidR="00000000" w:rsidDel="00000000" w:rsidP="00000000" w:rsidRDefault="00000000" w:rsidRPr="00000000" w14:paraId="00000DB8">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Hiến pháp năm 2013:</w:t>
            </w:r>
          </w:p>
          <w:p w:rsidR="00000000" w:rsidDel="00000000" w:rsidP="00000000" w:rsidRDefault="00000000" w:rsidRPr="00000000" w14:paraId="00000DB9">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69, Điều 70: vị trí, chức năng của Quốc hội và nhiệm vụ, quyền hạn của Quốc hội.</w:t>
            </w:r>
          </w:p>
          <w:p w:rsidR="00000000" w:rsidDel="00000000" w:rsidP="00000000" w:rsidRDefault="00000000" w:rsidRPr="00000000" w14:paraId="00000DBA">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74: Ủy ban Thường vụ Quốc hội.</w:t>
            </w:r>
          </w:p>
          <w:p w:rsidR="00000000" w:rsidDel="00000000" w:rsidP="00000000" w:rsidRDefault="00000000" w:rsidRPr="00000000" w14:paraId="00000DBB">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75, Điều 76: Hội đồng Dân tộc và các Ủy ban của Quốc hội.</w:t>
            </w:r>
          </w:p>
          <w:p w:rsidR="00000000" w:rsidDel="00000000" w:rsidP="00000000" w:rsidRDefault="00000000" w:rsidRPr="00000000" w14:paraId="00000DBC">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79, Điều 80: đại biểu Quốc hội và trách nhiệm của đại biểu Quốc hội.</w:t>
            </w:r>
          </w:p>
          <w:p w:rsidR="00000000" w:rsidDel="00000000" w:rsidP="00000000" w:rsidRDefault="00000000" w:rsidRPr="00000000" w14:paraId="00000DBD">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Thủ đô số 02/2026/QH16:</w:t>
            </w:r>
          </w:p>
          <w:p w:rsidR="00000000" w:rsidDel="00000000" w:rsidP="00000000" w:rsidRDefault="00000000" w:rsidRPr="00000000" w14:paraId="00000DBE">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31: trách nhiệm của Quốc hội, các cơ quan của Quốc hội, Đoàn đại biểu Quốc hội và đại biểu Quốc hội.</w:t>
            </w:r>
          </w:p>
          <w:p w:rsidR="00000000" w:rsidDel="00000000" w:rsidP="00000000" w:rsidRDefault="00000000" w:rsidRPr="00000000" w14:paraId="00000DBF">
            <w:pPr>
              <w:widowControl w:val="0"/>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Tổ chức Quốc hội số 57/2014/QH13, được sửa đổi, bổ sung bởi Luật số 65/2020/QH14: quy định cụ thể về nhiệm vụ, quyền hạn của Quốc hội, Ủy ban Thường vụ Quốc hội, Hội đồng Dân tộc, các Ủy ban của Quốc hội, Đoàn đại biểu Quốc hội và đại biểu Quốc hội; là căn cứ đối với trách nhiệm xem xét báo cáo, giám sát việc thi hành Luật Phát triển đô thị và kiến nghị xử lý các vấn đề phát sinh trong quá trình thi hành Luật. </w:t>
            </w:r>
          </w:p>
          <w:p w:rsidR="00000000" w:rsidDel="00000000" w:rsidP="00000000" w:rsidRDefault="00000000" w:rsidRPr="00000000" w14:paraId="00000DC0">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Luật Hoạt động giám sát của Quốc hội và Hội đồng nhân dân số 121/2025/QH15: quy định thẩm quyền, trình tự, hình thức giám sát của Quốc hội, Ủy ban Thường vụ Quốc hội, Hội đồng Dân tộc, các Ủy ban của Quốc hội, Đoàn đại biểu Quốc hội và đại biểu Quốc hội; là căn cứ đối với nội dung giám sát việc thi hành Luật Phát triển đô thị, giám sát việc thực hiện các cơ chế, chính sách đặc thù và kiến nghị xử lý các vấn đề trong quá trình thi hành Luật.</w:t>
            </w:r>
          </w:p>
        </w:tc>
        <w:tc>
          <w:tcPr/>
          <w:p w:rsidR="00000000" w:rsidDel="00000000" w:rsidP="00000000" w:rsidRDefault="00000000" w:rsidRPr="00000000" w14:paraId="00000DC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Điều 31 Luật Thủ đô số 02/2026/QH16.</w:t>
            </w:r>
          </w:p>
          <w:p w:rsidR="00000000" w:rsidDel="00000000" w:rsidP="00000000" w:rsidRDefault="00000000" w:rsidRPr="00000000" w14:paraId="00000DC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phù hợp Hiến pháp, Luật Tổ chức Quốc hội, Luật Hoạt động giám sát của Quốc hội và Hội đồng nhân dân. Quy định này bảo đảm cơ chế xem xét báo cáo, giám sát việc thi hành Luật Phát triển đô thị, giám sát việc thực hiện cơ chế, chính sách đặc thù, kiến nghị xử lý vấn đề phát sinh và xử lý văn bản do Hội đồng nhân dân Thành phố ban hành; qua đó bảo đảm tính hợp hiến, hợp pháp, thống nhất và kiểm soát quyền lực trong quá trình thi hành Luật.</w:t>
            </w:r>
          </w:p>
        </w:tc>
        <w:tc>
          <w:tcPr/>
          <w:p w:rsidR="00000000" w:rsidDel="00000000" w:rsidP="00000000" w:rsidRDefault="00000000" w:rsidRPr="00000000" w14:paraId="00000DC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DC4">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DC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61. Trách nhiệm của Chính phủ, Thủ tướng Chính phủ, các bộ, cơ quan ngang bộ</w:t>
            </w:r>
          </w:p>
          <w:p w:rsidR="00000000" w:rsidDel="00000000" w:rsidP="00000000" w:rsidRDefault="00000000" w:rsidRPr="00000000" w14:paraId="00000DC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Chính phủ có trách nhiệm:</w:t>
            </w:r>
          </w:p>
          <w:p w:rsidR="00000000" w:rsidDel="00000000" w:rsidP="00000000" w:rsidRDefault="00000000" w:rsidRPr="00000000" w14:paraId="00000DC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Tổ chức theo dõi, kiểm tra, thanh tra việc thi hành Luật Phát triển đô thị; bảo đảm việc phân quyền, phân cấp trong Luật này được thực hiện thống nhất, đúng pháp luật, hiệu quả;</w:t>
            </w:r>
          </w:p>
          <w:p w:rsidR="00000000" w:rsidDel="00000000" w:rsidP="00000000" w:rsidRDefault="00000000" w:rsidRPr="00000000" w14:paraId="00000DC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Chỉ đạo theo dõi, đánh giá, kiểm soát rủi ro đối với việc thực hiện các cơ chế, chính sách đặc thù của Thành phố.</w:t>
            </w:r>
          </w:p>
          <w:p w:rsidR="00000000" w:rsidDel="00000000" w:rsidP="00000000" w:rsidRDefault="00000000" w:rsidRPr="00000000" w14:paraId="00000DC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Thủ tướng Chính phủ có trách nhiệm:</w:t>
            </w:r>
          </w:p>
          <w:p w:rsidR="00000000" w:rsidDel="00000000" w:rsidP="00000000" w:rsidRDefault="00000000" w:rsidRPr="00000000" w14:paraId="00000DC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Chỉ đạo việc phối hợp liên ngành, xử lý các vấn đề liên vùng, liên ngành phát sinh trong quá trình thực hiện cơ chế, chính sách đặc thù của Thành phố;</w:t>
            </w:r>
          </w:p>
          <w:p w:rsidR="00000000" w:rsidDel="00000000" w:rsidP="00000000" w:rsidRDefault="00000000" w:rsidRPr="00000000" w14:paraId="00000DC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Căn cứ quy định của pháp luật hoặc để bảo đảm lợi ích quốc gia, quốc phòng, an ninh, đối ngoại quốc gia, đình chỉ việc thi hành toàn bộ hoặc một phần văn bản do Hội đồng nhân dân Thành phố ban hành theo quy định của Luật này, đình chỉ việc thi hành, bãi bỏ toàn bộ hoặc một phần văn bản do Ủy ban nhân dân Thành phố, Chủ tịch Ủy ban nhân dân Thành phố ban hành theo quy định của Luật này.</w:t>
            </w:r>
          </w:p>
          <w:p w:rsidR="00000000" w:rsidDel="00000000" w:rsidP="00000000" w:rsidRDefault="00000000" w:rsidRPr="00000000" w14:paraId="00000DC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Bộ, cơ quan ngang Bộ có trách nhiệm:</w:t>
            </w:r>
          </w:p>
          <w:p w:rsidR="00000000" w:rsidDel="00000000" w:rsidP="00000000" w:rsidRDefault="00000000" w:rsidRPr="00000000" w14:paraId="00000DC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Thực hiện quản lý nhà nước theo ngành, lĩnh vực đối với các hoạt động trên địa bàn Thành phố theo quy định và phù hợp với các quy định phân quyền, phân cấp cho chính quyền Thành phố;</w:t>
            </w:r>
          </w:p>
          <w:p w:rsidR="00000000" w:rsidDel="00000000" w:rsidP="00000000" w:rsidRDefault="00000000" w:rsidRPr="00000000" w14:paraId="00000DC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Phối hợp với Ủy ban nhân dân Thành phố, các địa phương trong vùng Đô thị đặc biệt trong việc xây dựng, tổ chức thực hiện, đánh giá các cơ chế, chính sách đặc thù;</w:t>
            </w:r>
          </w:p>
          <w:p w:rsidR="00000000" w:rsidDel="00000000" w:rsidP="00000000" w:rsidRDefault="00000000" w:rsidRPr="00000000" w14:paraId="00000DC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Hướng dẫn chuyên môn, nghiệp vụ; kiểm tra, thanh tra theo thẩm quyền việc thực hiện pháp luật, cơ chế, chính sách đặc thù tại Thành phố;</w:t>
            </w:r>
          </w:p>
          <w:p w:rsidR="00000000" w:rsidDel="00000000" w:rsidP="00000000" w:rsidRDefault="00000000" w:rsidRPr="00000000" w14:paraId="00000DD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Kiến nghị Thủ tướng Chính phủ đình chỉ việc thi hành, bãi bỏ văn bản theo quy định tại điểm b khoản 2 Điều này.</w:t>
            </w:r>
          </w:p>
        </w:tc>
        <w:tc>
          <w:tcPr/>
          <w:p w:rsidR="00000000" w:rsidDel="00000000" w:rsidP="00000000" w:rsidRDefault="00000000" w:rsidRPr="00000000" w14:paraId="00000DD1">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Hiến pháp năm 2013:</w:t>
            </w:r>
          </w:p>
          <w:p w:rsidR="00000000" w:rsidDel="00000000" w:rsidP="00000000" w:rsidRDefault="00000000" w:rsidRPr="00000000" w14:paraId="00000DD2">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94, Điều 96: vị trí, chức năng, nhiệm vụ, quyền hạn của Chính phủ.</w:t>
            </w:r>
          </w:p>
          <w:p w:rsidR="00000000" w:rsidDel="00000000" w:rsidP="00000000" w:rsidRDefault="00000000" w:rsidRPr="00000000" w14:paraId="00000DD3">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98: nhiệm vụ, quyền hạn của Thủ tướng Chính phủ.</w:t>
            </w:r>
          </w:p>
          <w:p w:rsidR="00000000" w:rsidDel="00000000" w:rsidP="00000000" w:rsidRDefault="00000000" w:rsidRPr="00000000" w14:paraId="00000DD4">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Thủ đô số 02/2026/QH16:</w:t>
            </w:r>
          </w:p>
          <w:p w:rsidR="00000000" w:rsidDel="00000000" w:rsidP="00000000" w:rsidRDefault="00000000" w:rsidRPr="00000000" w14:paraId="00000DD5">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32: trách nhiệm của Chính phủ, Thủ tướng Chính phủ, các bộ, cơ quan ngang bộ, cơ quan thuộc Chính phủ.</w:t>
            </w:r>
          </w:p>
          <w:p w:rsidR="00000000" w:rsidDel="00000000" w:rsidP="00000000" w:rsidRDefault="00000000" w:rsidRPr="00000000" w14:paraId="00000DD6">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Tổ chức Chính phủ số 63/2025/QH15; Luật Tổ chức chính quyền địa phương số 72/2025/QH15; Luật Ban hành văn bản quy phạm pháp luật số 64/2025/QH15 được sửa đổi, bổ sung bởi Luật số 87/2025/QH15: là căn cứ về tổ chức thi hành pháp luật, kiểm tra, xử lý văn bản, phân cấp, phân quyền, phối hợp liên ngành.</w:t>
            </w:r>
          </w:p>
        </w:tc>
        <w:tc>
          <w:tcPr/>
          <w:p w:rsidR="00000000" w:rsidDel="00000000" w:rsidP="00000000" w:rsidRDefault="00000000" w:rsidRPr="00000000" w14:paraId="00000DD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Điều 32 Luật Thủ đô số 02/2026/QH16.</w:t>
            </w:r>
          </w:p>
          <w:p w:rsidR="00000000" w:rsidDel="00000000" w:rsidP="00000000" w:rsidRDefault="00000000" w:rsidRPr="00000000" w14:paraId="00000DD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phù hợp với Hiến pháp, Luật Tổ chức Chính phủ, Luật Tổ chức chính quyền địa phương và Luật Ban hành văn bản quy phạm pháp luật; bảo đảm trách nhiệm của Chính phủ, Thủ tướng Chính phủ, bộ, ngành trong tổ chức thi hành, kiểm tra, xử lý vướng mắc và kiểm soát rủi ro.</w:t>
            </w:r>
          </w:p>
        </w:tc>
        <w:tc>
          <w:tcPr/>
          <w:p w:rsidR="00000000" w:rsidDel="00000000" w:rsidP="00000000" w:rsidRDefault="00000000" w:rsidRPr="00000000" w14:paraId="00000DD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DDA">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DD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62.  Trách nhiệm của chính quyền, cơ quan, tổ chức của Thành phố</w:t>
            </w:r>
          </w:p>
          <w:p w:rsidR="00000000" w:rsidDel="00000000" w:rsidP="00000000" w:rsidRDefault="00000000" w:rsidRPr="00000000" w14:paraId="00000DD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Ủy ban nhân dân, Chủ tịch Ủy ban nhân dân các cấp của Thành phố, trong phạm vi nhiệm vụ, quyền hạn của mình, có trách nhiệm sau đây:</w:t>
            </w:r>
          </w:p>
          <w:p w:rsidR="00000000" w:rsidDel="00000000" w:rsidP="00000000" w:rsidRDefault="00000000" w:rsidRPr="00000000" w14:paraId="00000DD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Kịp thời tổ chức và bảo đảm việc thi hành pháp luật về Thành phố; bảo đảm nguồn lực thực hiện các cơ chế, chính sách quy định tại Luật này;</w:t>
            </w:r>
          </w:p>
          <w:p w:rsidR="00000000" w:rsidDel="00000000" w:rsidP="00000000" w:rsidRDefault="00000000" w:rsidRPr="00000000" w14:paraId="00000DD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Thanh tra, kiểm tra, giám sát việc thực hiện các quy định của Luật Phát triển đô thị thuộc phạm vi quản lý và chịu trách nhiệm về những vi phạm, yếu kém xảy ra trong công tác xây dựng, phát triển và bảo vệ Thành phố;</w:t>
            </w:r>
          </w:p>
          <w:p w:rsidR="00000000" w:rsidDel="00000000" w:rsidP="00000000" w:rsidRDefault="00000000" w:rsidRPr="00000000" w14:paraId="00000DD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Công khai, minh bạch, tăng cường trách nhiệm giải trình về sử dụng quỹ đất, thực hiện dự án đầu tư, thủ tục hành chính và các nội dung khác theo quy định của pháp luật để Nhân dân được biết, tham gia ý kiến, giám sát việc thực hiện các quy định của Luật này;</w:t>
            </w:r>
          </w:p>
          <w:p w:rsidR="00000000" w:rsidDel="00000000" w:rsidP="00000000" w:rsidRDefault="00000000" w:rsidRPr="00000000" w14:paraId="00000DE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Không thực hiện phân cấp, ủy quyền các thẩm quyền được quy định tại Luật này, trừ các thẩm quyền quy định tại điểm b và điểm c khoản 3 Điều 24 của Luật này.</w:t>
            </w:r>
          </w:p>
          <w:p w:rsidR="00000000" w:rsidDel="00000000" w:rsidP="00000000" w:rsidRDefault="00000000" w:rsidRPr="00000000" w14:paraId="00000DE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Đối với thẩm quyền của Hội đồng nhân dân, Ủy ban nhân dân, Chủ tịch Ủy ban nhân dân Thành phố được quy định tại văn bản quy phạm pháp luật khác thì việc phân cấp, ủy quyền thực hiện theo quy định của pháp luật.</w:t>
            </w:r>
          </w:p>
          <w:p w:rsidR="00000000" w:rsidDel="00000000" w:rsidP="00000000" w:rsidRDefault="00000000" w:rsidRPr="00000000" w14:paraId="00000DE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trong phạm vi nhiệm vụ, quyền hạn của mình, có trách nhiệm thực hiện quy định tại khoản 1 Điều này và các nhiệm vụ, quyền hạn sau đây:</w:t>
            </w:r>
          </w:p>
          <w:p w:rsidR="00000000" w:rsidDel="00000000" w:rsidP="00000000" w:rsidRDefault="00000000" w:rsidRPr="00000000" w14:paraId="00000DE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Giám sát việc thi hành Luật Phát triển đô thị;</w:t>
            </w:r>
          </w:p>
          <w:p w:rsidR="00000000" w:rsidDel="00000000" w:rsidP="00000000" w:rsidRDefault="00000000" w:rsidRPr="00000000" w14:paraId="00000DE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Định kỳ hằng năm báo cáo Ủy ban Thường vụ Quốc hội về việc thi hành Luật Phát triển đô thị.</w:t>
            </w:r>
          </w:p>
          <w:p w:rsidR="00000000" w:rsidDel="00000000" w:rsidP="00000000" w:rsidRDefault="00000000" w:rsidRPr="00000000" w14:paraId="00000DE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Ủy ban nhân dân Thành phố, trong phạm vi nhiệm vụ, quyền hạn của mình, có trách nhiệm thực hiện quy định tại khoản 1 Điều này và các nhiệm vụ, quyền hạn sau đây:</w:t>
            </w:r>
          </w:p>
          <w:p w:rsidR="00000000" w:rsidDel="00000000" w:rsidP="00000000" w:rsidRDefault="00000000" w:rsidRPr="00000000" w14:paraId="00000DE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Bảo đảm an toàn, thuận lợi cho hoạt động của các cơ quan trung ương của Đảng, Nhà nước, các tổ chức chính trị - xã hội, cơ quan đại diện ngoại giao, tổ chức quốc tế và cho việc tổ chức các chương trình, sự kiện quốc gia, quốc tế trên địa bàn Thành phố; phối hợp với cơ quan, tổ chức có liên quan bảo đảm cho hoạt động của các cơ quan trung ương, các hoạt động đối nội, đối ngoại quan trọng của Đảng và Nhà nước;</w:t>
            </w:r>
          </w:p>
          <w:p w:rsidR="00000000" w:rsidDel="00000000" w:rsidP="00000000" w:rsidRDefault="00000000" w:rsidRPr="00000000" w14:paraId="00000DE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Chủ động phối hợp và hỗ trợ các địa phương trong vùng Đô thị đặc biệt và cả nước thông qua việc mở rộng các hình thức liên kết, hợp tác cùng phát triển;</w:t>
            </w:r>
          </w:p>
          <w:p w:rsidR="00000000" w:rsidDel="00000000" w:rsidP="00000000" w:rsidRDefault="00000000" w:rsidRPr="00000000" w14:paraId="00000DE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Tạo điều kiện để cơ quan, tổ chức, cá nhân tham gia có hiệu quả vào quá trình xây dựng, phát triển và bảo vệ Thành phố;</w:t>
            </w:r>
          </w:p>
          <w:p w:rsidR="00000000" w:rsidDel="00000000" w:rsidP="00000000" w:rsidRDefault="00000000" w:rsidRPr="00000000" w14:paraId="00000DE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Đề xuất việc áp dụng quy định trong văn bản quy phạm pháp luật của cơ quan nhà nước ở trung ương, bao gồm cả văn bản quy định cơ chế, chính sách áp dụng cho các đối tượng, địa phương khác, ban hành sau ngày Luật Phát triển đô thị, văn bản thi hành Luật Phát triển đô thị có hiệu lực thi hành có quy định cơ chế, chính sách ưu đãi hoặc thuận lợi hơn quy định tại Luật Phát triển đô thị, văn bản thi hành Luật Phát triển đô thị, báo cáo Hội đồng nhân dân Thành phố xem xét, quyết định theo quy định tại khoản 3 Điều 4 của Luật này;</w:t>
            </w:r>
          </w:p>
          <w:p w:rsidR="00000000" w:rsidDel="00000000" w:rsidP="00000000" w:rsidRDefault="00000000" w:rsidRPr="00000000" w14:paraId="00000DE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Tổ chức đánh giá hiệu quả đối với văn bản quy phạm pháp luật được ban hành theo quy định tại Điều 7 của Luật này sau 01 năm thi hành; thực hiện sơ kết, tổng kết theo quy định của pháp luật hoặc theo yêu cầu của Hội đồng nhân dân Thành phố, Thủ tướng Chính phủ, Ủy ban Thường vụ Quốc hội;</w:t>
            </w:r>
          </w:p>
          <w:p w:rsidR="00000000" w:rsidDel="00000000" w:rsidP="00000000" w:rsidRDefault="00000000" w:rsidRPr="00000000" w14:paraId="00000DE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Hằng năm báo cáo Hội đồng nhân dân Thành phố, Chính phủ về việc thi hành Luật Phát triển đô thị.</w:t>
            </w:r>
          </w:p>
          <w:p w:rsidR="00000000" w:rsidDel="00000000" w:rsidP="00000000" w:rsidRDefault="00000000" w:rsidRPr="00000000" w14:paraId="00000DE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Ủy ban Mặt trận Tổ quốc Việt Nam các cấp của Thành phố và các tổ chức thành viên của Mặt trận có trách nhiệm giám sát, phản biện xã hội đối với việc i hành Luật Phát triển đô thị.</w:t>
            </w:r>
          </w:p>
          <w:p w:rsidR="00000000" w:rsidDel="00000000" w:rsidP="00000000" w:rsidRDefault="00000000" w:rsidRPr="00000000" w14:paraId="00000DE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Trong thời hạn 07 ngày, kể từ ngày ban hành văn bản quy phạm pháp luật theo quy định tại Điều 7 và Điều 8 của Luật này, Hội đồng nhân dân, Ủy ban nhân dân, Chủ tịch Ủy ban nhân dân Thành phố có trách nhiệm:</w:t>
            </w:r>
          </w:p>
          <w:p w:rsidR="00000000" w:rsidDel="00000000" w:rsidP="00000000" w:rsidRDefault="00000000" w:rsidRPr="00000000" w14:paraId="00000DE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Báo cáo Ủy ban Thường vụ Quốc hội những vấn đề thuộc thẩm quyền của Quốc hội, Ủy ban Thường vụ Quốc hội;</w:t>
            </w:r>
          </w:p>
          <w:p w:rsidR="00000000" w:rsidDel="00000000" w:rsidP="00000000" w:rsidRDefault="00000000" w:rsidRPr="00000000" w14:paraId="00000DE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Báo cáo Chính phủ, Thủ tướng Chính phủ những vấn đề thuộc thẩm quyền của Quốc hội, Ủy ban Thường vụ Quốc hội, Chính phủ, Thủ tướng Chính phủ;</w:t>
            </w:r>
          </w:p>
          <w:p w:rsidR="00000000" w:rsidDel="00000000" w:rsidP="00000000" w:rsidRDefault="00000000" w:rsidRPr="00000000" w14:paraId="00000DF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Báo cáo các bộ, cơ quan ngang bộ những vấn đề thuộc thẩm quyền của các bộ, cơ quan ngang bộ.</w:t>
            </w:r>
          </w:p>
          <w:p w:rsidR="00000000" w:rsidDel="00000000" w:rsidP="00000000" w:rsidRDefault="00000000" w:rsidRPr="00000000" w14:paraId="00000DF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Trách nhiệm giải trình của chính quyền Thành phố:</w:t>
            </w:r>
          </w:p>
          <w:p w:rsidR="00000000" w:rsidDel="00000000" w:rsidP="00000000" w:rsidRDefault="00000000" w:rsidRPr="00000000" w14:paraId="00000DF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Thực hiện giải trình theo yêu cầu của cơ quan nhà nước có thẩm quyền khi phát sinh vấn đề lớn, có tác động lan tỏa hoặc ảnh hưởng đến bảo đảm quốc phòng, an ninh, đối ngoại quốc gia, trật tự, an toàn xã hội và lợi ích quốc gia, quyền và lợi ích hợp pháp của tổ chức, cá nhân.</w:t>
            </w:r>
          </w:p>
          <w:p w:rsidR="00000000" w:rsidDel="00000000" w:rsidP="00000000" w:rsidRDefault="00000000" w:rsidRPr="00000000" w14:paraId="00000DF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giải trình bao gồm mục tiêu, phạm vi tác động và đánh giá rủi ro, hệ quả kinh tế - xã hội của việc áp dụng các cơ chế, chính sách đặc thù; kết quả thực hiện, hiệu quả sử dụng nguồn lực, tác động đối với phát triển Thành phố và lợi ích chung của quốc gia; giải pháp phòng ngừa, phát hiện và xử lý các hạn chế, bất cập, sai sót phát sinh trong quá trình thực hiện các thẩm quyền, cơ chế, chính sách đặc thù;</w:t>
            </w:r>
          </w:p>
          <w:p w:rsidR="00000000" w:rsidDel="00000000" w:rsidP="00000000" w:rsidRDefault="00000000" w:rsidRPr="00000000" w14:paraId="00000DF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Nội dung giải trình phải được công khai theo quy định của pháp luật, bảo đảm để Nhân dân Thành phố giám sát</w:t>
            </w:r>
          </w:p>
        </w:tc>
        <w:tc>
          <w:tcPr/>
          <w:p w:rsidR="00000000" w:rsidDel="00000000" w:rsidP="00000000" w:rsidRDefault="00000000" w:rsidRPr="00000000" w14:paraId="00000DF5">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Hiến pháp năm 2013:</w:t>
            </w:r>
          </w:p>
          <w:p w:rsidR="00000000" w:rsidDel="00000000" w:rsidP="00000000" w:rsidRDefault="00000000" w:rsidRPr="00000000" w14:paraId="00000DF6">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111, Điều 112, Điều 113, Điều 114: chính quyền địa phương, Hội đồng nhân dân, Ủy ban nhân dân.</w:t>
            </w:r>
          </w:p>
          <w:p w:rsidR="00000000" w:rsidDel="00000000" w:rsidP="00000000" w:rsidRDefault="00000000" w:rsidRPr="00000000" w14:paraId="00000DF7">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Thủ đô số 02/2026/QH16:</w:t>
            </w:r>
          </w:p>
          <w:p w:rsidR="00000000" w:rsidDel="00000000" w:rsidP="00000000" w:rsidRDefault="00000000" w:rsidRPr="00000000" w14:paraId="00000DF8">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33: trách nhiệm của chính quyền, cơ quan, tổ chức của Thành phố.</w:t>
            </w:r>
          </w:p>
          <w:p w:rsidR="00000000" w:rsidDel="00000000" w:rsidP="00000000" w:rsidRDefault="00000000" w:rsidRPr="00000000" w14:paraId="00000DF9">
            <w:pPr>
              <w:widowControl w:val="0"/>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Tổ chức chính quyền địa phương số 72/2025/QH15; Luật Thực hiện dân chủ ở cơ sở số 10/2022/QH15; Luật Thanh tra số 89/2025/QH15; Luật Phòng, chống tham nhũng số 36/2018/QH14: là căn cứ về trách nhiệm tổ chức thi hành, thanh tra, kiểm tra, công khai, minh bạch, trách nhiệm giải trình và giám sát của Nhân dân.</w:t>
            </w:r>
          </w:p>
          <w:p w:rsidR="00000000" w:rsidDel="00000000" w:rsidP="00000000" w:rsidRDefault="00000000" w:rsidRPr="00000000" w14:paraId="00000DFA">
            <w:pPr>
              <w:widowControl w:val="0"/>
              <w:spacing w:after="120" w:before="120" w:line="240" w:lineRule="auto"/>
              <w:ind w:firstLine="31"/>
              <w:jc w:val="both"/>
              <w:rPr>
                <w:rFonts w:ascii="Times New Roman" w:cs="Times New Roman" w:eastAsia="Times New Roman" w:hAnsi="Times New Roman"/>
                <w:color w:val="000000"/>
                <w:sz w:val="20"/>
                <w:szCs w:val="20"/>
              </w:rPr>
            </w:pPr>
            <w:bookmarkStart w:colFirst="0" w:colLast="0" w:name="_l508pt219rc2" w:id="154"/>
            <w:bookmarkEnd w:id="154"/>
            <w:r w:rsidDel="00000000" w:rsidR="00000000" w:rsidRPr="00000000">
              <w:rPr>
                <w:rFonts w:ascii="Times New Roman" w:cs="Times New Roman" w:eastAsia="Times New Roman" w:hAnsi="Times New Roman"/>
                <w:color w:val="000000"/>
                <w:sz w:val="20"/>
                <w:szCs w:val="20"/>
                <w:rtl w:val="0"/>
              </w:rPr>
              <w:t xml:space="preserve">4. Luật Mặt trận Tổ quốc Việt Nam số 75/2015/QH13.</w:t>
            </w:r>
          </w:p>
          <w:p w:rsidR="00000000" w:rsidDel="00000000" w:rsidP="00000000" w:rsidRDefault="00000000" w:rsidRPr="00000000" w14:paraId="00000DFB">
            <w:pPr>
              <w:widowControl w:val="0"/>
              <w:spacing w:after="120" w:before="120" w:line="240" w:lineRule="auto"/>
              <w:ind w:firstLine="31"/>
              <w:jc w:val="both"/>
              <w:rPr>
                <w:rFonts w:ascii="Times New Roman" w:cs="Times New Roman" w:eastAsia="Times New Roman" w:hAnsi="Times New Roman"/>
                <w:color w:val="000000"/>
                <w:sz w:val="20"/>
                <w:szCs w:val="20"/>
              </w:rPr>
            </w:pPr>
            <w:bookmarkStart w:colFirst="0" w:colLast="0" w:name="_n3vcwn7nak42" w:id="155"/>
            <w:bookmarkEnd w:id="155"/>
            <w:r w:rsidDel="00000000" w:rsidR="00000000" w:rsidRPr="00000000">
              <w:rPr>
                <w:rFonts w:ascii="Times New Roman" w:cs="Times New Roman" w:eastAsia="Times New Roman" w:hAnsi="Times New Roman"/>
                <w:color w:val="000000"/>
                <w:sz w:val="20"/>
                <w:szCs w:val="20"/>
                <w:rtl w:val="0"/>
              </w:rPr>
              <w:t xml:space="preserve">5. Luật Hoạt động giám sát của Quốc hội và Hội đồng nhân dân số 121/2025/QH15.</w:t>
            </w:r>
          </w:p>
          <w:p w:rsidR="00000000" w:rsidDel="00000000" w:rsidP="00000000" w:rsidRDefault="00000000" w:rsidRPr="00000000" w14:paraId="00000DFC">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Luật Ban hành văn bản quy phạm pháp luật số 64/2025/QH15, được sửa đổi, bổ sung bởi Luật số 87/2025/QH15.</w:t>
            </w:r>
          </w:p>
        </w:tc>
        <w:tc>
          <w:tcPr/>
          <w:p w:rsidR="00000000" w:rsidDel="00000000" w:rsidP="00000000" w:rsidRDefault="00000000" w:rsidRPr="00000000" w14:paraId="00000DF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Điều 33 Luật Thủ đô số 02/2026/QH16.</w:t>
            </w:r>
          </w:p>
          <w:p w:rsidR="00000000" w:rsidDel="00000000" w:rsidP="00000000" w:rsidRDefault="00000000" w:rsidRPr="00000000" w14:paraId="00000DF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phù hợp với Hiến pháp, Luật Tổ chức chính quyền địa phương, Luật Thực hiện dân chủ ở cơ sở, Luật Thanh tra, Luật Phòng, chống tham nhũng.</w:t>
            </w:r>
          </w:p>
        </w:tc>
        <w:tc>
          <w:tcPr/>
          <w:p w:rsidR="00000000" w:rsidDel="00000000" w:rsidP="00000000" w:rsidRDefault="00000000" w:rsidRPr="00000000" w14:paraId="00000DF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E00">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E0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63. Cơ chế giám sát, kiểm tra đối với Ủy ban nhân dân, Chủ tịch Ủy ban nhân dân khu kinh tế đặc biệt</w:t>
            </w:r>
          </w:p>
          <w:p w:rsidR="00000000" w:rsidDel="00000000" w:rsidP="00000000" w:rsidRDefault="00000000" w:rsidRPr="00000000" w14:paraId="00000E0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Ủy ban nhân dân, Chủ tịch Ủy ban nhân dân khu kinh tế đặc biệt chịu sự thanh tra, kiểm tra, giám sát của các cơ quan Trung ương, cấp tỉnh được giao chức năng thanh tra, kiểm tra, giám sát và được quy định cụ thể trong Hiến pháp, các văn bản pháp luật hiện hành.</w:t>
            </w:r>
          </w:p>
          <w:p w:rsidR="00000000" w:rsidDel="00000000" w:rsidP="00000000" w:rsidRDefault="00000000" w:rsidRPr="00000000" w14:paraId="00000E0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Chủ tịch Ủy ban nhân dân khu kinh tế đặc biệt và cơ quan hành chính nhà nước ở khu kinh tế đặc biệt chịu sự giám sát của Nhân dân thông qua hoạt động giám sát của Quốc hội, Đoàn Đại biểu Quốc hội, Hội đồng nhân dân cấp tỉnh theo quy định của Luật Hoạt động giám sát của Quốc hội và Hội đồng nhân dân các cấp.</w:t>
            </w:r>
          </w:p>
        </w:tc>
        <w:tc>
          <w:tcPr/>
          <w:p w:rsidR="00000000" w:rsidDel="00000000" w:rsidP="00000000" w:rsidRDefault="00000000" w:rsidRPr="00000000" w14:paraId="00000E04">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Luật Tổ chức chính quyền địa phương số 72/2025/QH15 - quy định nhiệm vụ, quyền hạn, trách nhiệm của Ủy ban nhân dân, Chủ tịch Ủy ban nhân dân:</w:t>
            </w:r>
            <w:r w:rsidDel="00000000" w:rsidR="00000000" w:rsidRPr="00000000">
              <w:rPr>
                <w:rtl w:val="0"/>
              </w:rPr>
            </w:r>
          </w:p>
          <w:p w:rsidR="00000000" w:rsidDel="00000000" w:rsidP="00000000" w:rsidRDefault="00000000" w:rsidRPr="00000000" w14:paraId="00000E05">
            <w:pPr>
              <w:spacing w:after="0" w:line="240" w:lineRule="auto"/>
              <w:jc w:val="both"/>
              <w:rPr>
                <w:sz w:val="20"/>
                <w:szCs w:val="20"/>
              </w:rPr>
            </w:pPr>
            <w:r w:rsidDel="00000000" w:rsidR="00000000" w:rsidRPr="00000000">
              <w:rPr>
                <w:rFonts w:ascii="Times New Roman" w:cs="Times New Roman" w:eastAsia="Times New Roman" w:hAnsi="Times New Roman"/>
                <w:sz w:val="20"/>
                <w:szCs w:val="20"/>
                <w:rtl w:val="0"/>
              </w:rPr>
              <w:t xml:space="preserve">“Ủy ban nhân dân là cơ quan chấp hành của Hội đồng nhân dân, cơ quan hành chính nhà nước ở địa phương; Chủ tịch Ủy ban nhân dân lãnh đạo, điều hành hoạt động của Ủy ban nhân </w:t>
            </w:r>
            <w:r w:rsidDel="00000000" w:rsidR="00000000" w:rsidRPr="00000000">
              <w:rPr>
                <w:rFonts w:ascii="Calibri" w:cs="Calibri" w:eastAsia="Calibri" w:hAnsi="Calibri"/>
                <w:b w:val="1"/>
                <w:bCs w:val="1"/>
                <w:sz w:val="20"/>
                <w:szCs w:val="20"/>
                <w:rtl w:val="0"/>
              </w:rPr>
              <w:t xml:space="preserve">dân</w:t>
            </w:r>
            <w:r w:rsidDel="00000000" w:rsidR="00000000" w:rsidRPr="00000000">
              <w:rPr>
                <w:rFonts w:ascii="Times New Roman" w:cs="Times New Roman" w:eastAsia="Times New Roman" w:hAnsi="Times New Roman"/>
                <w:sz w:val="20"/>
                <w:szCs w:val="20"/>
                <w:rtl w:val="0"/>
              </w:rPr>
              <w:t xml:space="preserve"> và chịu trách nhiệm theo quy định”.</w:t>
            </w:r>
            <w:r w:rsidDel="00000000" w:rsidR="00000000" w:rsidRPr="00000000">
              <w:rPr>
                <w:rtl w:val="0"/>
              </w:rPr>
            </w:r>
          </w:p>
          <w:p w:rsidR="00000000" w:rsidDel="00000000" w:rsidP="00000000" w:rsidRDefault="00000000" w:rsidRPr="00000000" w14:paraId="00000E06">
            <w:pPr>
              <w:spacing w:after="40" w:line="240" w:lineRule="auto"/>
              <w:rPr>
                <w:sz w:val="20"/>
                <w:szCs w:val="20"/>
              </w:rPr>
            </w:pPr>
            <w:r w:rsidDel="00000000" w:rsidR="00000000" w:rsidRPr="00000000">
              <w:rPr>
                <w:rtl w:val="0"/>
              </w:rPr>
            </w:r>
          </w:p>
          <w:p w:rsidR="00000000" w:rsidDel="00000000" w:rsidP="00000000" w:rsidRDefault="00000000" w:rsidRPr="00000000" w14:paraId="00000E07">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Luật Cán bộ, công chức số 80/2025/QH15; Luật Phòng, chống tham nhũng số 36/2018/QH14:</w:t>
            </w:r>
            <w:r w:rsidDel="00000000" w:rsidR="00000000" w:rsidRPr="00000000">
              <w:rPr>
                <w:rtl w:val="0"/>
              </w:rPr>
            </w:r>
          </w:p>
          <w:p w:rsidR="00000000" w:rsidDel="00000000" w:rsidP="00000000" w:rsidRDefault="00000000" w:rsidRPr="00000000" w14:paraId="00000E08">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“Cán bộ, công chức phải thực hiện đúng nhiệm vụ, quyền hạn, đạo đức công vụ; phòng, chống tham nhũng, tiêu cực, lãng phí, lợi ích nhóm trong thực thi công vụ”.</w:t>
            </w:r>
            <w:r w:rsidDel="00000000" w:rsidR="00000000" w:rsidRPr="00000000">
              <w:rPr>
                <w:rtl w:val="0"/>
              </w:rPr>
            </w:r>
          </w:p>
        </w:tc>
        <w:tc>
          <w:tcPr/>
          <w:p w:rsidR="00000000" w:rsidDel="00000000" w:rsidP="00000000" w:rsidRDefault="00000000" w:rsidRPr="00000000" w14:paraId="00000E0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Trách nhiệm của UBND, Chủ tịch UBND khu kinh tế đặc biệt là trục tổ chức thi hành Luật. Tác động của quy định phụ thuộc vào chất lượng bộ máy, dữ liệu quản trị và kỷ luật công vụ; do đó cần yêu cầu báo cáo định kỳ, công khai kết quả, chỉ số phục vụ người dân, doanh nghiệp và cơ chế chịu trách nhiệm cá nhân.</w:t>
            </w:r>
            <w:r w:rsidDel="00000000" w:rsidR="00000000" w:rsidRPr="00000000">
              <w:rPr>
                <w:rtl w:val="0"/>
              </w:rPr>
            </w:r>
          </w:p>
        </w:tc>
        <w:tc>
          <w:tcPr/>
          <w:p w:rsidR="00000000" w:rsidDel="00000000" w:rsidP="00000000" w:rsidRDefault="00000000" w:rsidRPr="00000000" w14:paraId="00000E0A">
            <w:pPr>
              <w:widowControl w:val="0"/>
              <w:spacing w:after="120" w:before="12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0E0B">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E0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64. Trách nhiệm của Chính phủ, Thủ tướng Chính phủ, các bộ, cơ quan ngang bộ</w:t>
            </w:r>
          </w:p>
          <w:p w:rsidR="00000000" w:rsidDel="00000000" w:rsidP="00000000" w:rsidRDefault="00000000" w:rsidRPr="00000000" w14:paraId="00000E0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w:t>
              <w:tab/>
              <w:t xml:space="preserve">Chính phủ tổ chức theo dõi, kiểm tra, thanh tra việc thi hành Luật này; bảo đảm việc phân quyền, phân cấp, ủy quyền cho Ủy ban nhân dân khu kinh tế đặc biệt được thực hiện thống nhất, đúng pháp luật, hiệu quả; chỉ đạo theo dõi, đánh giá, kiểm soát rủi ro đối với các cơ chế, chính sách đặc thù áp dụng tại khu kinh tế đặc biệt.</w:t>
            </w:r>
          </w:p>
          <w:p w:rsidR="00000000" w:rsidDel="00000000" w:rsidP="00000000" w:rsidRDefault="00000000" w:rsidRPr="00000000" w14:paraId="00000E0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Chính phủ quyết định đình chỉ việc thi hành, bãi bỏ một phần hoặc toàn bộ văn bản trái pháp luật hoặc những cơ chế chính sách gây ảnh hưởng đến phát triển kinh tế xã hội, quốc phòng an ninh trên địa bàn địa phương thuộc thẩm quyền  của Ủy ban nhân dân, Chủ tịch Ủy ban nhân dân cấp tỉnh và Ủy ban nhân dân, Chủ tịch Ủy ban nhân dân khu kinh tế đặc biệt.</w:t>
            </w:r>
          </w:p>
          <w:p w:rsidR="00000000" w:rsidDel="00000000" w:rsidP="00000000" w:rsidRDefault="00000000" w:rsidRPr="00000000" w14:paraId="00000E0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Thủ tướng Chính phủ chỉ đạo xử lý các vấn đề liên ngành, liên vùng, liên quan đến quốc phòng, an ninh, đối ngoại, tài chính - ngân sách, đất đai, tài nguyên, môi trường, quy hoạch, đầu tư, thương mại, hải quan, xuất nhập cảnh và các vấn đề vượt thẩm quyền của địa phương trong quá trình thi hành Luật này.</w:t>
            </w:r>
          </w:p>
          <w:p w:rsidR="00000000" w:rsidDel="00000000" w:rsidP="00000000" w:rsidRDefault="00000000" w:rsidRPr="00000000" w14:paraId="00000E1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Bộ, cơ quan ngang bộ thực hiện quản lý nhà nước theo ngành, lĩnh vực; hướng dẫn chuyên môn, nghiệp vụ; kiểm tra, thanh tra theo thẩm quyền; phối hợp với Ủy ban nhân dân cấp tỉnh và Ủy ban nhân dân khu kinh tế đặc biệt trong xây dựng, tổ chức thực hiện, đánh giá cơ chế, chính sách đặc thù.</w:t>
            </w:r>
          </w:p>
        </w:tc>
        <w:tc>
          <w:tcPr/>
          <w:p w:rsidR="00000000" w:rsidDel="00000000" w:rsidP="00000000" w:rsidRDefault="00000000" w:rsidRPr="00000000" w14:paraId="00000E11">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Luật Tổ chức Chính phủ số 63/2025/QH15 - quy định nhiệm vụ, quyền hạn của Chính phủ, Thủ tướng Chính phủ, bộ, cơ quan ngang bộ:</w:t>
            </w:r>
            <w:r w:rsidDel="00000000" w:rsidR="00000000" w:rsidRPr="00000000">
              <w:rPr>
                <w:rtl w:val="0"/>
              </w:rPr>
            </w:r>
          </w:p>
          <w:p w:rsidR="00000000" w:rsidDel="00000000" w:rsidP="00000000" w:rsidRDefault="00000000" w:rsidRPr="00000000" w14:paraId="00000E12">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“Chính phủ thống nhất quản lý nhà nước về các ngành, lĩnh vực trong phạm vi cả nước; bộ, cơ quan ngang bộ chịu trách nhiệm quản lý nhà nước theo ngành, lĩnh vực được phân công”.</w:t>
            </w:r>
            <w:r w:rsidDel="00000000" w:rsidR="00000000" w:rsidRPr="00000000">
              <w:rPr>
                <w:rtl w:val="0"/>
              </w:rPr>
            </w:r>
          </w:p>
          <w:p w:rsidR="00000000" w:rsidDel="00000000" w:rsidP="00000000" w:rsidRDefault="00000000" w:rsidRPr="00000000" w14:paraId="00000E13">
            <w:pPr>
              <w:spacing w:after="40" w:line="240" w:lineRule="auto"/>
              <w:rPr>
                <w:sz w:val="20"/>
                <w:szCs w:val="20"/>
              </w:rPr>
            </w:pPr>
            <w:r w:rsidDel="00000000" w:rsidR="00000000" w:rsidRPr="00000000">
              <w:rPr>
                <w:rtl w:val="0"/>
              </w:rPr>
            </w:r>
          </w:p>
          <w:p w:rsidR="00000000" w:rsidDel="00000000" w:rsidP="00000000" w:rsidRDefault="00000000" w:rsidRPr="00000000" w14:paraId="00000E14">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Luật Ban hành văn bản quy phạm pháp luật số 64/2025/QH15 - quy định trách nhiệm quy định chi tiết, hướng dẫn thi hành luật:</w:t>
            </w:r>
            <w:r w:rsidDel="00000000" w:rsidR="00000000" w:rsidRPr="00000000">
              <w:rPr>
                <w:rtl w:val="0"/>
              </w:rPr>
            </w:r>
          </w:p>
          <w:p w:rsidR="00000000" w:rsidDel="00000000" w:rsidP="00000000" w:rsidRDefault="00000000" w:rsidRPr="00000000" w14:paraId="00000E15">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“Cơ quan được giao quy định chi tiết có trách nhiệm ban hành văn bản đúng nội dung, phạm vi được giao, bảo đảm chất lượng, tiến độ, tính hợp hiến, hợp pháp, thống nhất”.</w:t>
            </w:r>
            <w:r w:rsidDel="00000000" w:rsidR="00000000" w:rsidRPr="00000000">
              <w:rPr>
                <w:rtl w:val="0"/>
              </w:rPr>
            </w:r>
          </w:p>
        </w:tc>
        <w:tc>
          <w:tcPr/>
          <w:p w:rsidR="00000000" w:rsidDel="00000000" w:rsidP="00000000" w:rsidRDefault="00000000" w:rsidRPr="00000000" w14:paraId="00000E1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Quy định trách nhiệm của Chính phủ, Thủ tướng và bộ, ngành là cơ sở bảo đảm phân quyền không bị đứt gãy. Tác động quan trọng là tạo cơ chế điều phối trung ương - địa phương, song cần tránh giao nhiệm vụ chung chung khiến khó xác định cơ quan đầu mối và trách nhiệm khi chậm ban hành văn bản hướng dẫn.</w:t>
            </w:r>
            <w:r w:rsidDel="00000000" w:rsidR="00000000" w:rsidRPr="00000000">
              <w:rPr>
                <w:rtl w:val="0"/>
              </w:rPr>
            </w:r>
          </w:p>
        </w:tc>
        <w:tc>
          <w:tcPr/>
          <w:p w:rsidR="00000000" w:rsidDel="00000000" w:rsidP="00000000" w:rsidRDefault="00000000" w:rsidRPr="00000000" w14:paraId="00000E17">
            <w:pPr>
              <w:spacing w:after="40" w:line="240" w:lineRule="auto"/>
              <w:rPr>
                <w:rFonts w:ascii="Times New Roman" w:cs="Times New Roman" w:eastAsia="Times New Roman" w:hAnsi="Times New Roman"/>
                <w:color w:val="000000"/>
                <w:sz w:val="20"/>
                <w:szCs w:val="20"/>
              </w:rPr>
            </w:pPr>
            <w:r w:rsidDel="00000000" w:rsidR="00000000" w:rsidRPr="00000000">
              <w:rPr>
                <w:rFonts w:ascii="Calibri" w:cs="Calibri" w:eastAsia="Calibri" w:hAnsi="Calibri"/>
                <w:sz w:val="20"/>
                <w:szCs w:val="20"/>
                <w:rtl w:val="0"/>
              </w:rPr>
              <w:t xml:space="preserve">Quy định như tại dự thảo.</w:t>
            </w:r>
            <w:r w:rsidDel="00000000" w:rsidR="00000000" w:rsidRPr="00000000">
              <w:rPr>
                <w:rtl w:val="0"/>
              </w:rPr>
            </w:r>
          </w:p>
        </w:tc>
      </w:tr>
      <w:tr>
        <w:trPr>
          <w:cantSplit w:val="0"/>
          <w:tblHeader w:val="0"/>
        </w:trPr>
        <w:tc>
          <w:tcPr/>
          <w:p w:rsidR="00000000" w:rsidDel="00000000" w:rsidP="00000000" w:rsidRDefault="00000000" w:rsidRPr="00000000" w14:paraId="00000E18">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E19">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ab/>
              <w:t xml:space="preserve">Điều 65. Trách nhiệm của Hội đồng nhân dân, Ủy ban nhân dân cấp tỉnh, Chủ tịch Ủy ban nhân dân cấp tỉnh</w:t>
            </w:r>
          </w:p>
          <w:p w:rsidR="00000000" w:rsidDel="00000000" w:rsidP="00000000" w:rsidRDefault="00000000" w:rsidRPr="00000000" w14:paraId="00000E1A">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cấp tỉnh giám sát toàn diện việc thi hành Hiến pháp, pháp luật ở khu kinh tế đặc biệt; giám sát hoạt động của Ủy ban nhân dân khu kinh tế đặc biệt.</w:t>
            </w:r>
          </w:p>
          <w:p w:rsidR="00000000" w:rsidDel="00000000" w:rsidP="00000000" w:rsidRDefault="00000000" w:rsidRPr="00000000" w14:paraId="00000E1B">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cấp tỉnh quyết định cơ chế, chính sách thuộc thẩm quyền; giám sát việc tổ chức thực hiện Luật này và việc phân quyền, phân cấp, ủy quyền cho Ủy ban nhân dân khu kinh tế đặc biệt. </w:t>
            </w:r>
          </w:p>
          <w:p w:rsidR="00000000" w:rsidDel="00000000" w:rsidP="00000000" w:rsidRDefault="00000000" w:rsidRPr="00000000" w14:paraId="00000E1C">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Hội đồng nhân dân cấp tỉnh quyết định đình chỉ việc thi hành, bãi bỏ một phần hoặc toàn bộ văn bản trái pháp luật của Ủy ban nhân dân, Chủ tịch Ủy ban nhân dân cùng cấp và Ủy ban nhân dân, Chủ tịch Ủy ban nhân dân khu kinh tế đặc biệt đối với những vấn đề thuộc thẩm quyền.</w:t>
            </w:r>
          </w:p>
          <w:p w:rsidR="00000000" w:rsidDel="00000000" w:rsidP="00000000" w:rsidRDefault="00000000" w:rsidRPr="00000000" w14:paraId="00000E1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Ủy ban nhân dân cấp tỉnh tổ chức và bảo đảm thi hành Luật này; ban hành văn bản hướng dẫn, phân quyền, phân cấp, ủy quyền; bảo đảm nguồn lực thực hiện; thanh tra, kiểm tra, giám sát việc sử dụng quỹ đất, tài sản công, đầu tư, thủ tục hành chính, thực hiện dự án và các nội dung khác theo quy định của pháp luật.</w:t>
            </w:r>
          </w:p>
        </w:tc>
        <w:tc>
          <w:tcPr/>
          <w:p w:rsidR="00000000" w:rsidDel="00000000" w:rsidP="00000000" w:rsidRDefault="00000000" w:rsidRPr="00000000" w14:paraId="00000E1E">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Luật Tổ chức chính quyền địa phương số 72/2025/QH15 - quy định nhiệm vụ, quyền hạn của Hội đồng nhân dân, Ủy ban nhân dân cấp tỉnh:</w:t>
            </w:r>
            <w:r w:rsidDel="00000000" w:rsidR="00000000" w:rsidRPr="00000000">
              <w:rPr>
                <w:rtl w:val="0"/>
              </w:rPr>
            </w:r>
          </w:p>
          <w:p w:rsidR="00000000" w:rsidDel="00000000" w:rsidP="00000000" w:rsidRDefault="00000000" w:rsidRPr="00000000" w14:paraId="00000E1F">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“Chính quyền địa phương cấp tỉnh quyết định và tổ chức thực hiện các vấn đề của địa phương theo thẩm quyền, chịu trách nhiệm trước Nhân dân địa phương và cơ quan nhà nước cấp trên”.</w:t>
            </w:r>
            <w:r w:rsidDel="00000000" w:rsidR="00000000" w:rsidRPr="00000000">
              <w:rPr>
                <w:rtl w:val="0"/>
              </w:rPr>
            </w:r>
          </w:p>
          <w:p w:rsidR="00000000" w:rsidDel="00000000" w:rsidP="00000000" w:rsidRDefault="00000000" w:rsidRPr="00000000" w14:paraId="00000E20">
            <w:pPr>
              <w:spacing w:after="40" w:line="240" w:lineRule="auto"/>
              <w:rPr>
                <w:sz w:val="20"/>
                <w:szCs w:val="20"/>
              </w:rPr>
            </w:pPr>
            <w:r w:rsidDel="00000000" w:rsidR="00000000" w:rsidRPr="00000000">
              <w:rPr>
                <w:rtl w:val="0"/>
              </w:rPr>
            </w:r>
          </w:p>
          <w:p w:rsidR="00000000" w:rsidDel="00000000" w:rsidP="00000000" w:rsidRDefault="00000000" w:rsidRPr="00000000" w14:paraId="00000E21">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Luật Ngân sách nhà nước số 89/2025/QH15; Luật Đầu tư công số 58/2024/QH15:</w:t>
            </w:r>
            <w:r w:rsidDel="00000000" w:rsidR="00000000" w:rsidRPr="00000000">
              <w:rPr>
                <w:rtl w:val="0"/>
              </w:rPr>
            </w:r>
          </w:p>
          <w:p w:rsidR="00000000" w:rsidDel="00000000" w:rsidP="00000000" w:rsidRDefault="00000000" w:rsidRPr="00000000" w14:paraId="00000E22">
            <w:pPr>
              <w:widowControl w:val="0"/>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Fonts w:ascii="Times New Roman" w:cs="Times New Roman" w:eastAsia="Times New Roman" w:hAnsi="Times New Roman"/>
                <w:sz w:val="20"/>
                <w:szCs w:val="20"/>
                <w:rtl w:val="0"/>
              </w:rPr>
              <w:t xml:space="preserve">“Hội đồng nhân dân, Ủy ban nhân dân cấp tỉnh quyết định, tổ chức thực hiện dự toán ngân sách, kế hoạch đầu tư công và các cơ chế, chính sách thuộc thẩm quyền theo quy định”.</w:t>
            </w:r>
            <w:r w:rsidDel="00000000" w:rsidR="00000000" w:rsidRPr="00000000">
              <w:rPr>
                <w:rtl w:val="0"/>
              </w:rPr>
            </w:r>
          </w:p>
        </w:tc>
        <w:tc>
          <w:tcPr/>
          <w:p w:rsidR="00000000" w:rsidDel="00000000" w:rsidP="00000000" w:rsidRDefault="00000000" w:rsidRPr="00000000" w14:paraId="00000E2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Trách nhiệm của HĐND, UBND, Chủ tịch UBND cấp tỉnh thể hiện vai trò kiểm soát và bảo đảm nguồn lực cho đặc khu. Quy định này cần nhấn mạnh cơ chế giám sát ngân sách, quy hoạch, đất đai, tổ chức bộ máy và đánh giá định kỳ để đặc khu không vận hành như một cấp tách rời khỏi tỉnh.</w:t>
            </w:r>
            <w:r w:rsidDel="00000000" w:rsidR="00000000" w:rsidRPr="00000000">
              <w:rPr>
                <w:rtl w:val="0"/>
              </w:rPr>
            </w:r>
          </w:p>
        </w:tc>
        <w:tc>
          <w:tcPr/>
          <w:p w:rsidR="00000000" w:rsidDel="00000000" w:rsidP="00000000" w:rsidRDefault="00000000" w:rsidRPr="00000000" w14:paraId="00000E2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Calibri" w:cs="Calibri" w:eastAsia="Calibri" w:hAnsi="Calibri"/>
                <w:sz w:val="20"/>
                <w:szCs w:val="20"/>
                <w:rtl w:val="0"/>
              </w:rPr>
              <w:t xml:space="preserve">Quy định như tại dự thảo.</w:t>
            </w:r>
            <w:r w:rsidDel="00000000" w:rsidR="00000000" w:rsidRPr="00000000">
              <w:rPr>
                <w:rtl w:val="0"/>
              </w:rPr>
            </w:r>
          </w:p>
        </w:tc>
      </w:tr>
      <w:tr>
        <w:trPr>
          <w:cantSplit w:val="0"/>
          <w:tblHeader w:val="0"/>
        </w:trPr>
        <w:tc>
          <w:tcPr/>
          <w:p w:rsidR="00000000" w:rsidDel="00000000" w:rsidP="00000000" w:rsidRDefault="00000000" w:rsidRPr="00000000" w14:paraId="00000E25">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E26">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66. Trách nhiệm của Ủy ban nhân dân, Chủ tịch Ủy ban nhân dân khu kinh tế đặc biệt, cơ quan, tổ chức thuộc khu kinh tế đặc biệt</w:t>
            </w:r>
          </w:p>
          <w:p w:rsidR="00000000" w:rsidDel="00000000" w:rsidP="00000000" w:rsidRDefault="00000000" w:rsidRPr="00000000" w14:paraId="00000E27">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Ủy ban nhân dân, Chủ tịch Ủy ban nhân dân khu kinh tế đặc biệt có trách nhiệm tổ chức thực hiện cơ chế, chính sách được giao; công khai, minh bạch, tăng cường trách nhiệm giải trình; định kỳ đánh giá hiệu quả thi hành, báo cáo Ủy ban nhân dân cấp tỉnh; kịp thời kiến nghị cơ quan có thẩm quyền sửa đổi, bổ sung, ban hành mới văn bản để xử lý vướng mắc phát sinh; cập nhật đầy đủ dữ liệu dự án lên Hệ thống thông tin quốc gia về giám sát, đánh giá đầu tư. </w:t>
            </w:r>
          </w:p>
          <w:p w:rsidR="00000000" w:rsidDel="00000000" w:rsidP="00000000" w:rsidRDefault="00000000" w:rsidRPr="00000000" w14:paraId="00000E28">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Mặt trận Tổ quốc Việt Nam và các tổ chức chính trị - xã hội tại khu kinh tế đặc biệt giám sát, phản biện xã hội, vận động Nhân dân tham gia xây dựng, phát triển, bảo vệ khu kinh tế đặc biệt theo quy định của pháp luật.</w:t>
            </w:r>
          </w:p>
        </w:tc>
        <w:tc>
          <w:tcPr/>
          <w:p w:rsidR="00000000" w:rsidDel="00000000" w:rsidP="00000000" w:rsidRDefault="00000000" w:rsidRPr="00000000" w14:paraId="00000E29">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Luật Tổ chức chính quyền địa phương số 72/2025/QH15 - quy định nhiệm vụ, quyền hạn, trách nhiệm của Ủy ban nhân dân, Chủ tịch Ủy ban nhân dân:</w:t>
            </w:r>
            <w:r w:rsidDel="00000000" w:rsidR="00000000" w:rsidRPr="00000000">
              <w:rPr>
                <w:rtl w:val="0"/>
              </w:rPr>
            </w:r>
          </w:p>
          <w:p w:rsidR="00000000" w:rsidDel="00000000" w:rsidP="00000000" w:rsidRDefault="00000000" w:rsidRPr="00000000" w14:paraId="00000E2A">
            <w:pPr>
              <w:spacing w:after="0" w:line="240" w:lineRule="auto"/>
              <w:jc w:val="both"/>
              <w:rPr>
                <w:sz w:val="20"/>
                <w:szCs w:val="20"/>
              </w:rPr>
            </w:pPr>
            <w:r w:rsidDel="00000000" w:rsidR="00000000" w:rsidRPr="00000000">
              <w:rPr>
                <w:rFonts w:ascii="Times New Roman" w:cs="Times New Roman" w:eastAsia="Times New Roman" w:hAnsi="Times New Roman"/>
                <w:sz w:val="20"/>
                <w:szCs w:val="20"/>
                <w:rtl w:val="0"/>
              </w:rPr>
              <w:t xml:space="preserve">“Ủy ban nhân dân là cơ quan chấp hành của Hội đồng nhân dân, cơ quan hành chính nhà nước ở địa phương; Chủ tịch Ủy ban nhân dân lãnh đạo, điều hành hoạt động của Ủy ban nhân </w:t>
            </w:r>
            <w:r w:rsidDel="00000000" w:rsidR="00000000" w:rsidRPr="00000000">
              <w:rPr>
                <w:rFonts w:ascii="Calibri" w:cs="Calibri" w:eastAsia="Calibri" w:hAnsi="Calibri"/>
                <w:b w:val="1"/>
                <w:bCs w:val="1"/>
                <w:sz w:val="20"/>
                <w:szCs w:val="20"/>
                <w:rtl w:val="0"/>
              </w:rPr>
              <w:t xml:space="preserve">dân</w:t>
            </w:r>
            <w:r w:rsidDel="00000000" w:rsidR="00000000" w:rsidRPr="00000000">
              <w:rPr>
                <w:rFonts w:ascii="Times New Roman" w:cs="Times New Roman" w:eastAsia="Times New Roman" w:hAnsi="Times New Roman"/>
                <w:sz w:val="20"/>
                <w:szCs w:val="20"/>
                <w:rtl w:val="0"/>
              </w:rPr>
              <w:t xml:space="preserve"> và chịu trách nhiệm theo quy định”.</w:t>
            </w:r>
            <w:r w:rsidDel="00000000" w:rsidR="00000000" w:rsidRPr="00000000">
              <w:rPr>
                <w:rtl w:val="0"/>
              </w:rPr>
            </w:r>
          </w:p>
          <w:p w:rsidR="00000000" w:rsidDel="00000000" w:rsidP="00000000" w:rsidRDefault="00000000" w:rsidRPr="00000000" w14:paraId="00000E2B">
            <w:pPr>
              <w:spacing w:after="40" w:line="240" w:lineRule="auto"/>
              <w:rPr>
                <w:sz w:val="20"/>
                <w:szCs w:val="20"/>
              </w:rPr>
            </w:pPr>
            <w:r w:rsidDel="00000000" w:rsidR="00000000" w:rsidRPr="00000000">
              <w:rPr>
                <w:rtl w:val="0"/>
              </w:rPr>
            </w:r>
          </w:p>
          <w:p w:rsidR="00000000" w:rsidDel="00000000" w:rsidP="00000000" w:rsidRDefault="00000000" w:rsidRPr="00000000" w14:paraId="00000E2C">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Luật Cán bộ, công chức số 80/2025/QH15; Luật Phòng, chống tham nhũng số 36/2018/QH14:</w:t>
            </w:r>
            <w:r w:rsidDel="00000000" w:rsidR="00000000" w:rsidRPr="00000000">
              <w:rPr>
                <w:rtl w:val="0"/>
              </w:rPr>
            </w:r>
          </w:p>
          <w:p w:rsidR="00000000" w:rsidDel="00000000" w:rsidP="00000000" w:rsidRDefault="00000000" w:rsidRPr="00000000" w14:paraId="00000E2D">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“Cán bộ, công chức phải thực hiện đúng nhiệm vụ, quyền hạn, đạo đức công vụ; phòng, chống tham nhũng, tiêu cực, lãng phí, lợi ích nhóm trong thực thi công vụ”.</w:t>
            </w:r>
          </w:p>
        </w:tc>
        <w:tc>
          <w:tcPr/>
          <w:p w:rsidR="00000000" w:rsidDel="00000000" w:rsidP="00000000" w:rsidRDefault="00000000" w:rsidRPr="00000000" w14:paraId="00000E2E">
            <w:pPr>
              <w:widowControl w:val="0"/>
              <w:spacing w:after="120" w:before="12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Trách nhiệm của UBND, Chủ tịch UBND khu kinh tế đặc biệt là trục tổ chức thi hành Luật. Tác động của quy định phụ thuộc vào chất lượng bộ máy, dữ liệu quản trị và kỷ luật công vụ; do đó cần yêu cầu báo cáo định kỳ, công khai kết quả, chỉ số phục vụ người dân, doanh nghiệp và cơ chế chịu trách nhiệm cá nhân.</w:t>
            </w:r>
          </w:p>
        </w:tc>
        <w:tc>
          <w:tcPr/>
          <w:p w:rsidR="00000000" w:rsidDel="00000000" w:rsidP="00000000" w:rsidRDefault="00000000" w:rsidRPr="00000000" w14:paraId="00000E2F">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0E30">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E31">
            <w:pPr>
              <w:widowControl w:val="0"/>
              <w:tabs>
                <w:tab w:val="left" w:leader="none" w:pos="1184"/>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ab/>
              <w:t xml:space="preserve">Điều 67.  Xử lý vi phạm, loại trừ, miễn trách nhiệm pháp lý</w:t>
            </w:r>
          </w:p>
          <w:p w:rsidR="00000000" w:rsidDel="00000000" w:rsidP="00000000" w:rsidRDefault="00000000" w:rsidRPr="00000000" w14:paraId="00000E32">
            <w:pPr>
              <w:widowControl w:val="0"/>
              <w:tabs>
                <w:tab w:val="left" w:leader="none" w:pos="1184"/>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Xử lý nghiêm các hành vi tham nhũng, trục lợi, nhũng nhiễu của cán bộ, công chức, viên chức, người làm việc trong quá trình triển khai thực hiện Luật này.</w:t>
            </w:r>
          </w:p>
          <w:p w:rsidR="00000000" w:rsidDel="00000000" w:rsidP="00000000" w:rsidRDefault="00000000" w:rsidRPr="00000000" w14:paraId="00000E33">
            <w:pPr>
              <w:widowControl w:val="0"/>
              <w:tabs>
                <w:tab w:val="left" w:leader="none" w:pos="1184"/>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Người đứng đầu cơ quan, tổ chức, đơn vị; cán bộ, công chức, viên chức, người tham gia khác trong xây dựng, ban hành Luật này và văn bản được ban hành theo quy định tại Điều 7 và Điều 8 của Luật này được loại trừ, miễn trách nhiệm pháp lý trong trường hợp không vụ lợi, đã thực hiện đúng quy định về thẩm quyền, trình tự, thủ tục trong quá trình thực hiện nhiệm vụ nhưng vẫn xảy ra thiệt hại.</w:t>
            </w:r>
          </w:p>
          <w:p w:rsidR="00000000" w:rsidDel="00000000" w:rsidP="00000000" w:rsidRDefault="00000000" w:rsidRPr="00000000" w14:paraId="00000E34">
            <w:pPr>
              <w:widowControl w:val="0"/>
              <w:tabs>
                <w:tab w:val="left" w:leader="none" w:pos="1184"/>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Cán bộ, công chức, viên chức, người làm việc khác vì lợi ích chung trong quá trình thực hiện nhiệm vụ, hoạt động công vụ do cơ quan có thẩm quyền, người có thẩm quyền giao mà gây ra thiệt hại nhưng được cơ quan có thẩm quyền kết luận không phải do vụ lợi và vì sự phát triển chung của Thành phố, thì được loại trừ, miễn trách nhiệm pháp lý tùy theo tính chất mức độ.</w:t>
            </w:r>
          </w:p>
        </w:tc>
        <w:tc>
          <w:tcPr/>
          <w:p w:rsidR="00000000" w:rsidDel="00000000" w:rsidP="00000000" w:rsidRDefault="00000000" w:rsidRPr="00000000" w14:paraId="00000E35">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Hiến pháp năm 2013:</w:t>
            </w:r>
          </w:p>
          <w:p w:rsidR="00000000" w:rsidDel="00000000" w:rsidP="00000000" w:rsidRDefault="00000000" w:rsidRPr="00000000" w14:paraId="00000E36">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8: Nhà nước quản lý xã hội bằng Hiến pháp và pháp luật; các cơ quan nhà nước, cán bộ, công chức phải nghiêm chỉnh chấp hành Hiến pháp và pháp luật.</w:t>
            </w:r>
          </w:p>
          <w:p w:rsidR="00000000" w:rsidDel="00000000" w:rsidP="00000000" w:rsidRDefault="00000000" w:rsidRPr="00000000" w14:paraId="00000E37">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Thủ đô số 02/2026/QH16:</w:t>
            </w:r>
          </w:p>
          <w:p w:rsidR="00000000" w:rsidDel="00000000" w:rsidP="00000000" w:rsidRDefault="00000000" w:rsidRPr="00000000" w14:paraId="00000E38">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34: xử lý vi phạm, loại trừ, miễn trách nhiệm pháp lý.</w:t>
            </w:r>
          </w:p>
          <w:p w:rsidR="00000000" w:rsidDel="00000000" w:rsidP="00000000" w:rsidRDefault="00000000" w:rsidRPr="00000000" w14:paraId="00000E39">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000000"/>
                <w:sz w:val="20"/>
                <w:szCs w:val="20"/>
                <w:rtl w:val="0"/>
              </w:rPr>
              <w:t xml:space="preserve">3. Luật Cán bộ, công chức số 80/2025/QH15; Luật Viên chức số 129/2025/QH15; Luật Phòng, chống tham nhũng số 36/2018/QH14; Bộ luật Hình sự số 100/2015/QH13 được sửa đổi, bổ sung bởi Luật số 86/2025/QH15; Luật Trách nhiệm bồi thường của Nhà nước số 10/2017/QH14; Luật Xử lý vi phạm hành chính số số 15/2012/QH13 được sửa đổi, bổ sung bởi Luật số 88/2025/QH15: là căn cứ về trách nhiệm công vụ, xử lý vi phạm, phòng chống tham nhũng, trách nhiệm hình sự, hành chính và bồi thường nhà nước.</w:t>
            </w:r>
            <w:r w:rsidDel="00000000" w:rsidR="00000000" w:rsidRPr="00000000">
              <w:rPr>
                <w:rtl w:val="0"/>
              </w:rPr>
            </w:r>
          </w:p>
        </w:tc>
        <w:tc>
          <w:tcPr/>
          <w:p w:rsidR="00000000" w:rsidDel="00000000" w:rsidP="00000000" w:rsidRDefault="00000000" w:rsidRPr="00000000" w14:paraId="00000E3A">
            <w:pPr>
              <w:widowControl w:val="0"/>
              <w:spacing w:after="120" w:before="12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Điều 34 Luật Thủ đô số 02/2026/QH16; bổ sung nội dung loại trừ, miễn trách nhiệm pháp lý trong trường hợp thực hiện nhiệm vụ không vụ lợi, vì lợi ích chung. Chính sách có cơ sở từ chủ trương bảo vệ cán bộ dám nghĩ, dám làm.</w:t>
            </w:r>
            <w:r w:rsidDel="00000000" w:rsidR="00000000" w:rsidRPr="00000000">
              <w:rPr>
                <w:rtl w:val="0"/>
              </w:rPr>
            </w:r>
          </w:p>
        </w:tc>
        <w:tc>
          <w:tcPr/>
          <w:p w:rsidR="00000000" w:rsidDel="00000000" w:rsidP="00000000" w:rsidRDefault="00000000" w:rsidRPr="00000000" w14:paraId="00000E3B">
            <w:pPr>
              <w:widowControl w:val="0"/>
              <w:spacing w:after="120" w:before="120" w:line="240" w:lineRule="auto"/>
              <w:jc w:val="both"/>
              <w:rPr>
                <w:rFonts w:ascii="Calibri" w:cs="Calibri" w:eastAsia="Calibri" w:hAnsi="Calibri"/>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r w:rsidDel="00000000" w:rsidR="00000000" w:rsidRPr="00000000">
              <w:rPr>
                <w:rtl w:val="0"/>
              </w:rPr>
            </w:r>
          </w:p>
        </w:tc>
      </w:tr>
      <w:tr>
        <w:trPr>
          <w:cantSplit w:val="0"/>
          <w:tblHeader w:val="0"/>
        </w:trPr>
        <w:tc>
          <w:tcPr/>
          <w:p w:rsidR="00000000" w:rsidDel="00000000" w:rsidP="00000000" w:rsidRDefault="00000000" w:rsidRPr="00000000" w14:paraId="00000E3C">
            <w:pPr>
              <w:widowControl w:val="0"/>
              <w:numPr>
                <w:ilvl w:val="0"/>
                <w:numId w:val="2"/>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E3D">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68. Hiệu lực thi hành và xử lý chuyển tiếp</w:t>
            </w:r>
          </w:p>
          <w:p w:rsidR="00000000" w:rsidDel="00000000" w:rsidP="00000000" w:rsidRDefault="00000000" w:rsidRPr="00000000" w14:paraId="00000E3E">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Hiệu lực thi hành</w:t>
            </w:r>
          </w:p>
          <w:p w:rsidR="00000000" w:rsidDel="00000000" w:rsidP="00000000" w:rsidRDefault="00000000" w:rsidRPr="00000000" w14:paraId="00000E3F">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Luật này có hiệu lực thi hành từ ngày…tháng…năm…, trừ nội dung quy định tại điểm b khoản này.</w:t>
            </w:r>
          </w:p>
          <w:p w:rsidR="00000000" w:rsidDel="00000000" w:rsidP="00000000" w:rsidRDefault="00000000" w:rsidRPr="00000000" w14:paraId="00000E40">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tại khoản 4 Điều 7 và khoản 2 Điều này của Luật này có hiệu lực thi hành từ ngày Luật này được thông qua.</w:t>
            </w:r>
          </w:p>
          <w:p w:rsidR="00000000" w:rsidDel="00000000" w:rsidP="00000000" w:rsidRDefault="00000000" w:rsidRPr="00000000" w14:paraId="00000E41">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Kể từ ngày Luật này được thông qua, Thành phố Hồ Chí Minh thực hiện việc xây dựng, ban hành văn bản thi hành Luật Phát triển đô thị theo quy định của Luật này.</w:t>
            </w:r>
          </w:p>
          <w:p w:rsidR="00000000" w:rsidDel="00000000" w:rsidP="00000000" w:rsidRDefault="00000000" w:rsidRPr="00000000" w14:paraId="00000E42">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Quy định chuyển tiếp liên quan đến cơ chế, chính sách đối với Thành phố Hồ Chí Minh</w:t>
            </w:r>
          </w:p>
          <w:p w:rsidR="00000000" w:rsidDel="00000000" w:rsidP="00000000" w:rsidRDefault="00000000" w:rsidRPr="00000000" w14:paraId="00000E43">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Các chương trình, dự án, đề án, nhiệm vụ, quy hoạch, kế hoạch, cơ chế tài chính, cơ chế quản lý, cơ chế tự chủ, quỹ tài chính nhà nước ngoài ngân sách đã được phê duyệt, đang triển khai trước ngày Luật này có hiệu lực thi hành thì được tiếp tục thực hiện theo quyết định đã ban hành; trường hợp phù hợp với quy định tại Luật này thì được chuyển sang thực hiện theo cơ chế, thẩm quyền quy định của Luật này mà không phải phê duyệt lại.</w:t>
            </w:r>
          </w:p>
          <w:p w:rsidR="00000000" w:rsidDel="00000000" w:rsidP="00000000" w:rsidRDefault="00000000" w:rsidRPr="00000000" w14:paraId="00000E44">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Các cơ chế thí điểm, thử nghiệm, thử nghiệm có kiểm soát, mô hình quản trị mới đang được triển khai trước ngày Luật này có hiệu lực thi hành được tiếp tục thực hiện theo phương án đã được phê duyệt; Hội đồng nhân dân, Ủy ban nhân dân Thành phố được điều chỉnh nội dung, phạm vi, thời gian thí điểm, thử nghiệm, thử nghiệm có kiểm soát để phù hợp với quy định tại Luật này mà không phải thực hiện lại trình tự phê duyệt.</w:t>
            </w:r>
          </w:p>
          <w:p w:rsidR="00000000" w:rsidDel="00000000" w:rsidP="00000000" w:rsidRDefault="00000000" w:rsidRPr="00000000" w14:paraId="00000E45">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Đối với các nội dung về tổ chức chính quyền, tổ chức bộ máy, chế độ công vụ, vị trí việc làm đã được thực hiện trước ngày Luật này có hiệu lực thi hành thì tiếp tục được thực hiện cho đến khi Hội đồng nhân dân, Ủy ban nhân dân Thành phố ban hành quy định mới theo thẩm quyền quy định tại Luật này.</w:t>
            </w:r>
          </w:p>
          <w:p w:rsidR="00000000" w:rsidDel="00000000" w:rsidP="00000000" w:rsidRDefault="00000000" w:rsidRPr="00000000" w14:paraId="00000E46">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Các nghị quyết của Quốc hội về cơ chế, chính sách đặc thù đối với Thành phố được ban hành trước ngày Luật này có hiệu lực thi hành thì tiếp tục được kế thừa toàn bộ và tiếp tục áp dụng khi Luật này có hiệu lực thi hành. Trường hợp có sự khác nhau giữa các Nghị quyết với Luật này thì Hội đồng nhân dân Thành phố quyết định việc áp dụng.</w:t>
            </w:r>
          </w:p>
          <w:p w:rsidR="00000000" w:rsidDel="00000000" w:rsidP="00000000" w:rsidRDefault="00000000" w:rsidRPr="00000000" w14:paraId="00000E47">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Hồ sơ giải quyết thủ tục hành chính đã được cơ quan có thẩm quyền tiếp nhận trước ngày Luật này có hiệu lực thi hành thì tiếp tục được giải quyết theo quy định của pháp luật tại thời điểm tiếp nhận hồ sơ.</w:t>
            </w:r>
          </w:p>
          <w:p w:rsidR="00000000" w:rsidDel="00000000" w:rsidP="00000000" w:rsidRDefault="00000000" w:rsidRPr="00000000" w14:paraId="00000E48">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Đối với dự án, gói thầu do cơ quan có thẩm quyền của thành phố quyết định hoặc chấp thuận theo quy định của pháp luật về đầu tư công, đầu tư, đầu tư theo phương thức đối tác công tư, nhà ở, đấu thầu chậm triển khai trước ngày Luật này có hiệu lực thì áp dụng theo các quy định pháp luật tại thời điểm phê duyệt. Trường hợp cần thiết áp dụng theo các quy định tại Luật này thì Ủy ban nhân dân Thành phố xem xét, quyết định.</w:t>
            </w:r>
          </w:p>
          <w:p w:rsidR="00000000" w:rsidDel="00000000" w:rsidP="00000000" w:rsidRDefault="00000000" w:rsidRPr="00000000" w14:paraId="00000E49">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Việc lựa chọn nhà đầu tư chiến lược đối với các dự án đã được thực hiện hoặc đang triển khai theo quy định của các nghị quyết của Quốc hội về cơ chế, chính sách đặc thù đối với Thành phố thì tiếp tục thực hiện theo các quy định, văn bản triển khai các Nghị quyết đó trừ trường hợp Ủy ban nhân dân Thành phố có quy định khác.</w:t>
            </w:r>
          </w:p>
          <w:p w:rsidR="00000000" w:rsidDel="00000000" w:rsidP="00000000" w:rsidRDefault="00000000" w:rsidRPr="00000000" w14:paraId="00000E4A">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của Quốc hội về cơ chế, chính sách đặc thù cho thành phố quy định tại điểm b khoản 2 Điều 1 của Luật này tiếp tục có hiệu lực cho đến khi Chính phủ ban hành Nghị định.</w:t>
            </w:r>
          </w:p>
          <w:p w:rsidR="00000000" w:rsidDel="00000000" w:rsidP="00000000" w:rsidRDefault="00000000" w:rsidRPr="00000000" w14:paraId="00000E4B">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Quy định chuyển tiếp liên quan đến cơ chế, chính sách phát triển khu kinh tế đặc biệt</w:t>
            </w:r>
          </w:p>
        </w:tc>
        <w:tc>
          <w:tcPr/>
          <w:p w:rsidR="00000000" w:rsidDel="00000000" w:rsidP="00000000" w:rsidRDefault="00000000" w:rsidRPr="00000000" w14:paraId="00000E4C">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Luật Thủ đô số 02/2026/QH16:</w:t>
            </w:r>
          </w:p>
          <w:p w:rsidR="00000000" w:rsidDel="00000000" w:rsidP="00000000" w:rsidRDefault="00000000" w:rsidRPr="00000000" w14:paraId="00000E4D">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35: hiệu lực thi hành.</w:t>
            </w:r>
          </w:p>
          <w:p w:rsidR="00000000" w:rsidDel="00000000" w:rsidP="00000000" w:rsidRDefault="00000000" w:rsidRPr="00000000" w14:paraId="00000E4E">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36: điều khoản chuyển tiếp.</w:t>
            </w:r>
          </w:p>
          <w:p w:rsidR="00000000" w:rsidDel="00000000" w:rsidP="00000000" w:rsidRDefault="00000000" w:rsidRPr="00000000" w14:paraId="00000E4F">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Ban hành văn bản quy phạm pháp luật số 64/2025/QH15, được sửa đổi, bổ sung bởi Luật số 87/2025/QH15:</w:t>
            </w:r>
          </w:p>
          <w:p w:rsidR="00000000" w:rsidDel="00000000" w:rsidP="00000000" w:rsidRDefault="00000000" w:rsidRPr="00000000" w14:paraId="00000E50">
            <w:pPr>
              <w:widowControl w:val="0"/>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Các quy định về thời điểm có hiệu lực, đăng công báo, công khai văn bản, tổ chức thi hành văn bản quy phạm pháp luật.</w:t>
            </w:r>
          </w:p>
          <w:p w:rsidR="00000000" w:rsidDel="00000000" w:rsidP="00000000" w:rsidRDefault="00000000" w:rsidRPr="00000000" w14:paraId="00000E51">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Các quy định về điều khoản thi hành, điều khoản chuyển tiếp và xử lý hiệu lực của văn bản, quy định liên quan.</w:t>
            </w:r>
          </w:p>
          <w:p w:rsidR="00000000" w:rsidDel="00000000" w:rsidP="00000000" w:rsidRDefault="00000000" w:rsidRPr="00000000" w14:paraId="00000E52">
            <w:pPr>
              <w:widowControl w:val="0"/>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Đầu tư công số 58/2024/QH15; Luật Ngân sách nhà nước số 89/2025/QH15; Luật Quy hoạch số 112/2025/QH15; Luật Đất đai số 31/2024/QH15; Luật Tổ chức chính quyền địa phương số 72/2025/QH15: là căn cứ để xử lý chuyển tiếp đối với chương trình, dự án, quy hoạch, kế hoạch, tổ chức bộ máy, tài chính - ngân sách và nhiệm vụ đang triển khai.</w:t>
            </w:r>
          </w:p>
          <w:p w:rsidR="00000000" w:rsidDel="00000000" w:rsidP="00000000" w:rsidRDefault="00000000" w:rsidRPr="00000000" w14:paraId="00000E53">
            <w:pPr>
              <w:widowControl w:val="0"/>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Luật Đầu tư số 143/2025/QH15; Luật Đầu tư theo phương thức đối tác công tư số 64/2020/QH14 và các luật sửa đổi, bổ sung có liên quan; Luật Đấu thầu số 22/2023/QH15 (được sửa đổi, bổ sung bởi Luật số 57/2024/QH15 và Luật số 90/2025/QH15); Luật Nhà ở số 27/2023/QH15: là căn cứ để xử lý chuyển tiếp đối với dự án đầu tư, dự án PPP, gói thầu, dự án nhà ở và việc lựa chọn nhà đầu tư.</w:t>
            </w:r>
          </w:p>
          <w:p w:rsidR="00000000" w:rsidDel="00000000" w:rsidP="00000000" w:rsidRDefault="00000000" w:rsidRPr="00000000" w14:paraId="00000E54">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000000"/>
                <w:sz w:val="20"/>
                <w:szCs w:val="20"/>
                <w:highlight w:val="white"/>
                <w:rtl w:val="0"/>
              </w:rPr>
              <w:t xml:space="preserve">5. Nghị quyết số 98/2023/QH15, Nghị quyết số 260/2025/QH15: là căn cứ để xử lý chuyển tiếp đối với các cơ chế, chính sách đặc thù, trong đó có việc lựa chọn nhà đầu tư chiến lược đối với các dự án đã được thực hiện hoặc đang triển khai trước ngày Luật này có hiệu lực thi hành.</w:t>
            </w:r>
            <w:r w:rsidDel="00000000" w:rsidR="00000000" w:rsidRPr="00000000">
              <w:rPr>
                <w:rtl w:val="0"/>
              </w:rPr>
            </w:r>
          </w:p>
        </w:tc>
        <w:tc>
          <w:tcPr/>
          <w:p w:rsidR="00000000" w:rsidDel="00000000" w:rsidP="00000000" w:rsidRDefault="00000000" w:rsidRPr="00000000" w14:paraId="00000E5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Điều 35, Điều 36 Luật Thủ đô số 02/2026/QH16; bổ sung phạm vi chuyển tiếp rộng hơn đối với các cơ chế, chính sách, chương trình, dự án, mô hình đang triển khai. </w:t>
            </w:r>
          </w:p>
          <w:p w:rsidR="00000000" w:rsidDel="00000000" w:rsidP="00000000" w:rsidRDefault="00000000" w:rsidRPr="00000000" w14:paraId="00000E5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phù hợp với Luật Ban hành văn bản quy phạm pháp luật.</w:t>
            </w:r>
          </w:p>
          <w:p w:rsidR="00000000" w:rsidDel="00000000" w:rsidP="00000000" w:rsidRDefault="00000000" w:rsidRPr="00000000" w14:paraId="00000E5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phù hợp với Luật Ban hành văn bản quy phạm pháp luật và pháp luật chuyên ngành có liên quan; bảo đảm yêu cầu về tính liên tục, ổn định của chính sách, tránh làm gián đoạn việc thực hiện các chương trình, dự án, nhiệm vụ, cơ chế, chính sách đã được phê duyệt hoặc đang triển khai.</w:t>
            </w:r>
          </w:p>
          <w:p w:rsidR="00000000" w:rsidDel="00000000" w:rsidP="00000000" w:rsidRDefault="00000000" w:rsidRPr="00000000" w14:paraId="00000E58">
            <w:pPr>
              <w:widowControl w:val="0"/>
              <w:spacing w:after="120" w:before="120" w:line="240" w:lineRule="auto"/>
              <w:jc w:val="both"/>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E59">
            <w:pPr>
              <w:widowControl w:val="0"/>
              <w:spacing w:after="120" w:before="120" w:line="240" w:lineRule="auto"/>
              <w:jc w:val="both"/>
              <w:rPr>
                <w:rFonts w:ascii="Calibri" w:cs="Calibri" w:eastAsia="Calibri" w:hAnsi="Calibri"/>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r w:rsidDel="00000000" w:rsidR="00000000" w:rsidRPr="00000000">
              <w:rPr>
                <w:rtl w:val="0"/>
              </w:rPr>
            </w:r>
          </w:p>
        </w:tc>
      </w:tr>
    </w:tbl>
    <w:p w:rsidR="00000000" w:rsidDel="00000000" w:rsidP="00000000" w:rsidRDefault="00000000" w:rsidRPr="00000000" w14:paraId="00000E5A">
      <w:pPr>
        <w:widowControl w:val="0"/>
        <w:spacing w:after="120" w:before="120" w:line="240" w:lineRule="auto"/>
        <w:ind w:firstLine="567"/>
        <w:jc w:val="both"/>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III. Điều ước quốc tế có liên quan đến dự thảo Luật Phát triển đô thị</w:t>
      </w:r>
    </w:p>
    <w:tbl>
      <w:tblPr>
        <w:tblStyle w:val="Table3"/>
        <w:tblW w:w="15278.999999999996"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3"/>
        <w:gridCol w:w="5419"/>
        <w:gridCol w:w="4520"/>
        <w:gridCol w:w="2546"/>
        <w:gridCol w:w="1941"/>
        <w:tblGridChange w:id="0">
          <w:tblGrid>
            <w:gridCol w:w="853"/>
            <w:gridCol w:w="5419"/>
            <w:gridCol w:w="4520"/>
            <w:gridCol w:w="2546"/>
            <w:gridCol w:w="1941"/>
          </w:tblGrid>
        </w:tblGridChange>
      </w:tblGrid>
      <w:tr>
        <w:trPr>
          <w:cantSplit w:val="0"/>
          <w:tblHeader w:val="0"/>
        </w:trPr>
        <w:tc>
          <w:tcPr>
            <w:vAlign w:val="center"/>
          </w:tcPr>
          <w:p w:rsidR="00000000" w:rsidDel="00000000" w:rsidP="00000000" w:rsidRDefault="00000000" w:rsidRPr="00000000" w14:paraId="00000E5B">
            <w:pPr>
              <w:widowControl w:val="0"/>
              <w:spacing w:after="120" w:before="120" w:line="240" w:lineRule="auto"/>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STT</w:t>
            </w:r>
          </w:p>
        </w:tc>
        <w:tc>
          <w:tcPr>
            <w:vAlign w:val="center"/>
          </w:tcPr>
          <w:p w:rsidR="00000000" w:rsidDel="00000000" w:rsidP="00000000" w:rsidRDefault="00000000" w:rsidRPr="00000000" w14:paraId="00000E5C">
            <w:pPr>
              <w:widowControl w:val="0"/>
              <w:spacing w:after="120" w:before="120" w:line="240" w:lineRule="auto"/>
              <w:ind w:hanging="4"/>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Tên nội dung để xuất trong dự thảo Luật Phát triển đô thị</w:t>
            </w:r>
          </w:p>
        </w:tc>
        <w:tc>
          <w:tcPr>
            <w:vAlign w:val="center"/>
          </w:tcPr>
          <w:p w:rsidR="00000000" w:rsidDel="00000000" w:rsidP="00000000" w:rsidRDefault="00000000" w:rsidRPr="00000000" w14:paraId="00000E5D">
            <w:pPr>
              <w:widowControl w:val="0"/>
              <w:spacing w:after="120" w:before="120" w:line="240" w:lineRule="auto"/>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Quy định của điều ước quốc tế có liên quan</w:t>
            </w:r>
          </w:p>
        </w:tc>
        <w:tc>
          <w:tcPr>
            <w:vAlign w:val="center"/>
          </w:tcPr>
          <w:p w:rsidR="00000000" w:rsidDel="00000000" w:rsidP="00000000" w:rsidRDefault="00000000" w:rsidRPr="00000000" w14:paraId="00000E5E">
            <w:pPr>
              <w:widowControl w:val="0"/>
              <w:spacing w:after="120" w:before="120" w:line="240" w:lineRule="auto"/>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Đánh giá (nội dung để xuất trong dự thảo Luật Phát triển đô thị tương thích với điều ước quốc tế)</w:t>
            </w:r>
          </w:p>
        </w:tc>
        <w:tc>
          <w:tcPr>
            <w:vAlign w:val="center"/>
          </w:tcPr>
          <w:p w:rsidR="00000000" w:rsidDel="00000000" w:rsidP="00000000" w:rsidRDefault="00000000" w:rsidRPr="00000000" w14:paraId="00000E5F">
            <w:pPr>
              <w:widowControl w:val="0"/>
              <w:spacing w:after="120" w:before="120" w:line="240" w:lineRule="auto"/>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Đề xuất xử lý</w:t>
            </w:r>
          </w:p>
        </w:tc>
      </w:tr>
      <w:tr>
        <w:trPr>
          <w:cantSplit w:val="0"/>
          <w:tblHeader w:val="0"/>
        </w:trPr>
        <w:tc>
          <w:tcPr/>
          <w:p w:rsidR="00000000" w:rsidDel="00000000" w:rsidP="00000000" w:rsidRDefault="00000000" w:rsidRPr="00000000" w14:paraId="00000E60">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E6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 Phạm vi điều chỉnh</w:t>
              <w:tab/>
            </w:r>
          </w:p>
          <w:p w:rsidR="00000000" w:rsidDel="00000000" w:rsidP="00000000" w:rsidRDefault="00000000" w:rsidRPr="00000000" w14:paraId="00000E6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Luật này quy định cơ chế, chính sách thúc đẩy phát triển đô thị và khu kinh tế đặc biệt.</w:t>
            </w:r>
          </w:p>
          <w:p w:rsidR="00000000" w:rsidDel="00000000" w:rsidP="00000000" w:rsidRDefault="00000000" w:rsidRPr="00000000" w14:paraId="00000E6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Cơ chế, chính sách thúc đẩy phát triển đô thị đặc biệt tại Luật này được áp dụng đối với:</w:t>
            </w:r>
          </w:p>
          <w:p w:rsidR="00000000" w:rsidDel="00000000" w:rsidP="00000000" w:rsidRDefault="00000000" w:rsidRPr="00000000" w14:paraId="00000E6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Thành phố Hồ Chí Minh, thành phố khác được công nhận là đô thị đặc biệt theo quy định của pháp luật. Thành phố Hà Nội áp dụng quy định tại Luật Thủ đô; việc áp dụng quy định tại Luật này cho thành phố Hà Nội do Hội đồng nhân dân thành phố Hà Nội quyết định, trừ quy định về khu kinh tế đặc biệt.</w:t>
            </w:r>
          </w:p>
          <w:p w:rsidR="00000000" w:rsidDel="00000000" w:rsidP="00000000" w:rsidRDefault="00000000" w:rsidRPr="00000000" w14:paraId="00000E6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Thành phố Đồng Nai, thành phố khác chưa được công nhận là đô thị đặc biệt được áp dụng một số cơ chế, chính sách quy định tại Luật này theo quy định của Chính phủ trong trường hợp có chủ trương của cấp có thẩm quyền, phù hợp với điều kiện đặc thù, yêu cầu phát triển và năng lực thực thi của từng thành phố, trừ quy định tại khoản 2 Điều 7, Điều 8 và điểm a khoản 1 Điều 15 của Luật này. </w:t>
            </w:r>
          </w:p>
          <w:p w:rsidR="00000000" w:rsidDel="00000000" w:rsidP="00000000" w:rsidRDefault="00000000" w:rsidRPr="00000000" w14:paraId="00000E6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Khu kinh tế đặc biệt được áp dụng một số cơ chế, chính sách thúc đẩy đô thị đặc biệt tại Chương II theo quy định của Chính phủ, trừ quy định tại khoản 2 Điều 7, Điều 8 và điểm a khoản 1 Điều 15 của Luật này và các cơ chế, chính sách phát triển khu kinh tế đặc biệt theo quy định tại Chương III của Luật này.</w:t>
            </w:r>
          </w:p>
          <w:p w:rsidR="00000000" w:rsidDel="00000000" w:rsidP="00000000" w:rsidRDefault="00000000" w:rsidRPr="00000000" w14:paraId="00000E67">
            <w:pPr>
              <w:widowControl w:val="0"/>
              <w:spacing w:after="120" w:before="120" w:line="240" w:lineRule="auto"/>
              <w:ind w:hanging="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Trong trường hợp cần áp dụng cơ chế, chính sách đặc thù chưa được quy định tại Luật này cho thành phố quy định tại điểm b khoản 2 Điều này hoặc cho khu kinh tế đặc biệt mà thuộc thẩm quyền của Quốc hội, Ủy ban Thường vụ Quốc hội thì Chính phủ báo cáo Ủy ban Thường vụ Quốc hội trước khi ban hành và báo cáo Quốc hội tại kỳ họp gần nhất.</w:t>
            </w:r>
          </w:p>
        </w:tc>
        <w:tc>
          <w:tcPr/>
          <w:p w:rsidR="00000000" w:rsidDel="00000000" w:rsidP="00000000" w:rsidRDefault="00000000" w:rsidRPr="00000000" w14:paraId="00000E6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E6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E6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E6B">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vAlign w:val="center"/>
          </w:tcPr>
          <w:p w:rsidR="00000000" w:rsidDel="00000000" w:rsidP="00000000" w:rsidRDefault="00000000" w:rsidRPr="00000000" w14:paraId="00000E6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 Giải thích từ ngữ</w:t>
            </w:r>
          </w:p>
          <w:p w:rsidR="00000000" w:rsidDel="00000000" w:rsidP="00000000" w:rsidRDefault="00000000" w:rsidRPr="00000000" w14:paraId="00000E6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Trong Luật này, các từ ngữ dưới đây được hiểu như sau:</w:t>
            </w:r>
          </w:p>
          <w:p w:rsidR="00000000" w:rsidDel="00000000" w:rsidP="00000000" w:rsidRDefault="00000000" w:rsidRPr="00000000" w14:paraId="00000E6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ab/>
              <w:t xml:space="preserve">1. Đô thị đặc biệt là đô thị tầm quốc tế, có năng lực cạnh tranh toàn cầu theo mô hình đa cực, đa trung tâm, có kết cấu hạ tầng và quản trị thông minh, hiện đại; trung tâm điều phối mô hình quản trị, hạt nhân của vùng Đô thị đặc biệt; cực đổi mới sáng tạo và hội nhập quan trọng của cả nước. Đô thị đặc biệt có vai trò dẫn đầu về kiến tạo thể chế, chất lượng phát triển, chuẩn mực quản trị và mô hình tăng trưởng mới dựa trên khoa học, công nghệ, đổi mới sáng tạo, chuyển đổi số, năng suất lao động và năng lực cạnh tranh.</w:t>
            </w:r>
          </w:p>
          <w:p w:rsidR="00000000" w:rsidDel="00000000" w:rsidP="00000000" w:rsidRDefault="00000000" w:rsidRPr="00000000" w14:paraId="00000E6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Khu kinh tế đặc biệt là đơn vị hành chính dưới tỉnh, thành phố trực thuộc trung ương có vị trí chiến lược được tổ chức theo mô hình đặc thù và áp dụng các cơ chế, chính sách vượt trội để nâng cao năng lực cạnh tranh quốc gia và phát triển kinh tế - xã hội của địa phương, vùng và cả nước được Chính phủ quyết định thành lập sau khi có ý kiến của Ủy ban Thường vụ Quốc hội.</w:t>
            </w:r>
          </w:p>
          <w:p w:rsidR="00000000" w:rsidDel="00000000" w:rsidP="00000000" w:rsidRDefault="00000000" w:rsidRPr="00000000" w14:paraId="00000E7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Dự án lớn, quan trọng là một trong các dự án sau đây:</w:t>
            </w:r>
          </w:p>
          <w:p w:rsidR="00000000" w:rsidDel="00000000" w:rsidP="00000000" w:rsidRDefault="00000000" w:rsidRPr="00000000" w14:paraId="00000E7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Dự án đầu tư công theo quy định của pháp luật về đầu tư công, dự án đầu tư theo quy định của pháp luật về đầu tư theo phương thức đối tác công tư (sau đây gọi là dự án PPP) sử dụng vốn ngân sách địa phương, nguồn vốn hợp pháp khác của địa phương, dự án đầu tư theo quy định của pháp luật về đầu tư cần triển khai ngay theo chỉ đạo của Ban Chấp hành Trung ương Đảng, Bộ Chính trị, Ban Bí thư Trung ương Đảng, Đảng ủy Chính phủ, Ban Chấp hành Đảng bộ Thành phố;</w:t>
            </w:r>
          </w:p>
          <w:p w:rsidR="00000000" w:rsidDel="00000000" w:rsidP="00000000" w:rsidRDefault="00000000" w:rsidRPr="00000000" w14:paraId="00000E7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Dự án đầu tư công, dự án PPP sử dụng vốn ngân sách địa phương, nguồn vốn hợp pháp khác của địa phương trên địa bàn Thành phố, vùng Đô thị đặc biệt đáp ứng tiêu chí phân loại dự án quan trọng quốc gia theo quy định của pháp luật về đầu tư công;</w:t>
            </w:r>
          </w:p>
          <w:p w:rsidR="00000000" w:rsidDel="00000000" w:rsidP="00000000" w:rsidRDefault="00000000" w:rsidRPr="00000000" w14:paraId="00000E7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Dự án thu hút nhà đầu tư chiến lược.</w:t>
            </w:r>
          </w:p>
          <w:p w:rsidR="00000000" w:rsidDel="00000000" w:rsidP="00000000" w:rsidRDefault="00000000" w:rsidRPr="00000000" w14:paraId="00000E7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Không gian tầm thấp, không gian tầm cao là phần không gian trên bề mặt đất, mặt nước thuộc địa giới hành chính Thành phố có phạm vi, ranh giới, độ cao được xác định theo quy hoạch của Thành phố, được sử dụng cho mục đích quản lý, khai thác, sử dụng trong các hoạt động phát triển kinh tế - xã hội, khoa học, công nghệ, giao thông và quản lý đô thị gắn với bảo đảm quốc phòng, an ninh, trật tự, an toàn xã hội.</w:t>
            </w:r>
          </w:p>
          <w:p w:rsidR="00000000" w:rsidDel="00000000" w:rsidP="00000000" w:rsidRDefault="00000000" w:rsidRPr="00000000" w14:paraId="00000E7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Khu thương mại tự do là khu vực có ranh giới địa lý xác định gắn liền hoặc kết nối giao thông trực tiếp với hệ thống cảng biển quốc tế, cảng hàng không quốc tế, trung tâm tài chính quốc tế, cửa khẩu quốc tế quan trọng được xác lập trong quy hoạch tổng thể Thành phố; bảo đảm liên thông vùng - quốc gia - quốc tế, gồm nhiều khu chức năng, được thành lập để thực hiện các cơ chế, chính sách vượt trội về thu hút đầu tư, tài chính; thương mại, dịch vụ chất lượng cao; thúc đẩy xuất khẩu; công nghiệp; hoạt động nghiên cứu và phát triển (R&amp;D); thu hút nguồn nhân lực chất lượng cao; chức năng khác có liên quan đến thương mại.</w:t>
            </w:r>
          </w:p>
          <w:p w:rsidR="00000000" w:rsidDel="00000000" w:rsidP="00000000" w:rsidRDefault="00000000" w:rsidRPr="00000000" w14:paraId="00000E7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Khu logistics tích hợp là khu chức năng có ranh giới địa lý xác định, gắn liền với các đầu mối giao thông đa phương thức; được thành lập theo mô hình hệ sinh thái, ứng dụng khoa học, công nghệ hiện đại để thực hiện các dịch vụ logistics kết hợp với hoạt động sản xuất, gia công hàng hóa và hoạt động thương mại số, thương mại điện tử. Khu logistics tích hợp là một khu độc lập hoặc thuộc Khu thương mại tự do.</w:t>
            </w:r>
          </w:p>
          <w:p w:rsidR="00000000" w:rsidDel="00000000" w:rsidP="00000000" w:rsidRDefault="00000000" w:rsidRPr="00000000" w14:paraId="00000E7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Kinh tế biển là toàn bộ các hoạt động kinh tế diễn ra trên biển hoặc có liên quan trực tiếp đến biển, bao gồm kinh tế hàng hải; logistics; công nghiệp hỗ trợ hoạt động dầu khí, dịch vụ dầu khí; khai thác tài nguyên khoáng sản biển trừ dầu khí; năng lượng, năng lượng tái tạo; du lịch và dịch vụ biển; nuôi trồng và khai thác hải sản; công nghiệp ven biển và ngành kinh tế biển khác.</w:t>
            </w:r>
          </w:p>
          <w:p w:rsidR="00000000" w:rsidDel="00000000" w:rsidP="00000000" w:rsidRDefault="00000000" w:rsidRPr="00000000" w14:paraId="00000E7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8. Vùng Đô thị đặc biệt là khu vực liên kết phát triển kinh tế - xã hội gồm thành phố là đô thị đặc biệt (sau đây gọi là Thành phố) và các đơn vị hành chính cấp tỉnh có địa giới hành chính liền kề với Thành phố.</w:t>
            </w:r>
          </w:p>
          <w:p w:rsidR="00000000" w:rsidDel="00000000" w:rsidP="00000000" w:rsidRDefault="00000000" w:rsidRPr="00000000" w14:paraId="00000E7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9. Phát triển đô thị theo định hướng giao thông công cộng (sau đây gọi là TOD) là giải pháp quy hoạch, đầu tư cải tạo, chỉnh trang và phát triển đô thị, lấy điểm kết nối giao thông đường sắt làm điểm tập trung dân cư, kinh doanh dịch vụ thương mại, văn phòng và chức năng khác.</w:t>
            </w:r>
          </w:p>
          <w:p w:rsidR="00000000" w:rsidDel="00000000" w:rsidP="00000000" w:rsidRDefault="00000000" w:rsidRPr="00000000" w14:paraId="00000E7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10. Khu vực TOD là khu vực bao gồm nhà ga, đề-pô đường sắt và vùng phụ cận được xác định theo quy hoạch phân khu, quy hoạch chi tiết hoặc quy hoạch khác do Hội đồng nhân dân Thành phố quy định để xây dựng đường sắt, kết hợp cải tạo, chỉnh trang đô thị, đầu tư phát triển đô thị.</w:t>
            </w:r>
          </w:p>
          <w:p w:rsidR="00000000" w:rsidDel="00000000" w:rsidP="00000000" w:rsidRDefault="00000000" w:rsidRPr="00000000" w14:paraId="00000E7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11. Ký hiệu thị thực, ký hiệu thẻ tạm trú cấp cho người nước ngoài:</w:t>
            </w:r>
          </w:p>
          <w:p w:rsidR="00000000" w:rsidDel="00000000" w:rsidP="00000000" w:rsidRDefault="00000000" w:rsidRPr="00000000" w14:paraId="00000E7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UĐ1 - Cấp cho người nước ngoài là chuyên gia, nhà khoa học, người có tài năng, nhà quản lý, người lao động có trình độ cao làm việc tại doanh nghiệp có trụ sở chính tại khu kinh tế đặc biệt;</w:t>
            </w:r>
          </w:p>
          <w:p w:rsidR="00000000" w:rsidDel="00000000" w:rsidP="00000000" w:rsidRDefault="00000000" w:rsidRPr="00000000" w14:paraId="00000E7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UĐ2 - Cấp cho vợ hoặc chồng, con dưới 18 tuổi của người nước ngoài là chuyên gia, nhà khoa học, người có tài năng, nhà quản lý, người lao động có trình độ cao làm việc tại doanh nghiệp có trụ sở chính tại khu kinh tế đặc biệt, Khu thương mại tự do;</w:t>
            </w:r>
          </w:p>
          <w:p w:rsidR="00000000" w:rsidDel="00000000" w:rsidP="00000000" w:rsidRDefault="00000000" w:rsidRPr="00000000" w14:paraId="00000E7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DL - Cấp cho người nước ngoài nhập cảnh với mục đích du lịch.</w:t>
            </w:r>
          </w:p>
          <w:p w:rsidR="00000000" w:rsidDel="00000000" w:rsidP="00000000" w:rsidRDefault="00000000" w:rsidRPr="00000000" w14:paraId="00000E7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HN - Cấp cho người nước ngoài nhập cảnh dự hội nghị, hội thảo.</w:t>
            </w:r>
          </w:p>
          <w:p w:rsidR="00000000" w:rsidDel="00000000" w:rsidP="00000000" w:rsidRDefault="00000000" w:rsidRPr="00000000" w14:paraId="00000E80">
            <w:pPr>
              <w:widowControl w:val="0"/>
              <w:spacing w:after="120" w:before="120" w:line="240" w:lineRule="auto"/>
              <w:ind w:hanging="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SQ - Cấp cho người nước ngoài nhập cảnh với mục đích khảo sát thị trường, thăm người thân, chữa bệnh.</w:t>
            </w:r>
          </w:p>
        </w:tc>
        <w:tc>
          <w:tcPr/>
          <w:p w:rsidR="00000000" w:rsidDel="00000000" w:rsidP="00000000" w:rsidRDefault="00000000" w:rsidRPr="00000000" w14:paraId="00000E8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E8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E8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E84">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E8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 Nguyên tắc phân quyền và thực hiện nhiệm vụ, quyền hạn được phân quyền</w:t>
            </w:r>
          </w:p>
          <w:p w:rsidR="00000000" w:rsidDel="00000000" w:rsidP="00000000" w:rsidRDefault="00000000" w:rsidRPr="00000000" w14:paraId="00000E8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Bảo đảm phù hợp với Hiến pháp, không trái các điều ước quốc tế mà nước Cộng hòa xã hội chủ nghĩa Việt Nam là thành viên.</w:t>
            </w:r>
          </w:p>
          <w:p w:rsidR="00000000" w:rsidDel="00000000" w:rsidP="00000000" w:rsidRDefault="00000000" w:rsidRPr="00000000" w14:paraId="00000E8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Phân quyền triệt để, toàn diện và phân định rõ thẩm quyền của Hội đồng nhân dân Thành phố, Ủy ban nhân dân Thành phố, Chủ tịch Ủy ban nhân dân Thành phố; căn cứ tình hình thực tiễn, Hội đồng nhân dân Thành phố, Ủy ban nhân dân Thành phố, Chủ tịch Ủy ban nhân dân Thành phố phân cấp cho cơ quan, tổ chức, cá nhân thực hiện liên tục, thường xuyên một hoặc một số nhiệm vụ, quyền hạn mà mình được giao theo quy định của pháp luật, trừ trường hợp pháp luật quy định không được phân cấp. Việc phân quyền, phân cấp bảo đảm không phương hại đến quốc phòng, an ninh, đối ngoại quốc gia, dân tộc, tôn giáo và lĩnh vực khác liên quan trực tiếp đến chủ quyền quốc gia.</w:t>
            </w:r>
          </w:p>
          <w:p w:rsidR="00000000" w:rsidDel="00000000" w:rsidP="00000000" w:rsidRDefault="00000000" w:rsidRPr="00000000" w14:paraId="00000E8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Ngoài các nhiệm vụ, quyền hạn được quy định tại Luật này, Hội đồng nhân dân, Ủy ban nhân dân, Chủ tịch Ủy ban nhân dân các cấp của Thành phố còn thực hiện các nhiệm vụ, quyền hạn theo quy định khác của pháp luật có liên quan.</w:t>
            </w:r>
          </w:p>
          <w:p w:rsidR="00000000" w:rsidDel="00000000" w:rsidP="00000000" w:rsidRDefault="00000000" w:rsidRPr="00000000" w14:paraId="00000E8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Bảo đảm quyền con người, quyền cơ bản của công dân, công bằng xã hội, phát triển bền vững và giữ gìn bản sắc, giá trị văn hóa của Thành phố, vùng đô thị đặc biệt, khu kinh tế đặc biệt; không làm ảnh hưởng đến ổn định kinh tế vĩ mô, an toàn tài chính quốc gia, tôn trọng các quy luật thị trường.</w:t>
            </w:r>
          </w:p>
          <w:p w:rsidR="00000000" w:rsidDel="00000000" w:rsidP="00000000" w:rsidRDefault="00000000" w:rsidRPr="00000000" w14:paraId="00000E8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Phân quyền triệt để, toàn diện và phân định rõ thẩm quyền của Ủy ban nhân dân, Chủ tịch Ủy ban nhân dân khu kinh tế đặc biệt. Việc phân quyền bảo đảm không phương hại đến quốc phòng, an ninh, đối ngoại quốc gia, dân tộc, tôn giáo và lĩnh vực khác liên quan trực tiếp đến chủ quyền quốc gia.</w:t>
            </w:r>
          </w:p>
          <w:p w:rsidR="00000000" w:rsidDel="00000000" w:rsidP="00000000" w:rsidRDefault="00000000" w:rsidRPr="00000000" w14:paraId="00000E8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Ngoài các nhiệm vụ, quyền hạn được quy định tại Luật này, Ủy ban nhân dân, Chủ tịch Ủy ban nhân dân khu kinh tế đặc biệt được thực hiện các nhiệm vụ, quyền hạn theo quy định khác của pháp luật có liên quan.</w:t>
            </w:r>
          </w:p>
          <w:p w:rsidR="00000000" w:rsidDel="00000000" w:rsidP="00000000" w:rsidRDefault="00000000" w:rsidRPr="00000000" w14:paraId="00000E8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Bảo đảm việc vận hành nền hành chính quốc gia thống nhất, thông suốt, hiệu quả; bảo đảm thẩm quyền, trách nhiệm người đứng đầu gắn liền với cơ chế kiểm soát quyền lực; tính công khai, minh bạch, trách nhiệm giải trình và thực hiện có hiệu quả việc kiểm soát quyền lực, phòng, chống tham nhũng, lãng phí, tiêu cực gắn với trách nhiệm kiểm tra, thanh tra, giám sát của cơ quan có thẩm quyền; có cơ chế theo dõi, đánh giá, kiểm tra gắn với cơ chế khuyến khích, bảo vệ cán bộ năng động, đổi mới, sáng tạo, dám nghĩ, dám làm, dám đột phá, dám chịu trách nhiệm vì lợi ích chung; kịp thời điều chỉnh nội dung phân quyền khi cơ quan, tổ chức, cá nhân được phân quyền thực hiện không hiệu quả các nhiệm vụ, quyền hạn được giao.</w:t>
            </w:r>
          </w:p>
          <w:p w:rsidR="00000000" w:rsidDel="00000000" w:rsidP="00000000" w:rsidRDefault="00000000" w:rsidRPr="00000000" w14:paraId="00000E8D">
            <w:pPr>
              <w:widowControl w:val="0"/>
              <w:spacing w:after="120" w:before="120" w:line="240" w:lineRule="auto"/>
              <w:ind w:hanging="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Trường hợp Ủy ban nhân dân, Chủ tịch Ủy ban nhân dân khu kinh tế đặc biệt được phân quyền và thực hiện nhiệm vụ, quyền hạn được phân quyền thì được thực hiện quy định tại các khoản 1, 3, 4 và 5 Điều này và chỉ áp dụng đối với khu kinh tế đặc biệt.</w:t>
            </w:r>
          </w:p>
        </w:tc>
        <w:tc>
          <w:tcPr/>
          <w:p w:rsidR="00000000" w:rsidDel="00000000" w:rsidP="00000000" w:rsidRDefault="00000000" w:rsidRPr="00000000" w14:paraId="00000E8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Các điều ước quốc tế mà nước Cộng hòa xã hội chủ nghĩa Việt Nam là thành viên.</w:t>
            </w:r>
          </w:p>
        </w:tc>
        <w:tc>
          <w:tcPr/>
          <w:p w:rsidR="00000000" w:rsidDel="00000000" w:rsidP="00000000" w:rsidRDefault="00000000" w:rsidRPr="00000000" w14:paraId="00000E8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thảo Luật yêu cầu phân quyền, phân cấp và thực hiện nhiệm vụ, quyền hạn được phân quyền, phân cấp bảo đảm không trái các điều ước quốc tế mà nước Cộng hòa xã hội chủ nghĩa Việt Nam là thành viên.</w:t>
            </w:r>
          </w:p>
        </w:tc>
        <w:tc>
          <w:tcPr/>
          <w:p w:rsidR="00000000" w:rsidDel="00000000" w:rsidP="00000000" w:rsidRDefault="00000000" w:rsidRPr="00000000" w14:paraId="00000E9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E91">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E9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 Áp dụng pháp luật</w:t>
            </w:r>
          </w:p>
          <w:p w:rsidR="00000000" w:rsidDel="00000000" w:rsidP="00000000" w:rsidRDefault="00000000" w:rsidRPr="00000000" w14:paraId="00000E9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Trường hợp có quy định khác nhau giữa Luật Phát triển đô thị và luật, nghị quyết khác của Quốc hội về cùng một vấn đề thì áp dụng quy định của Luật Phát triển đô thị, trừ trường hợp quy định tại khoản 3 Điều này.</w:t>
            </w:r>
          </w:p>
          <w:p w:rsidR="00000000" w:rsidDel="00000000" w:rsidP="00000000" w:rsidRDefault="00000000" w:rsidRPr="00000000" w14:paraId="00000E9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Văn bản quy phạm pháp luật quy định chi tiết, biện pháp cụ thể để tổ chức, hướng dẫn thi hành Luật Phát triển đô thị, văn bản quy phạm pháp luật được ban hành để thực hiện thẩm quyền được giao trong Luật Phát triển đô thị (sau đây gọi là văn bản thi hành Luật Phát triển đô thị) được áp dụng trong trường hợp có nhiều văn bản quy phạm pháp luật có quy định khác nhau về cùng một vấn đề.</w:t>
            </w:r>
          </w:p>
          <w:p w:rsidR="00000000" w:rsidDel="00000000" w:rsidP="00000000" w:rsidRDefault="00000000" w:rsidRPr="00000000" w14:paraId="00000E95">
            <w:pPr>
              <w:spacing w:after="120" w:before="120" w:line="240" w:lineRule="auto"/>
              <w:ind w:hanging="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Trường hợp văn bản quy phạm pháp luật của cơ quan nhà nước ở trung ương, bao gồm cả văn bản quy định cơ chế, chính sách áp dụng cho các đối tượng, địa phương khác, ban hành sau ngày Luật Phát triển đô thị, văn bản thi hành Luật Phát triển đô thị có hiệu lực thi hành có quy định cơ chế, chính sách ưu đãi hoặc thuận lợi hơn quy định của Luật Phát triển đô thị, văn bản thi hành Luật Phát triển đô thị thì việc áp dụng do Hội đồng nhân dân Thành phố được quy định tại điểm a khoản 2 Điều 1 của Luật này quyết định; trường hợp khác do Chính phủ quy định.</w:t>
            </w:r>
          </w:p>
        </w:tc>
        <w:tc>
          <w:tcPr/>
          <w:p w:rsidR="00000000" w:rsidDel="00000000" w:rsidP="00000000" w:rsidRDefault="00000000" w:rsidRPr="00000000" w14:paraId="00000E9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E9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E9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E99">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E9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5. Đơn vị hành chính thuộc Thành phố</w:t>
            </w:r>
          </w:p>
          <w:p w:rsidR="00000000" w:rsidDel="00000000" w:rsidP="00000000" w:rsidRDefault="00000000" w:rsidRPr="00000000" w14:paraId="00000E9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Đơn vị hành chính thuộc Thành phố bao gồm xã, phường, đặc khu (nếu có); đơn vị hành chính - kinh tế đặc biệt (nếu có).</w:t>
            </w:r>
          </w:p>
          <w:p w:rsidR="00000000" w:rsidDel="00000000" w:rsidP="00000000" w:rsidRDefault="00000000" w:rsidRPr="00000000" w14:paraId="00000E9C">
            <w:pPr>
              <w:widowControl w:val="0"/>
              <w:spacing w:after="120" w:before="120" w:line="240" w:lineRule="auto"/>
              <w:ind w:hanging="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Đơn vị hành chính - kinh tế đặc biệt thuộc Thành phố do Quốc hội quyết định thành lập để thực hiện vai trò đô thị chức năng theo Quy hoạch tổng thể Thành phố; được tổ chức theo mô hình đặc thù, được áp dụng các cơ chế, chính sách vượt trội, thực hiện các chính sách mới về quản trị địa phương, thu hút đầu tư, nâng cao năng lực cạnh tranh của Thành phố.</w:t>
            </w:r>
          </w:p>
        </w:tc>
        <w:tc>
          <w:tcPr/>
          <w:p w:rsidR="00000000" w:rsidDel="00000000" w:rsidP="00000000" w:rsidRDefault="00000000" w:rsidRPr="00000000" w14:paraId="00000E9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E9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E9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EA0">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EA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6. Nhiệm vụ, quyền hạn về tổ chức bộ máy chính quyền đô thị đặc biệt và chế độ công vụ</w:t>
            </w:r>
          </w:p>
          <w:p w:rsidR="00000000" w:rsidDel="00000000" w:rsidP="00000000" w:rsidRDefault="00000000" w:rsidRPr="00000000" w14:paraId="00000EA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EA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số lượng, tiêu chí xác định số lượng đại biểu Hội đồng nhân dân cấp xã; tỷ lệ đại biểu hoạt động chuyên trách của Hội đồng nhân dân Thành phố và Hội đồng nhân dân cấp xã; khung, số lượng Phó Trưởng Ban các Ban của Hội đồng nhân dân Thành phố; số lượng, chức năng, nhiệm vụ và quyền hạn các Ban của Hội đồng nhân dân Thành phố và Hội đồng nhân dân cấp xã;</w:t>
            </w:r>
          </w:p>
          <w:p w:rsidR="00000000" w:rsidDel="00000000" w:rsidP="00000000" w:rsidRDefault="00000000" w:rsidRPr="00000000" w14:paraId="00000EA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số lượng và cơ cấu Ủy viên Ủy ban nhân dân Thành phố; quy định số lượng và cơ cấu Ủy viên Ủy ban nhân dân cấp xã;</w:t>
            </w:r>
          </w:p>
          <w:p w:rsidR="00000000" w:rsidDel="00000000" w:rsidP="00000000" w:rsidRDefault="00000000" w:rsidRPr="00000000" w14:paraId="00000EA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khung số lượng Phó Chủ tịch Ủy ban nhân dân cấp xã phù hợp với đặc thù quản lý đô thị, quy mô dân số, yêu cầu cung ứng dịch vụ công và điều kiện thực tiễn của Thành phố;</w:t>
            </w:r>
          </w:p>
          <w:p w:rsidR="00000000" w:rsidDel="00000000" w:rsidP="00000000" w:rsidRDefault="00000000" w:rsidRPr="00000000" w14:paraId="00000EA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số lượng, việc thành lập, tổ chức lại, giải thể cơ quan chuyên môn, tổ chức hành chính khác thuộc phạm vi quản lý của Thành phố; quyết định đặt tên, thay đổi tên gọi, điều chỉnh chức năng của các cơ quan chuyên môn, tổ chức hành chính khác thuộc phạm vi quản lý của Thành phố;</w:t>
            </w:r>
          </w:p>
          <w:p w:rsidR="00000000" w:rsidDel="00000000" w:rsidP="00000000" w:rsidRDefault="00000000" w:rsidRPr="00000000" w14:paraId="00000EA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việc thành lập, tổ chức lại, giải thể, đặt tên, đổi tên tổ chức tự quản của cộng đồng dân cư; số lượng, chức danh và chế độ, chính sách đối với người hoạt động không chuyên trách ở tổ chức tự quản của cộng đồng dân cư;</w:t>
            </w:r>
          </w:p>
          <w:p w:rsidR="00000000" w:rsidDel="00000000" w:rsidP="00000000" w:rsidRDefault="00000000" w:rsidRPr="00000000" w14:paraId="00000EA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Quyết định tổng số lượng biên chế không vượt quá 20% số biên chế công chức, viên chức Trung ương giao (giai đoạn và hằng năm) và tự cân đối, chi trả lương từ nguồn ngân sách Thành phố;</w:t>
            </w:r>
          </w:p>
          <w:p w:rsidR="00000000" w:rsidDel="00000000" w:rsidP="00000000" w:rsidRDefault="00000000" w:rsidRPr="00000000" w14:paraId="00000EA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Quy định về vị trí việc làm công chức, viên chức thuộc phạm vi quản lý của Thành phố; </w:t>
            </w:r>
          </w:p>
          <w:p w:rsidR="00000000" w:rsidDel="00000000" w:rsidP="00000000" w:rsidRDefault="00000000" w:rsidRPr="00000000" w14:paraId="00000EA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 định việc thuê, tuyển dụng và bổ nhiệm người đứng đầu đơn vị sự nghiệp công lập và người quản lý doanh nghiệp nhà nước thuộc phạm vi quản lý của Thành phố;</w:t>
            </w:r>
          </w:p>
          <w:p w:rsidR="00000000" w:rsidDel="00000000" w:rsidP="00000000" w:rsidRDefault="00000000" w:rsidRPr="00000000" w14:paraId="00000EA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Quy định chính sách thu nhập đối với cán bộ, công chức, viên chức, người làm việc, người lao động tại cơ quan nhà nước, tổ chức chính trị, tổ chức chính trị - xã hội, đơn vị sự nghiệp công lập, một số hội được Đảng và Nhà nước giao nhiệm vụ thuộc phạm vi quản lý của Thành phố và người làm việc tại một số cơ quan trung ương trên địa bàn Thành phố; việc sử dụng ngân sách Thành phố và nguồn tài chính hợp pháp khác để thực hiện chính sách này;</w:t>
            </w:r>
          </w:p>
          <w:p w:rsidR="00000000" w:rsidDel="00000000" w:rsidP="00000000" w:rsidRDefault="00000000" w:rsidRPr="00000000" w14:paraId="00000EA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Quy định việc ký kết hợp đồng thực hiện chuyên môn trong khả năng cân đối ngân sách của địa phương.</w:t>
            </w:r>
          </w:p>
          <w:p w:rsidR="00000000" w:rsidDel="00000000" w:rsidP="00000000" w:rsidRDefault="00000000" w:rsidRPr="00000000" w14:paraId="00000EA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 quy định:</w:t>
            </w:r>
          </w:p>
          <w:p w:rsidR="00000000" w:rsidDel="00000000" w:rsidP="00000000" w:rsidRDefault="00000000" w:rsidRPr="00000000" w14:paraId="00000EA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Chính sách, biện pháp tổ chức thực hiện nền hành chính số và công vụ số;</w:t>
            </w:r>
          </w:p>
          <w:p w:rsidR="00000000" w:rsidDel="00000000" w:rsidP="00000000" w:rsidRDefault="00000000" w:rsidRPr="00000000" w14:paraId="00000EA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Cơ chế, biện pháp phát huy dân chủ cơ sở, huy động sự tham gia của người dân trong quản trị địa phương; cơ chế khoán việc và cơ chế khác để phát huy vai trò tự quản của tổ chức tự quản của cộng đồng dân cư;</w:t>
            </w:r>
          </w:p>
          <w:p w:rsidR="00000000" w:rsidDel="00000000" w:rsidP="00000000" w:rsidRDefault="00000000" w:rsidRPr="00000000" w14:paraId="00000EB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Việc thành lập, tổ chức lại, chuyển đổi, giải thể; cơ cấu tổ chức, chế độ tự chủ của đơn vị sự nghiệp công lập thuộc phạm vi quản lý của Thành phố phù hợp với đặc thù quản lý đô thị, quy mô dân số, yêu cầu cung ứng dịch vụ công và điều kiện thực tiễn của Thành phố;</w:t>
            </w:r>
          </w:p>
          <w:p w:rsidR="00000000" w:rsidDel="00000000" w:rsidP="00000000" w:rsidRDefault="00000000" w:rsidRPr="00000000" w14:paraId="00000EB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Khung số lượng cấp phó của cơ quan chuyên môn, tổ chức hành chính khác, đơn vị sự nghiệp công lập thuộc phạm vi quản lý của Thành phố;</w:t>
            </w:r>
          </w:p>
          <w:p w:rsidR="00000000" w:rsidDel="00000000" w:rsidP="00000000" w:rsidRDefault="00000000" w:rsidRPr="00000000" w14:paraId="00000EB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Việc tuyển dụng, sử dụng và quản lý công chức, viên chức thuộc phạm vi quản lý của Thành phố;</w:t>
            </w:r>
          </w:p>
          <w:p w:rsidR="00000000" w:rsidDel="00000000" w:rsidP="00000000" w:rsidRDefault="00000000" w:rsidRPr="00000000" w14:paraId="00000EB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Tiêu chí phân loại đơn vị hành chính phường, đặc khu loại đặc biệt thuộc Thành phố;</w:t>
            </w:r>
          </w:p>
          <w:p w:rsidR="00000000" w:rsidDel="00000000" w:rsidP="00000000" w:rsidRDefault="00000000" w:rsidRPr="00000000" w14:paraId="00000EB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Việc giao thẩm quyền của Ủy ban nhân dân Thành phố cho Chủ tịch Ủy ban nhân dân Thành phố, trừ nội dung Ủy ban nhân dân Thành phố thảo luận tập thể và quyết định theo quy định của pháp luật về tổ chức chính quyền địa phương. </w:t>
            </w:r>
          </w:p>
          <w:p w:rsidR="00000000" w:rsidDel="00000000" w:rsidP="00000000" w:rsidRDefault="00000000" w:rsidRPr="00000000" w14:paraId="00000EB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quyết định công nhận phân loại đơn vị hành chính phường, đặc khu loại đặc biệt thuộc Thành phố.</w:t>
            </w:r>
          </w:p>
        </w:tc>
        <w:tc>
          <w:tcPr/>
          <w:p w:rsidR="00000000" w:rsidDel="00000000" w:rsidP="00000000" w:rsidRDefault="00000000" w:rsidRPr="00000000" w14:paraId="00000EB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EB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EB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EB9">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EB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7.  Xây dựng, ban hành văn bản quy phạm pháp luật</w:t>
            </w:r>
          </w:p>
          <w:p w:rsidR="00000000" w:rsidDel="00000000" w:rsidP="00000000" w:rsidRDefault="00000000" w:rsidRPr="00000000" w14:paraId="00000EB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Văn bản thi hành Luật Phát triển đô thị quy định tại khoản 2 Điều 4 của Luật này được quy định khác với văn bản quy phạm pháp luật do cơ quan nhà nước ở trung ương ban hành.</w:t>
            </w:r>
          </w:p>
          <w:p w:rsidR="00000000" w:rsidDel="00000000" w:rsidP="00000000" w:rsidRDefault="00000000" w:rsidRPr="00000000" w14:paraId="00000EB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Khi thực hiện nhiệm vụ, quyền hạn của chính quyền địa phương theo quy định của pháp luật, Hội đồng nhân dân, Ủy ban nhân dân, Chủ tịch Ủy ban nhân dân Thành phố được ban hành văn bản quy phạm pháp luật để:</w:t>
            </w:r>
          </w:p>
          <w:p w:rsidR="00000000" w:rsidDel="00000000" w:rsidP="00000000" w:rsidRDefault="00000000" w:rsidRPr="00000000" w14:paraId="00000EB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Điều chỉnh trình tự, thủ tục, thẩm quyền giải quyết thủ tục hành chính đang được quy định trong văn bản quy phạm pháp luật của cơ quan nhà nước ở trung ương để thực hiện nhiệm vụ, quyền hạn của cơ quan, tổ chức thuộc Thành phố, bảo đảm yêu cầu về cải cách hành chính, tạo thuận lợi cho cá nhân, tổ chức theo hướng đơn giản hóa thủ tục hành chính, phát triển khoa học, công nghệ, đổi mới sáng tạo và chuyển đổi số trong giải quyết thủ tục hành chính, không quy định thêm thành phần hồ sơ, không tăng thêm yêu cầu, điều kiện, thời gian giải quyết thủ tục đang áp dụng;</w:t>
            </w:r>
          </w:p>
          <w:p w:rsidR="00000000" w:rsidDel="00000000" w:rsidP="00000000" w:rsidRDefault="00000000" w:rsidRPr="00000000" w14:paraId="00000EB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biện pháp đặc thù phù hợp với yêu cầu phát triển Thành phố để tổ chức, hướng dẫn thi hành luật, nghị quyết của Quốc hội mà khác hoặc chưa có quy định của Chính phủ, Thủ tướng Chính phủ, các Bộ, cơ quan ngang Bộ.</w:t>
            </w:r>
          </w:p>
          <w:p w:rsidR="00000000" w:rsidDel="00000000" w:rsidP="00000000" w:rsidRDefault="00000000" w:rsidRPr="00000000" w14:paraId="00000EB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Việc ban hành văn bản quy phạm pháp luật quy định tại khoản 1 và điểm b khoản 2 Điều này thực hiện theo quy định sau đây:</w:t>
            </w:r>
          </w:p>
          <w:p w:rsidR="00000000" w:rsidDel="00000000" w:rsidP="00000000" w:rsidRDefault="00000000" w:rsidRPr="00000000" w14:paraId="00000EC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Đánh giá sự cần thiết, tính cân đối, hợp lý của việc cần phải ban hành văn bản để quy định khác với văn bản của cơ quan nhà nước ở trung ương hoặc chưa có quy định của Chính phủ, Thủ tướng Chính phủ, các Bộ, cơ quan ngang Bộ; xác định rõ mục tiêu và dự kiến kết quả cần đạt được khi ban hành văn bản, cơ chế kiểm tra, giám sát và trách nhiệm giải trình;</w:t>
            </w:r>
          </w:p>
          <w:p w:rsidR="00000000" w:rsidDel="00000000" w:rsidP="00000000" w:rsidRDefault="00000000" w:rsidRPr="00000000" w14:paraId="00000EC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Đánh giá sự phù hợp của văn bản với quy định tại Điều 3 của Luật này;</w:t>
            </w:r>
          </w:p>
          <w:p w:rsidR="00000000" w:rsidDel="00000000" w:rsidP="00000000" w:rsidRDefault="00000000" w:rsidRPr="00000000" w14:paraId="00000EC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Đánh giá tác động của chính sách trong dự thảo văn bản;</w:t>
            </w:r>
          </w:p>
          <w:p w:rsidR="00000000" w:rsidDel="00000000" w:rsidP="00000000" w:rsidRDefault="00000000" w:rsidRPr="00000000" w14:paraId="00000EC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Thực hiện tham vấn dự thảo văn bản với cơ quan có thẩm quyền ở trung ương, cơ quan, tổ chức có liên quan, lấy ý kiến của đối tượng chịu sự tác động trực tiếp của văn bản, truyền thông nội dung, đăng tải hồ sơ dự thảo văn bản và nội dung tiếp thu, giải trình ý kiến tham vấn, góp ý của cơ quan, tổ chức, cá nhân đối với dự thảo văn bản;</w:t>
            </w:r>
          </w:p>
          <w:p w:rsidR="00000000" w:rsidDel="00000000" w:rsidP="00000000" w:rsidRDefault="00000000" w:rsidRPr="00000000" w14:paraId="00000EC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Tuân thủ trình tự, thủ tục theo quy định của pháp luật về ban hành văn bản quy phạm pháp luật. Không áp dụng trình tự, thủ tục rút gọn, trừ trường hợp tạm ngưng hiệu lực toàn bộ hoặc một phần hoặc bãi bỏ văn bản.</w:t>
            </w:r>
          </w:p>
          <w:p w:rsidR="00000000" w:rsidDel="00000000" w:rsidP="00000000" w:rsidRDefault="00000000" w:rsidRPr="00000000" w14:paraId="00000EC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Hội đồng nhân dân Thành phố quy định việc xác định thẩm quyền ban hành văn bản quy phạm pháp luật quy định tại khoản 2 Điều này và quy định chi tiết khoản 3 Điều này.</w:t>
            </w:r>
          </w:p>
          <w:p w:rsidR="00000000" w:rsidDel="00000000" w:rsidP="00000000" w:rsidRDefault="00000000" w:rsidRPr="00000000" w14:paraId="00000EC6">
            <w:pPr>
              <w:widowControl w:val="0"/>
              <w:spacing w:after="120" w:before="120" w:line="240" w:lineRule="auto"/>
              <w:ind w:hanging="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Hội đồng nhân dân Thành phố quy định việc ban hành nghị quyết quy phạm pháp luật để quyết định lựa chọn áp dụng pháp luật quy định tại khoản 3 Điều 4 của Luật này. Nội dung nghị quyết lựa chọn áp dụng pháp luật phải xác định rõ quy định của văn bản quy phạm pháp luật được lựa chọn áp dụng, phạm vi, đối tượng được áp dụng, thời điểm áp dụng, quy định chuyển tiếp (nếu có).</w:t>
            </w:r>
          </w:p>
        </w:tc>
        <w:tc>
          <w:tcPr/>
          <w:p w:rsidR="00000000" w:rsidDel="00000000" w:rsidP="00000000" w:rsidRDefault="00000000" w:rsidRPr="00000000" w14:paraId="00000EC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EC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EC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ECA">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EC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8. Thí điểm cơ chế, chính sách</w:t>
            </w:r>
          </w:p>
          <w:p w:rsidR="00000000" w:rsidDel="00000000" w:rsidP="00000000" w:rsidRDefault="00000000" w:rsidRPr="00000000" w14:paraId="00000EC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Thành phố được quyết định thí điểm cơ chế, chính sách mới, khác với luật, nghị quyết của Quốc hội hoặc đối với những vấn đề chưa được pháp luật quy định để áp dụng trong phạm vi địa giới hành chính của Thành phố.</w:t>
            </w:r>
          </w:p>
          <w:p w:rsidR="00000000" w:rsidDel="00000000" w:rsidP="00000000" w:rsidRDefault="00000000" w:rsidRPr="00000000" w14:paraId="00000EC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thực hiện thí điểm cơ chế, chính sách trong lĩnh vực quốc phòng, an ninh, đối ngoại quốc gia, tôn giáo và lĩnh vực khác liên quan trực tiếp đến chủ quyền quốc gia theo quy định của pháp luật.</w:t>
            </w:r>
          </w:p>
          <w:p w:rsidR="00000000" w:rsidDel="00000000" w:rsidP="00000000" w:rsidRDefault="00000000" w:rsidRPr="00000000" w14:paraId="00000EC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Việc thí điểm cơ chế, chính sách phải bảo đảm các nguyên tắc sau đây:</w:t>
            </w:r>
          </w:p>
          <w:p w:rsidR="00000000" w:rsidDel="00000000" w:rsidP="00000000" w:rsidRDefault="00000000" w:rsidRPr="00000000" w14:paraId="00000EC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Phù hợp với Hiến pháp, không trái điều ước quốc tế mà nước Cộng hòa xã hội chủ nghĩa Việt Nam là thành viên;</w:t>
            </w:r>
          </w:p>
          <w:p w:rsidR="00000000" w:rsidDel="00000000" w:rsidP="00000000" w:rsidRDefault="00000000" w:rsidRPr="00000000" w14:paraId="00000ED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Không hạn chế quyền con người, quyền cơ bản của công dân, quyền và lợi ích hợp pháp của tổ chức, cá nhân; bảo đảm môi trường đầu tư, kinh doanh bình đẳng, cạnh tranh lành mạnh; bảo đảm công khai, minh bạch;</w:t>
            </w:r>
          </w:p>
          <w:p w:rsidR="00000000" w:rsidDel="00000000" w:rsidP="00000000" w:rsidRDefault="00000000" w:rsidRPr="00000000" w14:paraId="00000ED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Không phương hại đến quốc phòng, an ninh, đối ngoại quốc gia; bảo đảm trật tự, an toàn xã hội;</w:t>
            </w:r>
          </w:p>
          <w:p w:rsidR="00000000" w:rsidDel="00000000" w:rsidP="00000000" w:rsidRDefault="00000000" w:rsidRPr="00000000" w14:paraId="00000ED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Không gây ảnh hưởng xấu đến sức khỏe của cộng đồng, đạo đức xã hội, thuần phong, mỹ tục; không làm ảnh hưởng đến chính sách đại đoàn kết dân tộc và chính sách tôn giáo của Nhà nước;</w:t>
            </w:r>
          </w:p>
          <w:p w:rsidR="00000000" w:rsidDel="00000000" w:rsidP="00000000" w:rsidRDefault="00000000" w:rsidRPr="00000000" w14:paraId="00000ED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Thời gian thí điểm không quá 05 năm và có thể được gia hạn không quá 05 năm.</w:t>
            </w:r>
          </w:p>
          <w:p w:rsidR="00000000" w:rsidDel="00000000" w:rsidP="00000000" w:rsidRDefault="00000000" w:rsidRPr="00000000" w14:paraId="00000ED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Phạm vi thí điểm cơ chế, chính sách bao gồm:</w:t>
            </w:r>
          </w:p>
          <w:p w:rsidR="00000000" w:rsidDel="00000000" w:rsidP="00000000" w:rsidRDefault="00000000" w:rsidRPr="00000000" w14:paraId="00000ED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Mô hình mới về tổ chức bộ máy các cấp chính quyền của Thành phố, mô hình quản trị, kiến tạo tiên tiến, hiện đại; chế độ công vụ, công chức;</w:t>
            </w:r>
          </w:p>
          <w:p w:rsidR="00000000" w:rsidDel="00000000" w:rsidP="00000000" w:rsidRDefault="00000000" w:rsidRPr="00000000" w14:paraId="00000ED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Mô hình kinh tế mới dựa trên khoa học, công nghệ, đổi mới sáng tạo, chuyển đổi số, giáo dục, đào tạo, văn hóa, thể thao, du lịch, y tế và chăm sóc sức khỏe; </w:t>
            </w:r>
          </w:p>
          <w:p w:rsidR="00000000" w:rsidDel="00000000" w:rsidP="00000000" w:rsidRDefault="00000000" w:rsidRPr="00000000" w14:paraId="00000ED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Mô hình nông nghiệp sinh thái, nông nghiệp ứng dụng công nghệ cao, nông nghiệp đô thị, nông nghiệp giảm phát thải khí nhà kính;</w:t>
            </w:r>
          </w:p>
          <w:p w:rsidR="00000000" w:rsidDel="00000000" w:rsidP="00000000" w:rsidRDefault="00000000" w:rsidRPr="00000000" w14:paraId="00000ED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Mô hình quản lý đô thị, nông thôn, không gian và phát triển bền vững;</w:t>
            </w:r>
          </w:p>
          <w:p w:rsidR="00000000" w:rsidDel="00000000" w:rsidP="00000000" w:rsidRDefault="00000000" w:rsidRPr="00000000" w14:paraId="00000ED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Phương thức khai thác, huy động, phân bố và sử dụng hiệu quả nguồn lực để phát triển và quản trị Thành phố;</w:t>
            </w:r>
          </w:p>
          <w:p w:rsidR="00000000" w:rsidDel="00000000" w:rsidP="00000000" w:rsidRDefault="00000000" w:rsidRPr="00000000" w14:paraId="00000ED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Giải pháp xử lý các vấn đề ảnh hưởng nghiêm trọng, trực tiếp đến chất lượng sống của người dân hoặc sự phát triển kinh tế - xã hội của Thành phố;</w:t>
            </w:r>
          </w:p>
          <w:p w:rsidR="00000000" w:rsidDel="00000000" w:rsidP="00000000" w:rsidRDefault="00000000" w:rsidRPr="00000000" w14:paraId="00000ED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Cơ chế, chính sách khác theo chỉ đạo của cấp có thẩm quyền.</w:t>
            </w:r>
          </w:p>
          <w:p w:rsidR="00000000" w:rsidDel="00000000" w:rsidP="00000000" w:rsidRDefault="00000000" w:rsidRPr="00000000" w14:paraId="00000ED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Trên cơ sở chấp thuận của cấp có thẩm quyền, Hội đồng nhân dân Thành phố ban hành nghị quyết thí điểm cơ chế, chính sách, trong đó xác định rõ mục tiêu, phạm vi, đối tượng, nội dung, thời gian, không gian, địa bàn thí điểm; dự kiến kết quả, tác động của thí điểm; quyền, nghĩa vụ và trách nhiệm của cơ quan, tổ chức, cá nhân có liên quan; biện pháp quản trị rủi ro; cơ chế kiểm soát, giám sát, đánh giá; điều kiện, trình tự điều chỉnh, gia hạn hoặc kết thúc việc thí điểm.</w:t>
            </w:r>
          </w:p>
          <w:p w:rsidR="00000000" w:rsidDel="00000000" w:rsidP="00000000" w:rsidRDefault="00000000" w:rsidRPr="00000000" w14:paraId="00000ED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Ủy ban nhân dân Thành phố có trách nhiệm:</w:t>
            </w:r>
          </w:p>
          <w:p w:rsidR="00000000" w:rsidDel="00000000" w:rsidP="00000000" w:rsidRDefault="00000000" w:rsidRPr="00000000" w14:paraId="00000ED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Trình Hội đồng nhân dân Thành phố ban hành nghị quyết thí điểm cơ chế, chính sách.</w:t>
            </w:r>
          </w:p>
          <w:p w:rsidR="00000000" w:rsidDel="00000000" w:rsidP="00000000" w:rsidRDefault="00000000" w:rsidRPr="00000000" w14:paraId="00000ED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Trường hợp đề xuất thí điểm cơ chế, chính sách có tác động đến vùng đô thị đặc biệt, Ủy ban nhân dân Thành phố có trách nhiệm đánh giá tác động kinh tế - xã hội vùng, quốc gia, lấy ý kiến của Ủy ban nhân dân cấp tỉnh của các địa phương có liên quan trước khi trình Hội đồng nhân dân Thành phố xem xét, quyết định;</w:t>
            </w:r>
          </w:p>
          <w:p w:rsidR="00000000" w:rsidDel="00000000" w:rsidP="00000000" w:rsidRDefault="00000000" w:rsidRPr="00000000" w14:paraId="00000EE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Tổ chức thực hiện nghị quyết thí điểm cơ chế, chính sách; bảo đảm sự phối hợp giữa các cơ quan, tổ chức, cá nhân liên quan;</w:t>
            </w:r>
          </w:p>
          <w:p w:rsidR="00000000" w:rsidDel="00000000" w:rsidP="00000000" w:rsidRDefault="00000000" w:rsidRPr="00000000" w14:paraId="00000EE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Xử lý hoặc kiến nghị xử lý các vấn đề phát sinh trong quá trình thực hiện; tạm dừng thực hiện thí điểm và báo cáo Hội đồng nhân dân Thành phố xem xét, quyết định trong trường hợp việc thí điểm có ảnh hưởng tiêu cực vượt quá mức độ đã được dự báo;</w:t>
            </w:r>
          </w:p>
          <w:p w:rsidR="00000000" w:rsidDel="00000000" w:rsidP="00000000" w:rsidRDefault="00000000" w:rsidRPr="00000000" w14:paraId="00000EE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Báo cáo đánh giá định kỳ hằng năm hoặc theo yêu cầu của Hội đồng nhân dân Thành phố và cơ quan có thẩm quyền về tình hình, kết quả thực hiện thí điểm;</w:t>
            </w:r>
          </w:p>
          <w:p w:rsidR="00000000" w:rsidDel="00000000" w:rsidP="00000000" w:rsidRDefault="00000000" w:rsidRPr="00000000" w14:paraId="00000EE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Tổ chức đánh giá kết quả thực hiện thí điểm, xác định mức độ hoàn thành mục tiêu, hiệu quả, tác động đối với phát triển Thành phố và vùng đô thị đặc biệt; đề nghị Hội đồng nhân dân Thành phố quyết định việc điều chỉnh, gia hạn hoặc kết thúc việc thí điểm;</w:t>
            </w:r>
          </w:p>
          <w:p w:rsidR="00000000" w:rsidDel="00000000" w:rsidP="00000000" w:rsidRDefault="00000000" w:rsidRPr="00000000" w14:paraId="00000EE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Trình hoặc kiến nghị cơ quan có thẩm quyền sửa đổi, bổ sung, ban hành mới văn bản quy phạm pháp luật để thực hiện chính thức.</w:t>
            </w:r>
          </w:p>
          <w:p w:rsidR="00000000" w:rsidDel="00000000" w:rsidP="00000000" w:rsidRDefault="00000000" w:rsidRPr="00000000" w14:paraId="00000EE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Việc xây dựng, ban hành nghị quyết thí điểm cơ chế, chính sách thực hiện theo quy định tại khoản 3 và khoản 4 Điều 7 của Luật này.</w:t>
            </w:r>
          </w:p>
        </w:tc>
        <w:tc>
          <w:tcPr/>
          <w:p w:rsidR="00000000" w:rsidDel="00000000" w:rsidP="00000000" w:rsidRDefault="00000000" w:rsidRPr="00000000" w14:paraId="00000EE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EE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EE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EE9">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EE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9. Xã hội hóa hoạt động chuyên môn, nghiệp vụ hỗ trợ giải quyết thủ tục hành chính </w:t>
            </w:r>
          </w:p>
          <w:p w:rsidR="00000000" w:rsidDel="00000000" w:rsidP="00000000" w:rsidRDefault="00000000" w:rsidRPr="00000000" w14:paraId="00000EE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 </w:t>
            </w:r>
          </w:p>
          <w:p w:rsidR="00000000" w:rsidDel="00000000" w:rsidP="00000000" w:rsidRDefault="00000000" w:rsidRPr="00000000" w14:paraId="00000EE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Cơ chế xã hội hóa có kiểm soát đối với hoạt động chuyên môn, nghiệp vụ hỗ trợ giải quyết thủ tục hành chính để nâng cao chất lượng cung ứng dịch vụ công phù hợp với đặc thù quản lý đô thị, quy mô dân số, yêu cầu cung ứng dịch vụ công và điều kiện thực tiễn tại Thành phố; </w:t>
            </w:r>
          </w:p>
          <w:p w:rsidR="00000000" w:rsidDel="00000000" w:rsidP="00000000" w:rsidRDefault="00000000" w:rsidRPr="00000000" w14:paraId="00000EE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Về phí, giá dịch vụ, chính sách ưu đãi đặc thù và nguồn lực khác bảo đảm thực hiện cơ chế xã hội hóa tại điểm a khoản này.</w:t>
            </w:r>
          </w:p>
          <w:p w:rsidR="00000000" w:rsidDel="00000000" w:rsidP="00000000" w:rsidRDefault="00000000" w:rsidRPr="00000000" w14:paraId="00000EE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Chủ tịch Ủy ban nhân dân Thành phố quyết định hoạt động chuyên môn, nghiệp vụ hỗ trợ giải quyết thủ tục hành chính để thực hiện cơ chế xã hội hóa theo quy định của Hội đồng nhân dân Thành phố; tổ chức kiểm tra, đánh giá hiệu quả thực hiện và xử lý vi phạm theo thẩm quyền.</w:t>
            </w:r>
          </w:p>
          <w:p w:rsidR="00000000" w:rsidDel="00000000" w:rsidP="00000000" w:rsidRDefault="00000000" w:rsidRPr="00000000" w14:paraId="00000EE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Việc xã hội hóa hoạt động chuyên môn, nghiệp vụ hỗ trợ giải quyết thủ tục hành chính phải tuân thủ các nguyên tắc sau đây:</w:t>
            </w:r>
          </w:p>
          <w:p w:rsidR="00000000" w:rsidDel="00000000" w:rsidP="00000000" w:rsidRDefault="00000000" w:rsidRPr="00000000" w14:paraId="00000EF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Bảo đảm hiệu lực, hiệu quả trong quản lý nhà nước; không làm thay đổi thẩm quyền, trách nhiệm của cơ quan nhà nước trong giải quyết thủ tục hành chính; không chuyển giao thẩm quyền quản lý nhà nước cho tổ chức, cá nhân ngoài nhà nước; không tăng biên chế của bộ máy hành chính; </w:t>
            </w:r>
          </w:p>
          <w:p w:rsidR="00000000" w:rsidDel="00000000" w:rsidP="00000000" w:rsidRDefault="00000000" w:rsidRPr="00000000" w14:paraId="00000EF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Bảo đảm công khai, minh bạch, khách quan, có kiểm soát; an toàn thông tin, bảo mật dữ liệu; bảo đảm quyền và lợi ích hợp pháp của người dân, doanh nghiệp;</w:t>
            </w:r>
          </w:p>
          <w:p w:rsidR="00000000" w:rsidDel="00000000" w:rsidP="00000000" w:rsidRDefault="00000000" w:rsidRPr="00000000" w14:paraId="00000EF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Tiết kiệm thời gian cho người dân, doanh nghiệp theo hướng đơn giản hóa thủ tục hành chính, ứng dụng khoa học, công nghệ, đổi mới sáng tạo và chuyển đổi số trong giải quyết thủ tục hành chính.</w:t>
            </w:r>
          </w:p>
        </w:tc>
        <w:tc>
          <w:tcPr/>
          <w:p w:rsidR="00000000" w:rsidDel="00000000" w:rsidP="00000000" w:rsidRDefault="00000000" w:rsidRPr="00000000" w14:paraId="00000EF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EF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EF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EF6">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EF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10. Quy hoạch Thành phố</w:t>
            </w:r>
          </w:p>
          <w:p w:rsidR="00000000" w:rsidDel="00000000" w:rsidP="00000000" w:rsidRDefault="00000000" w:rsidRPr="00000000" w14:paraId="00000EF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Quy hoạch tổng thể Thành phố:</w:t>
            </w:r>
          </w:p>
          <w:p w:rsidR="00000000" w:rsidDel="00000000" w:rsidP="00000000" w:rsidRDefault="00000000" w:rsidRPr="00000000" w14:paraId="00000EF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Trên địa bàn Thành phố chỉ lập một Quy hoạch tổng thể Thành phố trên cơ sở cụ thể hóa quan điểm, tầm nhìn, mục tiêu phát triển quy hoạch cấp quốc gia, quy hoạch vùng tại địa phương và tích hợp, lồng ghép, thay thế Quy hoạch Thành phố, Quy hoạch chung Thành phố. Quy hoạch tổng thể Thành phố có giá trị pháp lý như quy hoạch tỉnh và quy hoạch chung thành phố theo quy định pháp luật;</w:t>
            </w:r>
          </w:p>
          <w:p w:rsidR="00000000" w:rsidDel="00000000" w:rsidP="00000000" w:rsidRDefault="00000000" w:rsidRPr="00000000" w14:paraId="00000EF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hoạch tổng thể Thành phố chỉ được điều chỉnh trong trường hợp phục vụ lợi ích quốc gia, lợi ích công cộng đặc biệt quan trọng, yêu cầu về quốc phòng, an ninh; khi có biến động lớn về điều kiện tự nhiên, kinh tế - xã hội hoặc để thực hiện yêu cầu của Ban Chấp hành Đảng bộ Thành phố.</w:t>
            </w:r>
          </w:p>
          <w:p w:rsidR="00000000" w:rsidDel="00000000" w:rsidP="00000000" w:rsidRDefault="00000000" w:rsidRPr="00000000" w14:paraId="00000EF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có thẩm quyền:</w:t>
            </w:r>
          </w:p>
          <w:p w:rsidR="00000000" w:rsidDel="00000000" w:rsidP="00000000" w:rsidRDefault="00000000" w:rsidRPr="00000000" w14:paraId="00000EF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nội dung, thành phần hồ sơ, định mức chi phí, trình tự, thủ tục lập, thẩm định, phê duyệt, công bố, cung cấp thông tin, thực hiện, đánh giá Quy hoạch tổng thể Thành phố, phê duyệt điều chỉnh Quy hoạch tổng thể Thành phố.</w:t>
            </w:r>
          </w:p>
          <w:p w:rsidR="00000000" w:rsidDel="00000000" w:rsidP="00000000" w:rsidRDefault="00000000" w:rsidRPr="00000000" w14:paraId="00000EF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hoạch tổng thể Thành phố, điều chỉnh quy hoạch tổng thể Thành phố phải lấy ý kiến Bộ Công an, Bộ Quốc phòng, Bộ Tài chính, Bộ Xây dựng, Bộ Nông nghiệp và Môi trường và Ủy ban nhân dân cấp tỉnh liền kề, cộng đồng dân cư, các cơ quan, tổ chức, cá nhân có liên quan trước khi phê duyệt;</w:t>
            </w:r>
          </w:p>
          <w:p w:rsidR="00000000" w:rsidDel="00000000" w:rsidP="00000000" w:rsidRDefault="00000000" w:rsidRPr="00000000" w14:paraId="00000EF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loại quy hoạch, hoạt động quy hoạch đô thị và nông thôn, hoạt động kiến trúc.</w:t>
            </w:r>
          </w:p>
          <w:p w:rsidR="00000000" w:rsidDel="00000000" w:rsidP="00000000" w:rsidRDefault="00000000" w:rsidRPr="00000000" w14:paraId="00000EF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có thẩm quyền phê duyệt, phê duyệt điều chỉnh Quy hoạch tổng thể Thành phố sau khi được Hội đồng nhân dân Thành phố thông qua.</w:t>
            </w:r>
          </w:p>
        </w:tc>
        <w:tc>
          <w:tcPr/>
          <w:p w:rsidR="00000000" w:rsidDel="00000000" w:rsidP="00000000" w:rsidRDefault="00000000" w:rsidRPr="00000000" w14:paraId="00000F0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Các Công ước của UNESCO về bảo vệ di sản</w:t>
            </w:r>
          </w:p>
        </w:tc>
        <w:tc>
          <w:tcPr/>
          <w:p w:rsidR="00000000" w:rsidDel="00000000" w:rsidP="00000000" w:rsidRDefault="00000000" w:rsidRPr="00000000" w14:paraId="00000F0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Tương thích với điều ước quốc tế</w:t>
            </w:r>
          </w:p>
        </w:tc>
        <w:tc>
          <w:tcPr/>
          <w:p w:rsidR="00000000" w:rsidDel="00000000" w:rsidP="00000000" w:rsidRDefault="00000000" w:rsidRPr="00000000" w14:paraId="00000F0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F03">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F0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11. Quản lý, khai thác, sử dụng không gian ngầm, không gian tầm thấp, không gian tầm cao</w:t>
            </w:r>
          </w:p>
          <w:p w:rsidR="00000000" w:rsidDel="00000000" w:rsidP="00000000" w:rsidRDefault="00000000" w:rsidRPr="00000000" w14:paraId="00000F0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Việc quản lý, phát triển, khai thác, sử dụng không gian ngầm, không gian tầm thấp, không gian tầm cao phải tuân theo các nguyên tắc sau đây:</w:t>
            </w:r>
          </w:p>
          <w:p w:rsidR="00000000" w:rsidDel="00000000" w:rsidP="00000000" w:rsidRDefault="00000000" w:rsidRPr="00000000" w14:paraId="00000F0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Bảo đảm phù hợp với điều kiện tự nhiên, khí tượng, địa chất, địa mạo, thủy văn; bảo đảm an toàn trong quá trình sử dụng và sau khi kết thúc sử dụng;</w:t>
            </w:r>
          </w:p>
          <w:p w:rsidR="00000000" w:rsidDel="00000000" w:rsidP="00000000" w:rsidRDefault="00000000" w:rsidRPr="00000000" w14:paraId="00000F0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Phù hợp với Quy hoạch tổng thể Thành phố;</w:t>
            </w:r>
          </w:p>
          <w:p w:rsidR="00000000" w:rsidDel="00000000" w:rsidP="00000000" w:rsidRDefault="00000000" w:rsidRPr="00000000" w14:paraId="00000F0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Bảo đảm quốc phòng, an ninh, an toàn cho tàu bay; ưu tiên các công trình có tính lưỡng dụng, có khả năng sẵn sàng chuyển sang phục vụ nhu cầu quốc phòng, an ninh; bảo tồn không gian văn hóa và cảnh quan môi trường, di tích lịch sử - văn hóa, danh lam thắng cảnh;</w:t>
            </w:r>
          </w:p>
          <w:p w:rsidR="00000000" w:rsidDel="00000000" w:rsidP="00000000" w:rsidRDefault="00000000" w:rsidRPr="00000000" w14:paraId="00000F0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Bảo đảm kết nối đồng bộ giữa các công trình;</w:t>
            </w:r>
          </w:p>
          <w:p w:rsidR="00000000" w:rsidDel="00000000" w:rsidP="00000000" w:rsidRDefault="00000000" w:rsidRPr="00000000" w14:paraId="00000F0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Khuyến khích, tạo điều kiện thuận lợi cho việc đầu tư các dự án khai thác, sử dụng không gian ngầm, không gian tầm thấp, không gian tầm cao.</w:t>
            </w:r>
          </w:p>
          <w:p w:rsidR="00000000" w:rsidDel="00000000" w:rsidP="00000000" w:rsidRDefault="00000000" w:rsidRPr="00000000" w14:paraId="00000F0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Không gian ngầm, không gian tầm thấp, không gian tầm cao phải được quy hoạch, phân vùng chức năng để quản lý, đầu tư xây dựng, khai thác, sử dụng.</w:t>
            </w:r>
          </w:p>
          <w:p w:rsidR="00000000" w:rsidDel="00000000" w:rsidP="00000000" w:rsidRDefault="00000000" w:rsidRPr="00000000" w14:paraId="00000F0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Hội đồng nhân dân Thành phố quy định:</w:t>
            </w:r>
          </w:p>
          <w:p w:rsidR="00000000" w:rsidDel="00000000" w:rsidP="00000000" w:rsidRDefault="00000000" w:rsidRPr="00000000" w14:paraId="00000F0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Việc lập, thẩm định, phê duyệt, điều chỉnh quy hoạch không gian ngầm, không gian tầm thấp, không gian tầm cao. </w:t>
            </w:r>
          </w:p>
          <w:p w:rsidR="00000000" w:rsidDel="00000000" w:rsidP="00000000" w:rsidRDefault="00000000" w:rsidRPr="00000000" w14:paraId="00000F0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Việc phê duyệt, phê duyệt điều chỉnh quy hoạch được thực hiện sau khi có ý kiến thống nhất của Bộ Quốc phòng, Bộ Công an, Bộ Xây dựng, Bộ Tài chính và tham vấn ý kiến của cộng đồng dân cư, các cơ quan, tổ chức, cá nhân có liên quan;</w:t>
            </w:r>
          </w:p>
          <w:p w:rsidR="00000000" w:rsidDel="00000000" w:rsidP="00000000" w:rsidRDefault="00000000" w:rsidRPr="00000000" w14:paraId="00000F0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Mức giới hạn độ sâu trong lòng đất mà người sử dụng đất được sử dụng phù hợp với quy hoạch và không phải trả tiền sử dụng không gian ngầm;</w:t>
            </w:r>
          </w:p>
          <w:p w:rsidR="00000000" w:rsidDel="00000000" w:rsidP="00000000" w:rsidRDefault="00000000" w:rsidRPr="00000000" w14:paraId="00000F1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Việc sử dụng lòng đất ngoài giới hạn độ sâu quy định tại điểm b khoản này; việc nộp tiền, miễn, giảm tiền sử dụng không gian ngầm; nghĩa vụ tài chính đối với việc khai thác, sử dụng không gian ngầm, không gian tầm thấp, không gian tầm cao;</w:t>
            </w:r>
          </w:p>
          <w:p w:rsidR="00000000" w:rsidDel="00000000" w:rsidP="00000000" w:rsidRDefault="00000000" w:rsidRPr="00000000" w14:paraId="00000F1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Việc sử dụng không gian ngầm, không gian tầm thấp khi chưa có quy hoạch không gian ngầm, không gian tầm thấp nhưng phải bảo đảm quyền, lợi ích hợp pháp của người sử dụng đất;</w:t>
            </w:r>
          </w:p>
          <w:p w:rsidR="00000000" w:rsidDel="00000000" w:rsidP="00000000" w:rsidRDefault="00000000" w:rsidRPr="00000000" w14:paraId="00000F1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Chính sách bồi thường, hỗ trợ đối với tổ chức, cá nhân có quyền, lợi ích hợp pháp bị ảnh hưởng khi khai thác, sử dụng không gian ngầm, không gian tầm thấp, không gian tầm cao vì lợi ích công cộng;</w:t>
            </w:r>
          </w:p>
          <w:p w:rsidR="00000000" w:rsidDel="00000000" w:rsidP="00000000" w:rsidRDefault="00000000" w:rsidRPr="00000000" w14:paraId="00000F1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Chính sách ưu đãi, hỗ trợ, khuyến khích đầu tư, phát triển công trình ngầm, khai thác không gian tầm thấp, không gian tầm cao;</w:t>
            </w:r>
          </w:p>
          <w:p w:rsidR="00000000" w:rsidDel="00000000" w:rsidP="00000000" w:rsidRDefault="00000000" w:rsidRPr="00000000" w14:paraId="00000F1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Các khoản thu từ việc khai thác, sử dụng không gian ngầm, không gian tầm thấp, không gian tầm cao.</w:t>
            </w:r>
          </w:p>
          <w:p w:rsidR="00000000" w:rsidDel="00000000" w:rsidP="00000000" w:rsidRDefault="00000000" w:rsidRPr="00000000" w14:paraId="00000F1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Ủy ban nhân dân Thành phố quy định việc quản lý, khai thác, sử dụng không gian ngầm, không gian tầm thấp, không gian tầm cao; quản lý hạ tầng, công nghệ, phương tiện hoạt động trong không gian ngầm, không gian tầm thấp, không gian tầm cao.</w:t>
            </w:r>
          </w:p>
        </w:tc>
        <w:tc>
          <w:tcPr/>
          <w:p w:rsidR="00000000" w:rsidDel="00000000" w:rsidP="00000000" w:rsidRDefault="00000000" w:rsidRPr="00000000" w14:paraId="00000F1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F1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F1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F19">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F1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12. Quản lý đô thị và nhà ở</w:t>
            </w:r>
          </w:p>
          <w:p w:rsidR="00000000" w:rsidDel="00000000" w:rsidP="00000000" w:rsidRDefault="00000000" w:rsidRPr="00000000" w14:paraId="00000F1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Nguyên tắc đầu tư xây dựng, cải tạo, chỉnh trang, tái thiết đô thị và phát triển nhà ở trên địa bàn Thành phố:</w:t>
            </w:r>
          </w:p>
          <w:p w:rsidR="00000000" w:rsidDel="00000000" w:rsidP="00000000" w:rsidRDefault="00000000" w:rsidRPr="00000000" w14:paraId="00000F1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Xây dựng các khu đô thị, khu nhà ở theo hướng hiện đại, thuận tiện, đồng bộ với việc xây dựng hạ tầng kỹ thuật đô thị và hạ tầng xã hội;</w:t>
            </w:r>
          </w:p>
          <w:p w:rsidR="00000000" w:rsidDel="00000000" w:rsidP="00000000" w:rsidRDefault="00000000" w:rsidRPr="00000000" w14:paraId="00000F1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Phù hợp quy hoạch, quy chế quản lý kiến trúc, thiết kế đô thị; bảo đảm tiêu chuẩn, quy chuẩn kỹ thuật về xây dựng, phòng cháy, chữa cháy;</w:t>
            </w:r>
          </w:p>
          <w:p w:rsidR="00000000" w:rsidDel="00000000" w:rsidP="00000000" w:rsidRDefault="00000000" w:rsidRPr="00000000" w14:paraId="00000F1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Bảo vệ các di sản văn hóa, lịch sử, thiên nhiên, kiến trúc, cảnh quan; bảo vệ, phát triển không gian xanh, không gian mặt nước;</w:t>
            </w:r>
          </w:p>
          <w:p w:rsidR="00000000" w:rsidDel="00000000" w:rsidP="00000000" w:rsidRDefault="00000000" w:rsidRPr="00000000" w14:paraId="00000F1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Bảo đảm hài hòa lợi ích người dân, Nhà nước, doanh nghiệp; ưu tiên bố trí tái định cư tại chỗ; nâng cao tiện ích đô thị, cải thiện môi trường sống, sinh kế cho dân cư ở khu vực cải tạo, chỉnh trang;</w:t>
            </w:r>
          </w:p>
          <w:p w:rsidR="00000000" w:rsidDel="00000000" w:rsidP="00000000" w:rsidRDefault="00000000" w:rsidRPr="00000000" w14:paraId="00000F2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Ưu tiên, hỗ trợ tổ chức, cộng đồng dân cư tự đề xuất, tự thực hiện dự án cải tạo, chỉnh trang, tái thiết đô thị.</w:t>
            </w:r>
          </w:p>
          <w:p w:rsidR="00000000" w:rsidDel="00000000" w:rsidP="00000000" w:rsidRDefault="00000000" w:rsidRPr="00000000" w14:paraId="00000F2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quy định:</w:t>
            </w:r>
          </w:p>
          <w:p w:rsidR="00000000" w:rsidDel="00000000" w:rsidP="00000000" w:rsidRDefault="00000000" w:rsidRPr="00000000" w14:paraId="00000F2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Chính sách, biện pháp, tiêu chí, điều kiện thực hiện dự án cải tạo, chỉnh trang, tái thiết đô thị trên địa bàn Thành phố;</w:t>
            </w:r>
          </w:p>
          <w:p w:rsidR="00000000" w:rsidDel="00000000" w:rsidP="00000000" w:rsidRDefault="00000000" w:rsidRPr="00000000" w14:paraId="00000F2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Cơ chế, chính sách ưu đãi về đầu tư, xây dựng, quản lý, bảo trì, khai thác để hỗ trợ phát triển nhà ở xã hội, nhà ở công vụ, nhà ở phục vụ tái định cư, nhà lưu trú công nhân, nhà ở cho thuê và các loại hình nhà ở khác; </w:t>
            </w:r>
          </w:p>
          <w:p w:rsidR="00000000" w:rsidDel="00000000" w:rsidP="00000000" w:rsidRDefault="00000000" w:rsidRPr="00000000" w14:paraId="00000F2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Chính sách miễn, giảm tiền sử dụng đất, tiền thuê đất đối với dự án đầu tư xây dựng nhà ở cho thuê.</w:t>
            </w:r>
          </w:p>
          <w:p w:rsidR="00000000" w:rsidDel="00000000" w:rsidP="00000000" w:rsidRDefault="00000000" w:rsidRPr="00000000" w14:paraId="00000F2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Ủy ban nhân dân Thành phố có thẩm quyền:</w:t>
            </w:r>
          </w:p>
          <w:p w:rsidR="00000000" w:rsidDel="00000000" w:rsidP="00000000" w:rsidRDefault="00000000" w:rsidRPr="00000000" w14:paraId="00000F2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trình tự, thủ tục đầu tư, xây dựng, phát triển nhà ở, trừ nhà ở thương mại;</w:t>
            </w:r>
          </w:p>
          <w:p w:rsidR="00000000" w:rsidDel="00000000" w:rsidP="00000000" w:rsidRDefault="00000000" w:rsidRPr="00000000" w14:paraId="00000F2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khác với quy định của pháp luật về cải tạo, xây dựng nhà chung cư về hình thức tổ chức hội nghị nhà chung cư để lựa chọn chủ đầu tư dự án cải tạo, xây dựng lại nhà chung cư; quyết định hình thức thực hiện dự án cải tạo, xây dựng lại nhà chung cư trong trường hợp hội nghị nhà chung cư không lựa chọn được chủ đầu tư; quyết định biện pháp cưỡng chế di dời phục vụ dự án cải tạo, xây dựng lại nhà chung cư, chỉnh trang, tái thiết đô thị; quyết định việc xác định giá trị các phần diện tích thuộc tài sản công mà chủ đầu tư có trách nhiệm bồi thường cho nhà nước;</w:t>
            </w:r>
          </w:p>
          <w:p w:rsidR="00000000" w:rsidDel="00000000" w:rsidP="00000000" w:rsidRDefault="00000000" w:rsidRPr="00000000" w14:paraId="00000F2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việc chuyển đổi giữa các loại hình nhà ở thương mại, nhà ở xã hội, nhà ở phục vụ tái định cư để sử dụng linh hoạt, đáp ứng nhu cầu thực tế của người dân; việc chuyển đổi công năng sử dụng giữa các loại hình nhà thuộc tài sản công nhằm đáp ứng yêu cầu quản lý, sử dụng;</w:t>
            </w:r>
          </w:p>
          <w:p w:rsidR="00000000" w:rsidDel="00000000" w:rsidP="00000000" w:rsidRDefault="00000000" w:rsidRPr="00000000" w14:paraId="00000F2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Quyết định giao chỉ định chủ đầu tư thực hiện dự án nhà ở xã hội, nhà ở cho thuê, nhà lưu trú công nhân đối với các quỹ đất do Nhà nước quản lý hoặc các loại đất khác trong trường hợp các quỹ đất này phù hợp với quy hoạch đô thị và nông thôn hoặc được cơ quan có thẩm quyền về quy hoạch xác định phù hợp để xây dựng nhà ở xã hội, nhà ở cho thuê, nhà lưu trú công nhân, không xem xét việc đáp ứng các điều kiện theo pháp luật về đất đai; giao đất, cho thuê đất, cho phép chuyển mục đích sử dụng đất mà không phải chấp thuận chủ trương đầu tư đối với dự án nhà ở xã hội, nhà ở cho thuê trên cơ sở phù hợp với quy hoạch và đề án thực hiện dự án nhà ở xã hội, nhà ở cho thuê;</w:t>
            </w:r>
          </w:p>
          <w:p w:rsidR="00000000" w:rsidDel="00000000" w:rsidP="00000000" w:rsidRDefault="00000000" w:rsidRPr="00000000" w14:paraId="00000F2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việc hộ gia đình, cá nhân thuộc trường hợp Nhà nước thu hồi đất ở, nhà ở vì mục đích quốc phòng, an ninh, để phát triển kinh tế - xã hội vì lợi ích quốc gia, công cộng theo quy định của pháp luật mà chưa được Nhà nước bồi thường bằng nhà ở, đất ở thì được mua, thuê mua nhà ở xã hội không phải bốc thăm và không phải đáp ứng điều kiện về nhà ở, điều kiện về thu nhập theo quy định;</w:t>
            </w:r>
          </w:p>
          <w:p w:rsidR="00000000" w:rsidDel="00000000" w:rsidP="00000000" w:rsidRDefault="00000000" w:rsidRPr="00000000" w14:paraId="00000F2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 định về việc người bị thu hồi nhà ở, đất ở được bố trí tái định cư bằng nhà ở xã hội được phép bán lại nhà ở đó theo cơ chế thị trường sau khi thanh toán đủ tiền mua nhà ở theo quy định;</w:t>
            </w:r>
          </w:p>
          <w:p w:rsidR="00000000" w:rsidDel="00000000" w:rsidP="00000000" w:rsidRDefault="00000000" w:rsidRPr="00000000" w14:paraId="00000F2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Quyết định đối tượng được thuê nhà ở công vụ khác với quy định pháp luật về nhà ở;</w:t>
            </w:r>
          </w:p>
          <w:p w:rsidR="00000000" w:rsidDel="00000000" w:rsidP="00000000" w:rsidRDefault="00000000" w:rsidRPr="00000000" w14:paraId="00000F2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 định thẩm quyền, nội dung kiểm tra, trách nhiệm của cơ quan quản lý nhà nước, tổ chức, cá nhân về phòng cháy, chữa cháy trong lĩnh vực xây dựng phù hợp với tình hình thực tiễn.</w:t>
            </w:r>
          </w:p>
          <w:p w:rsidR="00000000" w:rsidDel="00000000" w:rsidP="00000000" w:rsidRDefault="00000000" w:rsidRPr="00000000" w14:paraId="00000F2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Cơ chế, chính sách về phát triển TOD</w:t>
            </w:r>
          </w:p>
          <w:p w:rsidR="00000000" w:rsidDel="00000000" w:rsidP="00000000" w:rsidRDefault="00000000" w:rsidRPr="00000000" w14:paraId="00000F2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Hội đồng nhân dân Thành phố có thẩm quyền:</w:t>
            </w:r>
          </w:p>
          <w:p w:rsidR="00000000" w:rsidDel="00000000" w:rsidP="00000000" w:rsidRDefault="00000000" w:rsidRPr="00000000" w14:paraId="00000F3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a1) Quy định chính sách phát triển đô thị tại khu vực TOD;</w:t>
            </w:r>
          </w:p>
          <w:p w:rsidR="00000000" w:rsidDel="00000000" w:rsidP="00000000" w:rsidRDefault="00000000" w:rsidRPr="00000000" w14:paraId="00000F3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a2) Quy định chỉ tiêu sử dụng đất, chỉ tiêu kinh tế - kỹ thuật, chỉ tiêu sử dụng đất quy hoạch, các yêu cầu về tổ chức không gian tại khu vực TOD khác hoặc chưa có quy định tại quy chuẩn kỹ thuật quốc gia về quy hoạch xây dựng trên cơ sở khai thác đồng bộ không gian ngầm, không gian tầm thấp, không làm quá tải hệ thống công trình hạ tầng kỹ thuật, hạ tầng xã hội và bảo đảm kết nối hạ tầng của khu vực; ưu tiên mặt đất cho không gian công cộng, cây xanh và chất lượng sống đô thị; </w:t>
            </w:r>
          </w:p>
          <w:p w:rsidR="00000000" w:rsidDel="00000000" w:rsidP="00000000" w:rsidRDefault="00000000" w:rsidRPr="00000000" w14:paraId="00000F3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a3) Quy định việc lập, thẩm định, phê duyệt, điều chỉnh phương án tuyến công trình, vị trí công trình trên tuyến đường sắt địa phương, quy hoạch khu vực TOD; </w:t>
            </w:r>
          </w:p>
          <w:p w:rsidR="00000000" w:rsidDel="00000000" w:rsidP="00000000" w:rsidRDefault="00000000" w:rsidRPr="00000000" w14:paraId="00000F3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a4) Quy định việc chuyển nhượng chỉ tiêu sử dụng đất quy hoạch trong khu vực TOD;</w:t>
            </w:r>
          </w:p>
          <w:p w:rsidR="00000000" w:rsidDel="00000000" w:rsidP="00000000" w:rsidRDefault="00000000" w:rsidRPr="00000000" w14:paraId="00000F3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a5) Quy định phương pháp xác định các khoản thu, mức thu, thẩm quyền, trình tự, thủ tục thực hiện việc thu các khoản thu trong khu vực TOD đối với diện tích sàn xây dựng tăng thêm của các dự án xây dựng công trình dân dụng do việc tăng chỉ tiêu sử dụng đất quy hoạch hoặc chỉ tiêu kinh tế - kỹ thuật, khoản thu từ việc khai thác giá trị tăng thêm từ đất, phí cải thiện hạ tầng, khoản thu từ khai thác tài sản kết cấu hạ tầng đường sắt địa phương, phí kết nối giao thông công cộng và các khoản thu khác để phát triển hệ thống đường sắt địa phương và việc kết nối đồng bộ hạ tầng giao thông trong khu vực TOD;</w:t>
            </w:r>
          </w:p>
          <w:p w:rsidR="00000000" w:rsidDel="00000000" w:rsidP="00000000" w:rsidRDefault="00000000" w:rsidRPr="00000000" w14:paraId="00000F3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Ủy ban nhân dân Thành phố có thẩm quyền:</w:t>
            </w:r>
          </w:p>
          <w:p w:rsidR="00000000" w:rsidDel="00000000" w:rsidP="00000000" w:rsidRDefault="00000000" w:rsidRPr="00000000" w14:paraId="00000F3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b1) Quy định việc tổ chức quản lý, khai thác nhà ở, hệ thống công trình hạ tầng kỹ thuật và hạ tầng xã hội trong khu vực TOD;</w:t>
            </w:r>
          </w:p>
          <w:p w:rsidR="00000000" w:rsidDel="00000000" w:rsidP="00000000" w:rsidRDefault="00000000" w:rsidRPr="00000000" w14:paraId="00000F3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b2) Tổ chức lập, thẩm định, phê duyệt, điều chỉnh phương án tuyến công trình, vị trí công trình trên tuyến đường sắt địa phương, quy hoạch khu vực TOD;</w:t>
            </w:r>
          </w:p>
          <w:p w:rsidR="00000000" w:rsidDel="00000000" w:rsidP="00000000" w:rsidRDefault="00000000" w:rsidRPr="00000000" w14:paraId="00000F3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Chủ tịch Ủy ban nhân dân Thành phố quyết định việc đầu tư xây dựng nhà ở, công trình thương mại dịch vụ, công trình sự nghiệp, công trình công cộng; chỉ tiêu sử dụng đất, chỉ tiêu kinh tế - kỹ thuật, chỉ tiêu sử dụng đất quy hoạch tại khu vực TOD theo quy định của Hội đồng nhân dân Thành phố.</w:t>
            </w:r>
          </w:p>
          <w:p w:rsidR="00000000" w:rsidDel="00000000" w:rsidP="00000000" w:rsidRDefault="00000000" w:rsidRPr="00000000" w14:paraId="00000F3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Việc đánh giá sự phù hợp của dự án trong chấp thuận hoặc phê duyệt chủ trương đầu tư theo quy định của pháp luật phải căn cứ vào quy hoạch cấp quốc gia hoặc quy hoạch vùng hoặc quy hoạch chi tiết ngành có liên quan thì được căn cứ vào quy hoạch tổng thể Thành phố.</w:t>
            </w:r>
          </w:p>
        </w:tc>
        <w:tc>
          <w:tcPr/>
          <w:p w:rsidR="00000000" w:rsidDel="00000000" w:rsidP="00000000" w:rsidRDefault="00000000" w:rsidRPr="00000000" w14:paraId="00000F3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Các Công ước của UNESCO về bảo vệ di sản</w:t>
            </w:r>
          </w:p>
        </w:tc>
        <w:tc>
          <w:tcPr/>
          <w:p w:rsidR="00000000" w:rsidDel="00000000" w:rsidP="00000000" w:rsidRDefault="00000000" w:rsidRPr="00000000" w14:paraId="00000F3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Tương thích với điều ước quốc tế</w:t>
            </w:r>
          </w:p>
        </w:tc>
        <w:tc>
          <w:tcPr/>
          <w:p w:rsidR="00000000" w:rsidDel="00000000" w:rsidP="00000000" w:rsidRDefault="00000000" w:rsidRPr="00000000" w14:paraId="00000F3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F3D">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F3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13. Phát triển hạ tầng giao thông, vận tải, logistics và bảo vệ môi trường</w:t>
            </w:r>
          </w:p>
          <w:p w:rsidR="00000000" w:rsidDel="00000000" w:rsidP="00000000" w:rsidRDefault="00000000" w:rsidRPr="00000000" w14:paraId="00000F3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 về chính sách, biện pháp ưu đãi, hỗ trợ:</w:t>
            </w:r>
          </w:p>
          <w:p w:rsidR="00000000" w:rsidDel="00000000" w:rsidP="00000000" w:rsidRDefault="00000000" w:rsidRPr="00000000" w14:paraId="00000F4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Đầu tư, huy động các nguồn lực để xây dựng, phát triển, khai thác, bảo trì đồng bộ hệ thống công trình hạ tầng kỹ thuật, hạ tầng giao thông bao gồm hạ tầng giao thông liên kết, phát triển vùng, logistics, công trình ngầm công cộng; áp dụng công nghệ cao trong quản lý, điều hành hệ thống giao thông, vận tải, logistics;</w:t>
            </w:r>
          </w:p>
          <w:p w:rsidR="00000000" w:rsidDel="00000000" w:rsidP="00000000" w:rsidRDefault="00000000" w:rsidRPr="00000000" w14:paraId="00000F4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Phát triển hệ thống vận tải hành khách công cộng, bến xe, bãi đỗ xe đa chức năng; </w:t>
            </w:r>
          </w:p>
          <w:p w:rsidR="00000000" w:rsidDel="00000000" w:rsidP="00000000" w:rsidRDefault="00000000" w:rsidRPr="00000000" w14:paraId="00000F4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Phát triển hạ tầng cảng biển, đường thủy nội địa, vận tải đường thủy;</w:t>
            </w:r>
          </w:p>
          <w:p w:rsidR="00000000" w:rsidDel="00000000" w:rsidP="00000000" w:rsidRDefault="00000000" w:rsidRPr="00000000" w14:paraId="00000F4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Phát triển hạ tầng giao thông sử dụng năng lượng sạch, giao thông phi cơ giới; hỗ trợ chuyển đổi phương tiện giao thông từ sử dụng nhiên liệu hóa thạch sang sử dụng năng lượng sạch; biện pháp hạn chế sử dụng phương tiện giao thông phát thải gây ô nhiễm môi trường;</w:t>
            </w:r>
          </w:p>
          <w:p w:rsidR="00000000" w:rsidDel="00000000" w:rsidP="00000000" w:rsidRDefault="00000000" w:rsidRPr="00000000" w14:paraId="00000F4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Giảm phát thải nhựa trong hoạt động sản xuất, kinh doanh, dịch vụ và sinh hoạt trên địa bàn Thành phố; hoạt động xử lý, sản xuất, kinh doanh, dịch vụ và tiêu dùng liên quan đến tái chế rác thải sử dụng kỹ thuật hiện có tốt nhất, quản lý chất thải rắn theo chuỗi phát sinh - thu gom - vận chuyển - xử lý;</w:t>
            </w:r>
          </w:p>
          <w:p w:rsidR="00000000" w:rsidDel="00000000" w:rsidP="00000000" w:rsidRDefault="00000000" w:rsidRPr="00000000" w14:paraId="00000F4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Hoạt động sản xuất, kinh doanh trên địa bàn Thành phố áp dụng mô hình kinh tế tuần hoàn, kinh tế xanh trong lĩnh vực giao thông vận tải, công nghiệp môi trường và dịch vụ môi trường;</w:t>
            </w:r>
          </w:p>
          <w:p w:rsidR="00000000" w:rsidDel="00000000" w:rsidP="00000000" w:rsidRDefault="00000000" w:rsidRPr="00000000" w14:paraId="00000F4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Hạn chế phương tiện giao thông cá nhân vào khu vực trung tâm Thành phố để giảm ùn tắc giao thông, giảm phát thải; áp dụng phí giảm ùn tắc giao thông;</w:t>
            </w:r>
          </w:p>
          <w:p w:rsidR="00000000" w:rsidDel="00000000" w:rsidP="00000000" w:rsidRDefault="00000000" w:rsidRPr="00000000" w14:paraId="00000F4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Lộ trình và việc chuyển đổi khu, cụm công nghiệp đang hoạt động thành khu, cụm công nghiệp sinh thái;</w:t>
            </w:r>
          </w:p>
          <w:p w:rsidR="00000000" w:rsidDel="00000000" w:rsidP="00000000" w:rsidRDefault="00000000" w:rsidRPr="00000000" w14:paraId="00000F4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Di dời cơ sở sản xuất trong khu dân cư, cơ sở sản xuất thuộc ngành, nghề không khuyến khích phát triển tại làng nghề ở nông thôn; cảng, bến, kho bãi và cơ sở sản xuất kinh doanh không còn phù hợp quy hoạch phát triển đô thị, môi trường và cảnh quan sông nước của Thành phố.</w:t>
            </w:r>
          </w:p>
          <w:p w:rsidR="00000000" w:rsidDel="00000000" w:rsidP="00000000" w:rsidRDefault="00000000" w:rsidRPr="00000000" w14:paraId="00000F4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w:t>
            </w:r>
          </w:p>
          <w:p w:rsidR="00000000" w:rsidDel="00000000" w:rsidP="00000000" w:rsidRDefault="00000000" w:rsidRPr="00000000" w14:paraId="00000F4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Phân loại, điều chỉnh phân loại đoạn tuyến đường quốc lộ, đoạn tuyến đường thủy nội địa đã được điều chuyển, giao cho Thành phố quản lý;</w:t>
            </w:r>
          </w:p>
          <w:p w:rsidR="00000000" w:rsidDel="00000000" w:rsidP="00000000" w:rsidRDefault="00000000" w:rsidRPr="00000000" w14:paraId="00000F4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quản lý, khai thác, sử dụng công trình đường bộ, đường thủy nội địa, đường sắt địa phương, cảng, bến thuộc phạm vi quản lý của Thành phố vào mục đích khác ngoài mục đích giao thông, phù hợp với yêu cầu bảo đảm trật tự, an toàn giao thông và mỹ quan đô thị;</w:t>
            </w:r>
          </w:p>
          <w:p w:rsidR="00000000" w:rsidDel="00000000" w:rsidP="00000000" w:rsidRDefault="00000000" w:rsidRPr="00000000" w14:paraId="00000F4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Quản lý nhà nước về đầu tư xây dựng kết cấu hạ tầng hàng hải (không bao gồm luồng hàng hải và các hoạt động hàng hải trong vùng nước cảng biển) trong phạm vi địa giới hành chính Thành phố; </w:t>
            </w:r>
          </w:p>
          <w:p w:rsidR="00000000" w:rsidDel="00000000" w:rsidP="00000000" w:rsidRDefault="00000000" w:rsidRPr="00000000" w14:paraId="00000F4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Quyết định xây dựng công trình tạm, bến bãi, nhà để xe thông minh, nhà vệ sinh, trạm sạc điện, bến thủy nội địa tại khu đất công do Nhà nước quản lý, đất của đường bộ, hành lang an toàn đường bộ, đất công viên, hành lang bảo vệ sông, kênh, rạch và khu vực khác phù hợp với yêu cầu tổ chức giao thông, trật tự đô thị, mỹ quan đô thị mà không dựa trên quy hoạch;</w:t>
            </w:r>
          </w:p>
          <w:p w:rsidR="00000000" w:rsidDel="00000000" w:rsidP="00000000" w:rsidRDefault="00000000" w:rsidRPr="00000000" w14:paraId="00000F4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lộ trình chuyển đổi, phát triển giao thô ng xanh, phạm vi vùng phát thải thấp để hạn chế các phương tiện giao thông nhằm cải thiện chất lượng không khí; các biện pháp được áp dụng trong vùng phát thải thấp theo lộ trình phù hợp;</w:t>
            </w:r>
          </w:p>
          <w:p w:rsidR="00000000" w:rsidDel="00000000" w:rsidP="00000000" w:rsidRDefault="00000000" w:rsidRPr="00000000" w14:paraId="00000F4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Kiểm soát hoạt động của các phương tiện giao thông dựa trên mức độ gây ùn tắc giao thông, khả năng đáp ứng của hạ tầng giao thông hiện hữu, gắn với yêu cầu quản lý trật tự đô thị, chuyển đổi xanh và bảo đảm trật tự, an toàn giao thông;</w:t>
            </w:r>
          </w:p>
          <w:p w:rsidR="00000000" w:rsidDel="00000000" w:rsidP="00000000" w:rsidRDefault="00000000" w:rsidRPr="00000000" w14:paraId="00000F5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Ban hành giá vé các phương thức vận tải hành khách công cộng, giá vé dùng chung liên thông đa phương thức;</w:t>
            </w:r>
          </w:p>
          <w:p w:rsidR="00000000" w:rsidDel="00000000" w:rsidP="00000000" w:rsidRDefault="00000000" w:rsidRPr="00000000" w14:paraId="00000F5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 định điều kiện hoạt động, yêu cầu kỹ thuật, tổ chức quản lý và cơ chế giá đối với các phương thức giao thông, mô hình vận tải hành khách mới chưa có trong quy định pháp luật hiện hành; </w:t>
            </w:r>
          </w:p>
          <w:p w:rsidR="00000000" w:rsidDel="00000000" w:rsidP="00000000" w:rsidRDefault="00000000" w:rsidRPr="00000000" w14:paraId="00000F5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Quy định tiêu chí khu, cụm công nghiệp sinh thái trên địa bàn Thành phố;</w:t>
            </w:r>
          </w:p>
          <w:p w:rsidR="00000000" w:rsidDel="00000000" w:rsidP="00000000" w:rsidRDefault="00000000" w:rsidRPr="00000000" w14:paraId="00000F5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Quyết định giao cơ quan, đơn vị tổ chức thu và sử dụng biên lai thu tiền đối với giá dịch vụ vận chuyển, xử lý chất thải rắn sinh hoạt của chủ nguồn thải, hộ gia đình, cá nhân.</w:t>
            </w:r>
          </w:p>
          <w:p w:rsidR="00000000" w:rsidDel="00000000" w:rsidP="00000000" w:rsidRDefault="00000000" w:rsidRPr="00000000" w14:paraId="00000F5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có thẩm quyền:</w:t>
            </w:r>
          </w:p>
          <w:p w:rsidR="00000000" w:rsidDel="00000000" w:rsidP="00000000" w:rsidRDefault="00000000" w:rsidRPr="00000000" w14:paraId="00000F5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Căn cứ theo tiêu chí, tiêu chuẩn, lộ trình chuyển đổi, điều kiện, định mức, đơn giá, giá đặt hàng được Hội đồng nhân dân Thành phố ban hành, quyết định theo hình thức đặt hàng để xử lý khối lượng chất thải rắn sinh hoạt bổ sung cho nhà đầu tư đang thực hiện dự án xử lý chất thải rắn sinh hoạt trong trường hợp tự nguyện chuyển đổi công nghệ của dự án sang công nghệ xử lý chất thải rắn sinh hoạt có thu hồi năng lượng;</w:t>
            </w:r>
          </w:p>
          <w:p w:rsidR="00000000" w:rsidDel="00000000" w:rsidP="00000000" w:rsidRDefault="00000000" w:rsidRPr="00000000" w14:paraId="00000F5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lựa chọn đơn vị cung ứng dịch vụ thu gom, vận chuyển, xử lý chất thải rắn sinh hoạt, vận tải hành khách công cộng thông qua hình thức đặt hàng hoặc đấu thầu hoặc giao nhiệm vụ; chủ động xác định thời gian thực hiện cung ứng dịch vụ để bảo đảm tính liên tục và phù hợp với điều kiện thực tế của Thành phố.</w:t>
            </w:r>
          </w:p>
        </w:tc>
        <w:tc>
          <w:tcPr/>
          <w:p w:rsidR="00000000" w:rsidDel="00000000" w:rsidP="00000000" w:rsidRDefault="00000000" w:rsidRPr="00000000" w14:paraId="00000F5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Công ước khung của Liên Hợp Quốc về biến đổi khí hậu (UNFCCC)</w:t>
            </w:r>
          </w:p>
          <w:p w:rsidR="00000000" w:rsidDel="00000000" w:rsidP="00000000" w:rsidRDefault="00000000" w:rsidRPr="00000000" w14:paraId="00000F5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Chương 2 Hiệp định Đối tác toàn diện và tiến bộ xuyên Thái Bình Dương (CPTPP)</w:t>
            </w:r>
          </w:p>
          <w:p w:rsidR="00000000" w:rsidDel="00000000" w:rsidP="00000000" w:rsidRDefault="00000000" w:rsidRPr="00000000" w14:paraId="00000F5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Chương 13 Hiệp định Thương mại tự do Việt Nam - Liên minh Châu Âu (EVFTA)</w:t>
            </w:r>
          </w:p>
          <w:p w:rsidR="00000000" w:rsidDel="00000000" w:rsidP="00000000" w:rsidRDefault="00000000" w:rsidRPr="00000000" w14:paraId="00000F5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Thỏa thuận Paris về biến đổi khí hậu (năm 2015): Việt Nam cam kết thực hiện Đóng góp do quốc gia tự quyết định (NDC), trọng tâm là giảm phát thải khí nhà kính (đặc biệt là khí Metan từ các bãi chôn lấp rác thải) và đạt mục tiêu Net Zero vào năm 2050.</w:t>
            </w:r>
          </w:p>
          <w:p w:rsidR="00000000" w:rsidDel="00000000" w:rsidP="00000000" w:rsidRDefault="00000000" w:rsidRPr="00000000" w14:paraId="00000F5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Công ước Stockholm về các chất ô nhiễm hữu cơ khó phân hủy (POPs): Quy định về việc kiểm soát và giảm thiểu phát thải không chủ định các chất Dioxin/Furan từ các quá trình nhiệt (trong đó có lò đốt chất thải).</w:t>
            </w:r>
          </w:p>
          <w:p w:rsidR="00000000" w:rsidDel="00000000" w:rsidP="00000000" w:rsidRDefault="00000000" w:rsidRPr="00000000" w14:paraId="00000F5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F5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Tương thích với điều ước quốc tế</w:t>
            </w:r>
          </w:p>
        </w:tc>
        <w:tc>
          <w:tcPr/>
          <w:p w:rsidR="00000000" w:rsidDel="00000000" w:rsidP="00000000" w:rsidRDefault="00000000" w:rsidRPr="00000000" w14:paraId="00000F5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F5F">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F6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14. Đầu tư xây dựng công trình</w:t>
            </w:r>
          </w:p>
          <w:p w:rsidR="00000000" w:rsidDel="00000000" w:rsidP="00000000" w:rsidRDefault="00000000" w:rsidRPr="00000000" w14:paraId="00000F6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Ủy ban nhân dân Thành phố có thẩm quyền:</w:t>
            </w:r>
          </w:p>
          <w:p w:rsidR="00000000" w:rsidDel="00000000" w:rsidP="00000000" w:rsidRDefault="00000000" w:rsidRPr="00000000" w14:paraId="00000F6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việc thi tuyển hoặc không thi tuyển phương án kiến trúc đối với các công trình, hạng mục công trình thuộc đối tượng phải thi tuyển kiến trúc theo quy định của Luật Kiến trúc; </w:t>
            </w:r>
          </w:p>
          <w:p w:rsidR="00000000" w:rsidDel="00000000" w:rsidP="00000000" w:rsidRDefault="00000000" w:rsidRPr="00000000" w14:paraId="00000F6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việc thẩm định, kiểm tra công tác nghiệm thu đối với các dự án đầu tư xây dựng thuộc thẩm quyền quản lý của Thành phố;</w:t>
            </w:r>
          </w:p>
          <w:p w:rsidR="00000000" w:rsidDel="00000000" w:rsidP="00000000" w:rsidRDefault="00000000" w:rsidRPr="00000000" w14:paraId="00000F6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việc không phải thực hiện thủ tục điều chỉnh chủ trương đầu tư đối với dự án đầu tư công không làm tăng tổng mức đầu tư hoặc đối với dự án PPP có giá trị vốn nhà nước không vượt quá 10% trong chủ trương đầu tư được cấp có thẩm quyền phê duyệt;</w:t>
            </w:r>
          </w:p>
          <w:p w:rsidR="00000000" w:rsidDel="00000000" w:rsidP="00000000" w:rsidRDefault="00000000" w:rsidRPr="00000000" w14:paraId="00000F6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danh mục vật liệu xây dựng mới, vật liệu tái chế, vật liệu xanh, vật liệu nhẹ, vật liệu thông minh, vật liệu thân thiện môi trường, vật liệu phù hợp vùng ven biển, hải đảo được ưu tiên áp dụng; quy định tỷ lệ, lộ trình sử dụng phù hợp với tính chất công trình, điều kiện thực tiễn của Thành phố; quyết định hoặc ủy quyền quyết định việc ưu tiên giải pháp thiết kế hạn chế sử dụng vật liệu truyền thống, giảm phát thải, tiết kiệm tài nguyên.</w:t>
            </w:r>
          </w:p>
          <w:p w:rsidR="00000000" w:rsidDel="00000000" w:rsidP="00000000" w:rsidRDefault="00000000" w:rsidRPr="00000000" w14:paraId="00000F6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Đối với dự án quy định tại khoản 3 Điều 2 của Luật này, Chủ tịch Ủy ban nhân dân Thành phố có thẩm quyền:</w:t>
            </w:r>
          </w:p>
          <w:p w:rsidR="00000000" w:rsidDel="00000000" w:rsidP="00000000" w:rsidRDefault="00000000" w:rsidRPr="00000000" w14:paraId="00000F6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việc lập, thẩm định, quyết định đầu tư dự án đầu tư công, dự án PPP mà không phải thực hiện thủ tục lập, thẩm định, quyết định chủ trương đầu tư và các thủ tục khác có liên quan đến quyết định chủ trương đầu tư;</w:t>
            </w:r>
          </w:p>
          <w:p w:rsidR="00000000" w:rsidDel="00000000" w:rsidP="00000000" w:rsidRDefault="00000000" w:rsidRPr="00000000" w14:paraId="00000F6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việc chủ đầu tư hoặc nhà đầu tư được tổ chức lập, thẩm định, phê duyệt thiết kế xây dựng triển khai sau khi dự án được phê duyệt; phân chia dự án thành phần, tiểu dự án không phụ thuộc vào yêu cầu vận hành độc lập của dự án đầu tư công, dự án PPP; việc triển khai đồng thời các bước chuẩn bị, khảo sát, thiết kế và thực hiện dự án;</w:t>
            </w:r>
          </w:p>
          <w:p w:rsidR="00000000" w:rsidDel="00000000" w:rsidP="00000000" w:rsidRDefault="00000000" w:rsidRPr="00000000" w14:paraId="00000F6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việc miễn thủ tục cấp giấy phép hoạt động xây dựng tại Việt Nam đối với nhà thầu nước ngoài.</w:t>
            </w:r>
          </w:p>
          <w:p w:rsidR="00000000" w:rsidDel="00000000" w:rsidP="00000000" w:rsidRDefault="00000000" w:rsidRPr="00000000" w14:paraId="00000F6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Đối với dự án quy định tại khoản 3 Điều 2 của Luật này có tổng mức đầu tư trên 20.000 tỷ đồng (hai mươi nghìn tỷ đồng), Kiểm toán nhà nước có trách nhiệm kiểm toán hồ sơ tổng mức đầu tư, dự toán xây dựng công trình đã hoàn thiện theo báo cáo thẩm định và báo cáo quyết toán dự án thành phần, dự án tổng thể.</w:t>
            </w:r>
          </w:p>
          <w:p w:rsidR="00000000" w:rsidDel="00000000" w:rsidP="00000000" w:rsidRDefault="00000000" w:rsidRPr="00000000" w14:paraId="00000F6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Ủy ban nhân dân Thành phố quy định công trình được miễn Giấy phép xây dựng.</w:t>
            </w:r>
          </w:p>
        </w:tc>
        <w:tc>
          <w:tcPr/>
          <w:p w:rsidR="00000000" w:rsidDel="00000000" w:rsidP="00000000" w:rsidRDefault="00000000" w:rsidRPr="00000000" w14:paraId="00000F6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F6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F6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F6F">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F7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15. Bảo đảm trật tự, an toàn Thành phố</w:t>
            </w:r>
          </w:p>
          <w:p w:rsidR="00000000" w:rsidDel="00000000" w:rsidP="00000000" w:rsidRDefault="00000000" w:rsidRPr="00000000" w14:paraId="00000F7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w:t>
            </w:r>
          </w:p>
          <w:p w:rsidR="00000000" w:rsidDel="00000000" w:rsidP="00000000" w:rsidRDefault="00000000" w:rsidRPr="00000000" w14:paraId="00000F7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Chức danh, thẩm quyền xử phạt vi phạm hành chính khác với quy định của pháp luật về xử lý vi phạm hành chính; thẩm quyền áp dụng mức tiền phạt vi phạm hành chính tương ứng quy định tại điểm b khoản này; </w:t>
            </w:r>
          </w:p>
          <w:p w:rsidR="00000000" w:rsidDel="00000000" w:rsidP="00000000" w:rsidRDefault="00000000" w:rsidRPr="00000000" w14:paraId="00000F7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Mức tiền phạt vi phạm hành chính trên địa bàn Thành phố cao hơn nhưng không quá 02 lần mức tiền phạt chung và thẩm quyền phạt tiền tương ứng do Chính phủ quy định đối với hành vi vi phạm hành chính tương ứng trong các lĩnh vực an ninh, trật tự, an toàn xã hội; phòng cháy, chữa cháy; bảo vệ môi trường; văn hóa; quảng cáo; đất đai; xây dựng, nhà ở; giao thông; an toàn thực phẩm; phòng, chống dịch bệnh động vật; chăn nuôi, thú y trên địa bàn Thành phố.</w:t>
            </w:r>
          </w:p>
          <w:p w:rsidR="00000000" w:rsidDel="00000000" w:rsidP="00000000" w:rsidRDefault="00000000" w:rsidRPr="00000000" w14:paraId="00000F7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quy định việc ngừng cung cấp dịch vụ điện, nước đối với công trình, cơ sở sản xuất, kinh doanh để bảo đảm an ninh, trật tự, an toàn xã hội trên địa bàn Thành phố trong trường hợp sau đây:</w:t>
            </w:r>
          </w:p>
          <w:p w:rsidR="00000000" w:rsidDel="00000000" w:rsidP="00000000" w:rsidRDefault="00000000" w:rsidRPr="00000000" w14:paraId="00000F7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Công trình xây dựng sai quy hoạch, công trình xây dựng không có giấy phép xây dựng đối với trường hợp theo quy định phải có giấy phép hoặc xây dựng sai với nội dung trong giấy phép xây dựng; công trình xây dựng sai với thiết kế xây dựng được phê duyệt đối với trường hợp được miễn giấy phép xây dựng;</w:t>
            </w:r>
          </w:p>
          <w:p w:rsidR="00000000" w:rsidDel="00000000" w:rsidP="00000000" w:rsidRDefault="00000000" w:rsidRPr="00000000" w14:paraId="00000F7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Công trình xây dựng trên đất bị lấn, chiếm theo quy định của pháp luật về đất đai;</w:t>
            </w:r>
          </w:p>
          <w:p w:rsidR="00000000" w:rsidDel="00000000" w:rsidP="00000000" w:rsidRDefault="00000000" w:rsidRPr="00000000" w14:paraId="00000F7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Công trình xây dựng thuộc diện phải thẩm duyệt hoặc thẩm định thiết kế về phòng cháy, chữa cháy nhưng được tổ chức thi công khi chưa có giấy chứng nhận hoặc văn bản thẩm duyệt hoặc văn bản thẩm định thiết kế về phòng cháy, chữa cháy của cơ quan quản lý chuyên ngành;</w:t>
            </w:r>
          </w:p>
          <w:p w:rsidR="00000000" w:rsidDel="00000000" w:rsidP="00000000" w:rsidRDefault="00000000" w:rsidRPr="00000000" w14:paraId="00000F7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Công trình thi công không đúng theo thiết kế về phòng cháy, chữa cháy đã được thẩm duyệt hoặc thẩm định;</w:t>
            </w:r>
          </w:p>
          <w:p w:rsidR="00000000" w:rsidDel="00000000" w:rsidP="00000000" w:rsidRDefault="00000000" w:rsidRPr="00000000" w14:paraId="00000F7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Cơ sở kinh doanh dịch vụ vũ trường, kinh doanh dịch vụ ka-ra-ô-kê (karaoke) không bảo đảm các điều kiện an toàn về phòng cháy, chữa cháy;</w:t>
            </w:r>
          </w:p>
          <w:p w:rsidR="00000000" w:rsidDel="00000000" w:rsidP="00000000" w:rsidRDefault="00000000" w:rsidRPr="00000000" w14:paraId="00000F7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Cơ sở sản xuất, kinh doanh, công trình xây dựng vi phạm trong lĩnh vực bảo vệ môi trường mà không thực hiện yêu cầu về việc dừng hành vi vi phạm, quyết định của cơ quan có thẩm quyền về đình chỉ hoạt động hoặc biện pháp khắc phục hậu quả;</w:t>
            </w:r>
          </w:p>
          <w:p w:rsidR="00000000" w:rsidDel="00000000" w:rsidP="00000000" w:rsidRDefault="00000000" w:rsidRPr="00000000" w14:paraId="00000F7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Công trình thuộc trường hợp phải phá dỡ và đã có quyết định di dời khẩn cấp của cơ quan có thẩm quyền.</w:t>
            </w:r>
          </w:p>
          <w:p w:rsidR="00000000" w:rsidDel="00000000" w:rsidP="00000000" w:rsidRDefault="00000000" w:rsidRPr="00000000" w14:paraId="00000F7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Hội đồng nhân dân Thành phố quy định biện pháp đặc thù khác về bảo đảm trật tự, an toàn xã hội, bảo vệ môi trường, biện pháp hành chính cấp bách phù hợp với yêu cầu bảo vệ Thành phố, bảo đảm hiệu lực quản lý đô thị, hài hòa giữa yêu cầu giữ vững an ninh, trật tự xã hội với bảo vệ quyền, lợi ích hợp pháp của tổ chức, cá nhân.</w:t>
            </w:r>
          </w:p>
          <w:p w:rsidR="00000000" w:rsidDel="00000000" w:rsidP="00000000" w:rsidRDefault="00000000" w:rsidRPr="00000000" w14:paraId="00000F7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Chủ tịch Ủy ban nhân dân Thành phố, Chủ tịch Ủy ban nhân dân cấp xã quyết định áp dụng biện pháp quy định tại khoản 2 và khoản 3 Điều này.</w:t>
            </w:r>
          </w:p>
          <w:p w:rsidR="00000000" w:rsidDel="00000000" w:rsidP="00000000" w:rsidRDefault="00000000" w:rsidRPr="00000000" w14:paraId="00000F7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Người cung cấp dịch vụ điện, nước có trách nhiệm ngừng cung cấp dịch vụ ngay khi có yêu cầu của người có thẩm quyền quy định tại khoản 4 Điều này bảo đảm đúng phạm vi, đối tượng, thời hạn. Quyền ngừng cung cấp dịch vụ điện, nước của người cung cấp dịch vụ điện, nước trong các trường hợp quy định tại khoản 2 Điều này phải được thông báo cho người sử dụng dịch vụ và thể hiện trong hợp đồng sử dụng dịch vụ điện, nước.</w:t>
            </w:r>
          </w:p>
          <w:p w:rsidR="00000000" w:rsidDel="00000000" w:rsidP="00000000" w:rsidRDefault="00000000" w:rsidRPr="00000000" w14:paraId="00000F7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Việc sửa đổi, bổ sung hợp đồng để thực hiện quy định tại khoản này không phải thực hiện đăng ký lại theo quy định của pháp luật về hợp đồng theo mẫu, điều kiện giao dịch chung.</w:t>
            </w:r>
          </w:p>
        </w:tc>
        <w:tc>
          <w:tcPr/>
          <w:p w:rsidR="00000000" w:rsidDel="00000000" w:rsidP="00000000" w:rsidRDefault="00000000" w:rsidRPr="00000000" w14:paraId="00000F8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Hiệp định CPTPP:</w:t>
            </w:r>
          </w:p>
          <w:p w:rsidR="00000000" w:rsidDel="00000000" w:rsidP="00000000" w:rsidRDefault="00000000" w:rsidRPr="00000000" w14:paraId="00000F8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Khoản 2, khoản 3 Điều 21.1: ngoại lệ chung.</w:t>
            </w:r>
          </w:p>
          <w:p w:rsidR="00000000" w:rsidDel="00000000" w:rsidP="00000000" w:rsidRDefault="00000000" w:rsidRPr="00000000" w14:paraId="00000F8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29.2: ngoại lệ an ninh.</w:t>
            </w:r>
          </w:p>
          <w:p w:rsidR="00000000" w:rsidDel="00000000" w:rsidP="00000000" w:rsidRDefault="00000000" w:rsidRPr="00000000" w14:paraId="00000F8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Hiệp định EVFTA:</w:t>
            </w:r>
          </w:p>
          <w:p w:rsidR="00000000" w:rsidDel="00000000" w:rsidP="00000000" w:rsidRDefault="00000000" w:rsidRPr="00000000" w14:paraId="00000F8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2.22: ngoại lệ chung.</w:t>
            </w:r>
          </w:p>
          <w:p w:rsidR="00000000" w:rsidDel="00000000" w:rsidP="00000000" w:rsidRDefault="00000000" w:rsidRPr="00000000" w14:paraId="00000F8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WTO:</w:t>
            </w:r>
          </w:p>
          <w:p w:rsidR="00000000" w:rsidDel="00000000" w:rsidP="00000000" w:rsidRDefault="00000000" w:rsidRPr="00000000" w14:paraId="00000F8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XX GATT 1994: ngoại lệ chung, trong đó có bảo vệ sức khỏe, an toàn, môi trường.</w:t>
            </w:r>
          </w:p>
          <w:p w:rsidR="00000000" w:rsidDel="00000000" w:rsidP="00000000" w:rsidRDefault="00000000" w:rsidRPr="00000000" w14:paraId="00000F8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XXI GATT 1994: ngoại lệ an ninh.</w:t>
            </w:r>
          </w:p>
          <w:p w:rsidR="00000000" w:rsidDel="00000000" w:rsidP="00000000" w:rsidRDefault="00000000" w:rsidRPr="00000000" w14:paraId="00000F8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XIV, Điều XIV bis GATS: ngoại lệ chung, ngoại lệ an ninh đối với dịch vụ.</w:t>
            </w:r>
          </w:p>
          <w:p w:rsidR="00000000" w:rsidDel="00000000" w:rsidP="00000000" w:rsidRDefault="00000000" w:rsidRPr="00000000" w14:paraId="00000F8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Công ước quốc tế về các quyền dân sự và chính trị (ICCPR): các quyền có thể bị hạn chế theo luật khi cần thiết vì an ninh quốc gia, trật tự công cộng, sức khỏe hoặc đạo đức xã hội.</w:t>
            </w:r>
          </w:p>
          <w:p w:rsidR="00000000" w:rsidDel="00000000" w:rsidP="00000000" w:rsidRDefault="00000000" w:rsidRPr="00000000" w14:paraId="00000F8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F8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Tương thích với các điều ước quốc tế có liên quan mà Việt Nam là thành viên.</w:t>
            </w:r>
          </w:p>
        </w:tc>
        <w:tc>
          <w:tcPr/>
          <w:p w:rsidR="00000000" w:rsidDel="00000000" w:rsidP="00000000" w:rsidRDefault="00000000" w:rsidRPr="00000000" w14:paraId="00000F8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F8D">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F8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16. Phát triển doanh nghiệp nhà nước và quản lý, đầu tư vốn nhà nước tại doanh nghiệp </w:t>
            </w:r>
          </w:p>
          <w:p w:rsidR="00000000" w:rsidDel="00000000" w:rsidP="00000000" w:rsidRDefault="00000000" w:rsidRPr="00000000" w14:paraId="00000F8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thành viên hoặc Chủ tịch công ty của doanh nghiệp do nhà nước nắm giữ 100% vốn điều lệ do Ủy ban nhân dân Thành phố là đại diện chủ sở hữu có quyền, trách nhiệm:</w:t>
            </w:r>
          </w:p>
          <w:p w:rsidR="00000000" w:rsidDel="00000000" w:rsidP="00000000" w:rsidRDefault="00000000" w:rsidRPr="00000000" w14:paraId="00000F9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hoạt động đầu tư, chuyển nhượng dự án đầu tư, chuyển nhượng vốn đầu tư, mua, thuê mua, bán tài sản cố định mà không phải báo cáo cơ quan đại diện chủ sở hữu theo quy định của pháp luật về quản lý và đầu tư vốn nhà nước tại doanh nghiệp;</w:t>
            </w:r>
          </w:p>
          <w:p w:rsidR="00000000" w:rsidDel="00000000" w:rsidP="00000000" w:rsidRDefault="00000000" w:rsidRPr="00000000" w14:paraId="00000F9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Chủ động thực hiện biện pháp, giải pháp, mô hình quản trị, đầu tư và kinh doanh của doanh nghiệp, bao gồm biện pháp, giải pháp, mô hình chưa được quy định hoặc khác với quy định của pháp luật hiện hành theo quyết định của cơ quan có thẩm quyền;</w:t>
            </w:r>
          </w:p>
          <w:p w:rsidR="00000000" w:rsidDel="00000000" w:rsidP="00000000" w:rsidRDefault="00000000" w:rsidRPr="00000000" w14:paraId="00000F9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tiền lương, thù lao và tiền thưởng cho người đại diện chủ sở hữu trực tiếp, Kiểm soát viên và người đại diện phần vốn nhà nước tại doanh nghiệp nhà nước theo quy định của Hội đồng nhân dân Thành phố tại điểm c khoản 2 Điều này.</w:t>
            </w:r>
          </w:p>
          <w:p w:rsidR="00000000" w:rsidDel="00000000" w:rsidP="00000000" w:rsidRDefault="00000000" w:rsidRPr="00000000" w14:paraId="00000F9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có thẩm quyền:</w:t>
            </w:r>
          </w:p>
          <w:p w:rsidR="00000000" w:rsidDel="00000000" w:rsidP="00000000" w:rsidRDefault="00000000" w:rsidRPr="00000000" w14:paraId="00000F9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việc giao thực hiện một số nhiệm vụ quản lý nhà nước cho doanh nghiệp do Nhà nước nắm giữ 100% vốn điều lệ do Ủy ban nhân dân Thành phố là cơ quan đại diện chủ sở hữu phù hợp với thực tiễn của Thành phố, bảo đảm công khai, minh bạch, nâng cao hiệu quả quản lý nhà nước;</w:t>
            </w:r>
          </w:p>
          <w:p w:rsidR="00000000" w:rsidDel="00000000" w:rsidP="00000000" w:rsidRDefault="00000000" w:rsidRPr="00000000" w14:paraId="00000F9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cơ chế hoạt động, cơ chế tài chính đối với một số doanh nghiệp do Nhà nước nắm giữ 100% vốn điều lệ do Ủy ban nhân dân Thành phố là cơ quan đại diện chủ sở hữu, bao gồm doanh nghiệp do Nhà nước nắm giữ 100% vốn điều lệ có chức năng đầu tư và kinh doanh vốn nhà nước, chức năng quỹ đầu tư phát triển địa phương; </w:t>
            </w:r>
          </w:p>
          <w:p w:rsidR="00000000" w:rsidDel="00000000" w:rsidP="00000000" w:rsidRDefault="00000000" w:rsidRPr="00000000" w14:paraId="00000F9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danh mục doanh nghiệp nhà nước quy định tại khoản 1 Điều này;</w:t>
            </w:r>
          </w:p>
          <w:p w:rsidR="00000000" w:rsidDel="00000000" w:rsidP="00000000" w:rsidRDefault="00000000" w:rsidRPr="00000000" w14:paraId="00000F9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Quyết định danh mục doanh nghiệp do Nhà nước nắm giữ cổ phần, vốn góp và thực hiện đầu tư vốn nhà nước vào doanh nghiệp; quy định cơ chế chi trả tiền lương, thù lao, tiền thưởng đối với người đại diện chủ sở hữu trực tiếp, Kiểm soát viên và người đại diện phần vốn nhà nước tại doanh nghiệp.</w:t>
            </w:r>
          </w:p>
          <w:p w:rsidR="00000000" w:rsidDel="00000000" w:rsidP="00000000" w:rsidRDefault="00000000" w:rsidRPr="00000000" w14:paraId="00000F9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Trong phạm vi doanh nghiệp nhà nước do Ủy ban nhân dân Thành phố là cơ quan đại diện chủ sở hữu, Ủy ban nhân dân Thành phố có thẩm quyền quyết định:</w:t>
            </w:r>
          </w:p>
          <w:p w:rsidR="00000000" w:rsidDel="00000000" w:rsidP="00000000" w:rsidRDefault="00000000" w:rsidRPr="00000000" w14:paraId="00000F9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Bổ sung vốn điều lệ cho doanh nghiệp, trừ trường hợp thuộc thẩm quyền quyết định của doanh nghiệp theo quy định của pháp luật về quản lý và đầu tư vốn nhà nước tại doanh nghiệp;</w:t>
            </w:r>
          </w:p>
          <w:p w:rsidR="00000000" w:rsidDel="00000000" w:rsidP="00000000" w:rsidRDefault="00000000" w:rsidRPr="00000000" w14:paraId="00000F9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Tỷ lệ trích lợi nhuận sau thuế vào Quỹ đầu tư phát triển để sử dụng vào mục đích đầu tư mở rộng sản xuất, kinh doanh của doanh nghiệp, bổ sung vốn điều lệ cho doanh nghiệp;</w:t>
            </w:r>
          </w:p>
          <w:p w:rsidR="00000000" w:rsidDel="00000000" w:rsidP="00000000" w:rsidRDefault="00000000" w:rsidRPr="00000000" w14:paraId="00000F9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Đầu tư vốn nhà nước vào doanh nghiệp, trừ trường hợp quy định tại điểm a khoản 4 Điều này.</w:t>
            </w:r>
          </w:p>
          <w:p w:rsidR="00000000" w:rsidDel="00000000" w:rsidP="00000000" w:rsidRDefault="00000000" w:rsidRPr="00000000" w14:paraId="00000F9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Thành lập, tổ chức, hoạt động của doanh nghiệp đường sắt địa phương</w:t>
            </w:r>
          </w:p>
          <w:p w:rsidR="00000000" w:rsidDel="00000000" w:rsidP="00000000" w:rsidRDefault="00000000" w:rsidRPr="00000000" w14:paraId="00000F9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Ủy ban nhân dân Thành phố quyết định thành lập doanh nghiệp đường sắt địa phương do nhà nước nắm giữ 100% vốn điều lệ sau khi được Hội đồng nhân dân Thành phố quyết định chủ trương; </w:t>
            </w:r>
          </w:p>
          <w:p w:rsidR="00000000" w:rsidDel="00000000" w:rsidP="00000000" w:rsidRDefault="00000000" w:rsidRPr="00000000" w14:paraId="00000F9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Doanh nghiệp đường sắt địa phương do Nhà nước nắm giữ 100% vốn điều lệ được khai thác thương mại đối với các tài sản, không gian ngầm, không gian tầm thấp, không gian tầm cao gắn liền với kết cấu hạ tầng đường sắt địa phương tại các nhà ga, đề-pô và thực hiện các hoạt động khác theo quyết định của Ủy ban nhân dân Thành phố;</w:t>
            </w:r>
          </w:p>
          <w:p w:rsidR="00000000" w:rsidDel="00000000" w:rsidP="00000000" w:rsidRDefault="00000000" w:rsidRPr="00000000" w14:paraId="00000F9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Thực hiện một số nhiệm vụ quản lý nhà nước theo quy định của Hội đồng nhân dân Thành phố và quyết định của Ủy ban nhân dân Thành phố.</w:t>
            </w:r>
          </w:p>
        </w:tc>
        <w:tc>
          <w:tcPr/>
          <w:p w:rsidR="00000000" w:rsidDel="00000000" w:rsidP="00000000" w:rsidRDefault="00000000" w:rsidRPr="00000000" w14:paraId="00000FA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FA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FA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FA3">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FA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17. Phát triển kinh tế biển</w:t>
            </w:r>
          </w:p>
          <w:p w:rsidR="00000000" w:rsidDel="00000000" w:rsidP="00000000" w:rsidRDefault="00000000" w:rsidRPr="00000000" w14:paraId="00000FA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FA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ab/>
              <w:t xml:space="preserve">a) Quy định Danh mục ngành, lĩnh vực phát triển kinh tế biển; điều kiện, tiêu chí xác định dự án được hưởng cơ chế, chính sách ưu đãi, hỗ trợ tại điểm o khoản 1 Điều 37 của Luật này;</w:t>
            </w:r>
          </w:p>
          <w:p w:rsidR="00000000" w:rsidDel="00000000" w:rsidP="00000000" w:rsidRDefault="00000000" w:rsidRPr="00000000" w14:paraId="00000FA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ab/>
              <w:t xml:space="preserve">b) Quy định tổ chức, hoạt động của khu cảng mở; là khu vực trong khu vực cảng biển có ranh giới địa lý xác định theo quy hoạch chi tiết phát triển vùng đất, vùng nước cảng biển, được áp dụng chế độ, thủ tục hải quan và quản lý chuyên ngành đặc thù theo quy định của Chính phủ để tạo điều kiện thuận lợi nhất cho hoạt động xuất khẩu, nhập khẩu và các hoạt động ngoại thương.</w:t>
            </w:r>
          </w:p>
          <w:p w:rsidR="00000000" w:rsidDel="00000000" w:rsidP="00000000" w:rsidRDefault="00000000" w:rsidRPr="00000000" w14:paraId="00000FA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Chủ tịch Ủy ban nhân dân Thành phố quyết định: </w:t>
            </w:r>
          </w:p>
          <w:p w:rsidR="00000000" w:rsidDel="00000000" w:rsidP="00000000" w:rsidRDefault="00000000" w:rsidRPr="00000000" w14:paraId="00000FA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Tổ chức lựa chọn nhà đầu tư chiến lược đối với các dự án thuộc lĩnh vực kinh tế biển theo quy định của Hội đồng nhân dân Thành phố và pháp luật có liên quan;</w:t>
            </w:r>
          </w:p>
          <w:p w:rsidR="00000000" w:rsidDel="00000000" w:rsidP="00000000" w:rsidRDefault="00000000" w:rsidRPr="00000000" w14:paraId="00000FA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Ban hành quy chế phối hợp giữa các cơ quan quản lý nhà nước, doanh nghiệp khai thác cảng, doanh nghiệp logistics, hãng tàu và các tổ chức, cá nhân có liên quan nhằm tăng cường hiệu quả của hoạt động cảng biển, kinh tế biển.</w:t>
            </w:r>
          </w:p>
        </w:tc>
        <w:tc>
          <w:tcPr/>
          <w:p w:rsidR="00000000" w:rsidDel="00000000" w:rsidP="00000000" w:rsidRDefault="00000000" w:rsidRPr="00000000" w14:paraId="00000FA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FA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FA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FAE">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FA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18. Phát triển các ngành dịch vụ, thương mại </w:t>
            </w:r>
          </w:p>
          <w:p w:rsidR="00000000" w:rsidDel="00000000" w:rsidP="00000000" w:rsidRDefault="00000000" w:rsidRPr="00000000" w14:paraId="00000FB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FB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phạm vi, danh mục, cơ chế, chính sách ưu tiên, ưu đãi, hỗ trợ đầu tư đối với ngành, lĩnh vực, mô hình dịch vụ, hình thức tổ chức không gian dịch vụ tại Thành phố; </w:t>
            </w:r>
          </w:p>
          <w:p w:rsidR="00000000" w:rsidDel="00000000" w:rsidP="00000000" w:rsidRDefault="00000000" w:rsidRPr="00000000" w14:paraId="00000FB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phạm vi, mô hình, điều kiện, cơ chế, chính sách ưu đãi, hỗ trợ đầu tư đối với Trung tâm Outlet gắn với dịch vụ tổng hợp; hệ thống cửa hàng miễn thuế, cửa hàng hoàn thuế giá trị gia tăng và các mô hình thương mại, dịch vụ tích hợp khác tại Thành phố.</w:t>
            </w:r>
          </w:p>
          <w:p w:rsidR="00000000" w:rsidDel="00000000" w:rsidP="00000000" w:rsidRDefault="00000000" w:rsidRPr="00000000" w14:paraId="00000FB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quy định trình tự, thủ tục áp dụng cơ chế, chính sách ưu tiên, ưu đãi, hỗ trợ đầu tư theo quy định tại khoản 1 Điều này.</w:t>
            </w:r>
          </w:p>
        </w:tc>
        <w:tc>
          <w:tcPr/>
          <w:p w:rsidR="00000000" w:rsidDel="00000000" w:rsidP="00000000" w:rsidRDefault="00000000" w:rsidRPr="00000000" w14:paraId="00000FB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WTO:</w:t>
            </w:r>
          </w:p>
          <w:p w:rsidR="00000000" w:rsidDel="00000000" w:rsidP="00000000" w:rsidRDefault="00000000" w:rsidRPr="00000000" w14:paraId="00000FB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II GATS: đối xử tối huệ quốc.</w:t>
            </w:r>
          </w:p>
          <w:p w:rsidR="00000000" w:rsidDel="00000000" w:rsidP="00000000" w:rsidRDefault="00000000" w:rsidRPr="00000000" w14:paraId="00000FB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XVI GATS: tiếp cận thị trường.</w:t>
            </w:r>
          </w:p>
          <w:p w:rsidR="00000000" w:rsidDel="00000000" w:rsidP="00000000" w:rsidRDefault="00000000" w:rsidRPr="00000000" w14:paraId="00000FB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XVII GATS: đối xử quốc gia.</w:t>
            </w:r>
          </w:p>
          <w:p w:rsidR="00000000" w:rsidDel="00000000" w:rsidP="00000000" w:rsidRDefault="00000000" w:rsidRPr="00000000" w14:paraId="00000FB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Hiệp định CPTPP:</w:t>
            </w:r>
          </w:p>
          <w:p w:rsidR="00000000" w:rsidDel="00000000" w:rsidP="00000000" w:rsidRDefault="00000000" w:rsidRPr="00000000" w14:paraId="00000FB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Chương 10: thương mại dịch vụ xuyên biên giới.</w:t>
            </w:r>
          </w:p>
          <w:p w:rsidR="00000000" w:rsidDel="00000000" w:rsidP="00000000" w:rsidRDefault="00000000" w:rsidRPr="00000000" w14:paraId="00000FB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Chương 11: dịch vụ tài chính.</w:t>
            </w:r>
          </w:p>
          <w:p w:rsidR="00000000" w:rsidDel="00000000" w:rsidP="00000000" w:rsidRDefault="00000000" w:rsidRPr="00000000" w14:paraId="00000FB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Chương 14: thương mại điện tử.</w:t>
            </w:r>
          </w:p>
          <w:p w:rsidR="00000000" w:rsidDel="00000000" w:rsidP="00000000" w:rsidRDefault="00000000" w:rsidRPr="00000000" w14:paraId="00000FB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Hiệp định EVFTA:</w:t>
            </w:r>
          </w:p>
          <w:p w:rsidR="00000000" w:rsidDel="00000000" w:rsidP="00000000" w:rsidRDefault="00000000" w:rsidRPr="00000000" w14:paraId="00000FB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Chương 8: tự do hóa đầu tư, thương mại dịch vụ và thương mại điện tử.</w:t>
            </w:r>
          </w:p>
          <w:p w:rsidR="00000000" w:rsidDel="00000000" w:rsidP="00000000" w:rsidRDefault="00000000" w:rsidRPr="00000000" w14:paraId="00000FB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Hiệp định Đối tác Toàn diện và Tiến bộ xuyên Thái Bình Dương (CPTPP):</w:t>
            </w:r>
          </w:p>
          <w:p w:rsidR="00000000" w:rsidDel="00000000" w:rsidP="00000000" w:rsidRDefault="00000000" w:rsidRPr="00000000" w14:paraId="00000FB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Chương 9: Đầu tư.</w:t>
            </w:r>
          </w:p>
          <w:p w:rsidR="00000000" w:rsidDel="00000000" w:rsidP="00000000" w:rsidRDefault="00000000" w:rsidRPr="00000000" w14:paraId="00000FC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Chương 10: Thương mại dịch vụ xuyên biên giới.</w:t>
            </w:r>
          </w:p>
          <w:p w:rsidR="00000000" w:rsidDel="00000000" w:rsidP="00000000" w:rsidRDefault="00000000" w:rsidRPr="00000000" w14:paraId="00000FC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Chương 11: Dịch vụ Tài chính.</w:t>
            </w:r>
          </w:p>
        </w:tc>
        <w:tc>
          <w:tcPr/>
          <w:p w:rsidR="00000000" w:rsidDel="00000000" w:rsidP="00000000" w:rsidRDefault="00000000" w:rsidRPr="00000000" w14:paraId="00000FC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Tương thích với các điều ước quốc tế có liên quan mà Việt Nam là thành viên.</w:t>
            </w:r>
          </w:p>
        </w:tc>
        <w:tc>
          <w:tcPr/>
          <w:p w:rsidR="00000000" w:rsidDel="00000000" w:rsidP="00000000" w:rsidRDefault="00000000" w:rsidRPr="00000000" w14:paraId="00000FC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FC4">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FC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19. Khu thương mại tự do, Khu logistics tích hợp </w:t>
            </w:r>
          </w:p>
          <w:p w:rsidR="00000000" w:rsidDel="00000000" w:rsidP="00000000" w:rsidRDefault="00000000" w:rsidRPr="00000000" w14:paraId="00000FC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FC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trình tự, thủ tục thành lập; điều chỉnh ranh giới, diện tích, nội dung khác có liên quan đến tổ chức, hoạt động của Khu thương mại tự do, Khu logistics tích hợp;</w:t>
            </w:r>
          </w:p>
          <w:p w:rsidR="00000000" w:rsidDel="00000000" w:rsidP="00000000" w:rsidRDefault="00000000" w:rsidRPr="00000000" w14:paraId="00000FC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cơ chế, chính sách về quản lý, tổ chức, hoạt động, ưu đãi đầu tư, tạo thuận lợi thương mại, cải thiện môi trường kinh doanh và chính sách đặc thù phát sinh trong quá trình hoạt động của Khu thương mại tự do, Khu logistics tích hợp.</w:t>
            </w:r>
          </w:p>
          <w:p w:rsidR="00000000" w:rsidDel="00000000" w:rsidP="00000000" w:rsidRDefault="00000000" w:rsidRPr="00000000" w14:paraId="00000FC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Chủ tịch Ủy ban nhân dân Thành phố có thẩm quyền:</w:t>
            </w:r>
          </w:p>
          <w:p w:rsidR="00000000" w:rsidDel="00000000" w:rsidP="00000000" w:rsidRDefault="00000000" w:rsidRPr="00000000" w14:paraId="00000FC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thành lập, điều chỉnh tên gọi, ranh giới, diện tích, mục tiêu, chức năng, nội dung khác có liên quan đến tổ chức, hoạt động của Khu thương mại tự do, Khu logistics tích hợp; đồng thời quyết định điều chỉnh cục bộ quy hoạch tổng thể Thành phố, điều chỉnh cục bộ các quy hoạch khác có liên quan;</w:t>
            </w:r>
          </w:p>
          <w:p w:rsidR="00000000" w:rsidDel="00000000" w:rsidP="00000000" w:rsidRDefault="00000000" w:rsidRPr="00000000" w14:paraId="00000FC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giao nhiệm vụ, quyền hạn quản lý nhà nước về Khu thương mại tự do, Khu logistics tích hợp cho các cơ quan chuyên môn, đơn vị trực thuộc.</w:t>
            </w:r>
          </w:p>
          <w:p w:rsidR="00000000" w:rsidDel="00000000" w:rsidP="00000000" w:rsidRDefault="00000000" w:rsidRPr="00000000" w14:paraId="00000FC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Người đứng đầu cơ quan Hải quan quản lý Khu thương mại tự do, Khu logistics tích hợp có thẩm quyền sau đây:</w:t>
            </w:r>
          </w:p>
          <w:p w:rsidR="00000000" w:rsidDel="00000000" w:rsidP="00000000" w:rsidRDefault="00000000" w:rsidRPr="00000000" w14:paraId="00000FC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công nhận, gia hạn, tạm đình chỉ, đình chỉ việc áp dụng chế độ ưu tiên cho doanh nghiệp có trụ sở và hoạt động trong Khu thương mại tự do, Khu logistics tích hợp;</w:t>
            </w:r>
          </w:p>
          <w:p w:rsidR="00000000" w:rsidDel="00000000" w:rsidP="00000000" w:rsidRDefault="00000000" w:rsidRPr="00000000" w14:paraId="00000FC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thành lập, gia hạn thời gian hoạt động, tạm dừng và chấm dứt hoạt động kho, bãi ngoại quan; địa điểm thu gom hàng lẻ (CFS); địa điểm tập kết, kiểm tra, giám sát hàng hóa xuất khẩu, nhập khẩu; địa điểm tập kết, kiểm tra, giám sát hàng bưu chính; địa điểm tập kết, kiểm tra, giám sát hàng hóa chuyển phát nhanh; kho hàng không kéo dài; kho bảo thuế, kho xăng dầu, khí, hóa chất trong Khu thương mại tự do, Khu logistics tích hợp;</w:t>
            </w:r>
          </w:p>
          <w:p w:rsidR="00000000" w:rsidDel="00000000" w:rsidP="00000000" w:rsidRDefault="00000000" w:rsidRPr="00000000" w14:paraId="00000FC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Thẩm quyền khác theo quy định của pháp luật hải quan.</w:t>
            </w:r>
          </w:p>
          <w:p w:rsidR="00000000" w:rsidDel="00000000" w:rsidP="00000000" w:rsidRDefault="00000000" w:rsidRPr="00000000" w14:paraId="00000FD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Hoạt động đầu tư, kinh doanh trong Khu thương mại tự do, Khu logistics tích hợp:</w:t>
            </w:r>
          </w:p>
          <w:p w:rsidR="00000000" w:rsidDel="00000000" w:rsidP="00000000" w:rsidRDefault="00000000" w:rsidRPr="00000000" w14:paraId="00000FD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Nhà đầu tư nước ngoài tại Khu thương mại tự do, Khu logistics tích hợp được thực hiện hoạt động kinh doanh chuyển khẩu hàng hóa; kinh doanh tạm nhập, tái xuất hàng hóa. Trình tự, thủ tục cấp giấy phép kinh doanh chuyển khẩu được thực hiện theo pháp luật về quản lý ngoại thương;</w:t>
            </w:r>
          </w:p>
          <w:p w:rsidR="00000000" w:rsidDel="00000000" w:rsidP="00000000" w:rsidRDefault="00000000" w:rsidRPr="00000000" w14:paraId="00000FD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Doanh nghiệp có trụ sở chính và hoạt động sản xuất, kinh doanh trong Khu thương mại tự do được niêm yết, báo giá, định giá, ghi giá trong hợp đồng bằng ngoại tệ; thanh toán, nhận thanh toán bằng ngoại tệ đối với các giao dịch cung cấp hàng hóa, dịch vụ với đối tác trong Khu thương mại tự do;</w:t>
            </w:r>
          </w:p>
          <w:p w:rsidR="00000000" w:rsidDel="00000000" w:rsidP="00000000" w:rsidRDefault="00000000" w:rsidRPr="00000000" w14:paraId="00000FD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Chi nhánh ngân hàng nước ngoài được mở phòng giao dịch trong Khu thương mại tự do ngoài trụ sở chi nhánh theo trình tự, thủ tục do Thống đốc Ngân hàng Nhà nước Việt Nam quy định.</w:t>
            </w:r>
          </w:p>
          <w:p w:rsidR="00000000" w:rsidDel="00000000" w:rsidP="00000000" w:rsidRDefault="00000000" w:rsidRPr="00000000" w14:paraId="00000FD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Đối với các khu chức năng thuộc Khu thương mại tự do, Khu logistics tích hợp đáp ứng điều kiện khu phi thuế quan theo quy định của pháp luật thì hàng hóa, dịch vụ mua, bán, trao đổi giữa các khu chức năng, giữa nước ngoài với các khu chức năng, giữa các khu chức năng với khu phi thuế quan hoặc với các khu chức năng thuộc Khu thương mại tự do, Khu logistics tích hợp khác đáp ứng điều kiện khu phi thuế quan được áp dụng chính sách thuế như khu phi thuế quan theo quy định của Luật Thuế xuất khẩu, thuế nhập khẩu, Luật Thuế tiêu thụ đặc biệt, Luật Thuế giá trị gia tăng.</w:t>
            </w:r>
          </w:p>
          <w:p w:rsidR="00000000" w:rsidDel="00000000" w:rsidP="00000000" w:rsidRDefault="00000000" w:rsidRPr="00000000" w14:paraId="00000FD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Quan hệ mua, bán, trao đổi hàng hóa, dịch vụ giữa khu chức năng trong Khu thương mại tự do, Khu logistics tích hợp đáp ứng điều kiện khu phi thuế quan với khu vực bên ngoài trừ các khu chức năng đáp ứng điều kiện khu phi thuế quan tại các Khu thương mại tự do, Khu logistics tích hợp khác là quan hệ xuất khẩu, nhập khẩu theo quy định của pháp luật về hải quan, thuế và xuất khẩu, nhập khẩu.</w:t>
            </w:r>
          </w:p>
          <w:p w:rsidR="00000000" w:rsidDel="00000000" w:rsidP="00000000" w:rsidRDefault="00000000" w:rsidRPr="00000000" w14:paraId="00000FD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Trường hợp Khu logistics tích hợp thuộc Khu thương mại tự do thì được áp dụng cơ chế, chính sách của cả Khu logistics tích hợp và Khu thương mại tự do.</w:t>
            </w:r>
          </w:p>
        </w:tc>
        <w:tc>
          <w:tcPr/>
          <w:p w:rsidR="00000000" w:rsidDel="00000000" w:rsidP="00000000" w:rsidRDefault="00000000" w:rsidRPr="00000000" w14:paraId="00000FD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WTO:</w:t>
            </w:r>
          </w:p>
          <w:p w:rsidR="00000000" w:rsidDel="00000000" w:rsidP="00000000" w:rsidRDefault="00000000" w:rsidRPr="00000000" w14:paraId="00000FD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I, Điều III, Điều V, Điều X GATT 1994: đối xử tối huệ quốc, đối xử quốc gia, tự do quá cảnh, công bố và quản lý quy định thương mại.</w:t>
            </w:r>
          </w:p>
          <w:p w:rsidR="00000000" w:rsidDel="00000000" w:rsidP="00000000" w:rsidRDefault="00000000" w:rsidRPr="00000000" w14:paraId="00000FD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XVI, Điều XVII GATS: tiếp cận thị trường, đối xử quốc gia trong lĩnh vực dịch vụ.</w:t>
            </w:r>
          </w:p>
          <w:p w:rsidR="00000000" w:rsidDel="00000000" w:rsidP="00000000" w:rsidRDefault="00000000" w:rsidRPr="00000000" w14:paraId="00000FD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Hiệp định CPTPP:</w:t>
            </w:r>
          </w:p>
          <w:p w:rsidR="00000000" w:rsidDel="00000000" w:rsidP="00000000" w:rsidRDefault="00000000" w:rsidRPr="00000000" w14:paraId="00000FD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Chương 2: đối xử quốc gia và tiếp cận thị trường hàng hóa.</w:t>
            </w:r>
          </w:p>
          <w:p w:rsidR="00000000" w:rsidDel="00000000" w:rsidP="00000000" w:rsidRDefault="00000000" w:rsidRPr="00000000" w14:paraId="00000FD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Chương 5: hải quan và tạo thuận lợi thương mại.</w:t>
            </w:r>
          </w:p>
          <w:p w:rsidR="00000000" w:rsidDel="00000000" w:rsidP="00000000" w:rsidRDefault="00000000" w:rsidRPr="00000000" w14:paraId="00000FD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Chương 10, Chương 11: dịch vụ và dịch vụ tài chính.</w:t>
            </w:r>
          </w:p>
          <w:p w:rsidR="00000000" w:rsidDel="00000000" w:rsidP="00000000" w:rsidRDefault="00000000" w:rsidRPr="00000000" w14:paraId="00000FD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Hiệp định EVFTA:</w:t>
            </w:r>
          </w:p>
          <w:p w:rsidR="00000000" w:rsidDel="00000000" w:rsidP="00000000" w:rsidRDefault="00000000" w:rsidRPr="00000000" w14:paraId="00000FD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Chương về thương mại hàng hóa, hải quan - tạo thuận lợi thương mại, dịch vụ và đầu tư.</w:t>
            </w:r>
          </w:p>
          <w:p w:rsidR="00000000" w:rsidDel="00000000" w:rsidP="00000000" w:rsidRDefault="00000000" w:rsidRPr="00000000" w14:paraId="00000FE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FE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Tương thích với các điều ước quốc tế có liên quan mà Việt Nam là thành viên.</w:t>
            </w:r>
          </w:p>
        </w:tc>
        <w:tc>
          <w:tcPr/>
          <w:p w:rsidR="00000000" w:rsidDel="00000000" w:rsidP="00000000" w:rsidRDefault="00000000" w:rsidRPr="00000000" w14:paraId="00000FE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FE3">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FE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20. Các cơ chế, chính sách đối với khu phi thuế quan trong khu đô thị đặc biệt</w:t>
            </w:r>
          </w:p>
          <w:p w:rsidR="00000000" w:rsidDel="00000000" w:rsidP="00000000" w:rsidRDefault="00000000" w:rsidRPr="00000000" w14:paraId="00000FE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Không áp dụng các biện pháp quản lý ngoại thương, trừ biện pháp cấm nhập khẩu, tạm ngừng nhập khẩu, biện pháp kiểm dịch đối với các trường hợp sau:</w:t>
            </w:r>
          </w:p>
          <w:p w:rsidR="00000000" w:rsidDel="00000000" w:rsidP="00000000" w:rsidRDefault="00000000" w:rsidRPr="00000000" w14:paraId="00000FE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Hàng hóa từ nước ngoài đưa vào khu phi thuế quan;</w:t>
            </w:r>
          </w:p>
          <w:p w:rsidR="00000000" w:rsidDel="00000000" w:rsidP="00000000" w:rsidRDefault="00000000" w:rsidRPr="00000000" w14:paraId="00000FE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Hàng hóa từ nội địa đưa vào khu phi thuế quan; hàng hóa mua, bán giữa các doanh nghiệp trong cùng một khu phi thuế quan và giữa các khu phi thuế quan khác nhau.</w:t>
            </w:r>
          </w:p>
          <w:p w:rsidR="00000000" w:rsidDel="00000000" w:rsidP="00000000" w:rsidRDefault="00000000" w:rsidRPr="00000000" w14:paraId="00000FE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tại điểm a khoản này không áp dụng trong trường hợp Bộ quản lý ngành, lĩnh vực có cảnh báo về an toàn thực phẩm gây nguy hại cho sức khỏe, tính mạng con người, gây ô nhiễm môi trường, ảnh hưởng đến đạo đức xã hội, thuần phong mỹ tục, nguy hại cho kinh tế, định hướng bảo đảm quốc phòng, an ninh quốc gia hoặc cơ quan có thẩm quyền có văn bản thông báo dừng áp dụng chế độ miễn kiểm tra chuyên ngành;</w:t>
            </w:r>
          </w:p>
          <w:p w:rsidR="00000000" w:rsidDel="00000000" w:rsidP="00000000" w:rsidRDefault="00000000" w:rsidRPr="00000000" w14:paraId="00000FE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Không áp dụng các biện pháp quản lý ngoại thương đối với hàng hóa nhập khẩu vào nội địa từ khu phi thuế quan là máy móc, thiết bị chưa qua sử dụng được đưa từ nước ngoài vào khu phi thuế quan, sử dụng tại khu phi thuế quan;</w:t>
            </w:r>
          </w:p>
          <w:p w:rsidR="00000000" w:rsidDel="00000000" w:rsidP="00000000" w:rsidRDefault="00000000" w:rsidRPr="00000000" w14:paraId="00000FE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Quan hệ trao đổi hàng hóa trong khu phi thuế quan, giữa khu phi thuế quan này với khu phi thuế quan khác, giữa khu phi thuế quan với nước ngoài là hoạt động lưu chuyển hàng hóa chịu sự quản lý, kiểm tra, giám sát của cơ quan hải quan. Cơ quan hải quan áp dụng biện pháp quản lý, giám sát theo hướng đơn giản hóa thủ tục thông báo, kê khai đối với các hoạt động này.</w:t>
            </w:r>
          </w:p>
          <w:p w:rsidR="00000000" w:rsidDel="00000000" w:rsidP="00000000" w:rsidRDefault="00000000" w:rsidRPr="00000000" w14:paraId="00000FE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Quan hệ trao đổi hàng hoá giữa khu phi thuế quan với nội địa là quan hệ xuất khẩu, nhập khẩu. Doanh nghiệp trong khu phi thuế quan thực hiện thủ tục khai tờ khai đơn giản khi có hoạt động trao đổi hàng hóa với nội địa. Doanh nghiệp nội địa thực hiện thủ tục hải quan đối với hàng hóa xuất khẩu, nhập khẩu theo quy định của pháp luật.</w:t>
            </w:r>
          </w:p>
          <w:p w:rsidR="00000000" w:rsidDel="00000000" w:rsidP="00000000" w:rsidRDefault="00000000" w:rsidRPr="00000000" w14:paraId="00000FE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Hàng hóa đưa ra ngoài khu phi thuế quan để thực hiện các dịch vụ đặc thù có thời hạn, sau đó đưa trở lại vào khu phi thuế quan mà không làm thay đổi bản chất, tên gọi, mã số hàng hóa, thì không phải thực hiện thủ tục hải quan. Cơ quan hải quan áp dụng biện pháp quản lý giám sát theo hướng đơn giản hóa dựa trên kê khai vào ra khu phi thuế quan đối với các hàng hóa này, Thời hạn đưa ra, đưa vào khu phi thuế quan không quá 30 ngày.</w:t>
            </w:r>
          </w:p>
          <w:p w:rsidR="00000000" w:rsidDel="00000000" w:rsidP="00000000" w:rsidRDefault="00000000" w:rsidRPr="00000000" w14:paraId="00000FE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Chính phủ quy định chi tiết trình tự, thủ tục hải quan, kiểm tra, giám sát hải quan đối với hàng hóa ra vào khu phi thuế quan và lưu chuyển trong khu phi thuế quan.</w:t>
            </w:r>
          </w:p>
        </w:tc>
        <w:tc>
          <w:tcPr/>
          <w:p w:rsidR="00000000" w:rsidDel="00000000" w:rsidP="00000000" w:rsidRDefault="00000000" w:rsidRPr="00000000" w14:paraId="00000FE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FE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FF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FF1">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FF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21. Phát triển khu chức năng mới, loại hình kinh tế mới</w:t>
            </w:r>
          </w:p>
          <w:p w:rsidR="00000000" w:rsidDel="00000000" w:rsidP="00000000" w:rsidRDefault="00000000" w:rsidRPr="00000000" w14:paraId="00000FF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w:t>
            </w:r>
          </w:p>
          <w:p w:rsidR="00000000" w:rsidDel="00000000" w:rsidP="00000000" w:rsidRDefault="00000000" w:rsidRPr="00000000" w14:paraId="00000FF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Điều kiện, tiêu chí xác định khu chức năng mới, loại hình kinh tế mới; </w:t>
            </w:r>
          </w:p>
          <w:p w:rsidR="00000000" w:rsidDel="00000000" w:rsidP="00000000" w:rsidRDefault="00000000" w:rsidRPr="00000000" w14:paraId="00000FF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Trình tự, thủ tục thành lập, chấm dứt hoạt động; điều chỉnh tên gọi, ranh giới, diện tích, mục tiêu, chức năng, nội dung khác có liên quan đến tổ chức, hoạt động của khu chức năng mới;</w:t>
            </w:r>
          </w:p>
          <w:p w:rsidR="00000000" w:rsidDel="00000000" w:rsidP="00000000" w:rsidRDefault="00000000" w:rsidRPr="00000000" w14:paraId="00000FF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Cơ chế, chính sách về quản lý, tổ chức, hoạt động, ưu đãi đầu tư, tạo thuận lợi thương mại, cải thiện môi trường kinh doanh và chính sách khác phát sinh trong quá trình hoạt động của khu chức năng mới, loại hình kinh tế mới;</w:t>
            </w:r>
          </w:p>
          <w:p w:rsidR="00000000" w:rsidDel="00000000" w:rsidP="00000000" w:rsidRDefault="00000000" w:rsidRPr="00000000" w14:paraId="00000FF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Phạm vi, điều kiện, ngành, nghề, lĩnh vực hoạt động của khu chức năng mới; lĩnh vực kinh tế đô thị, kinh tế số, kinh tế sáng tạo, kinh tế dữ liệu, kinh tế xanh, kinh tế tuần hoàn, kinh tế tầm thấp, kinh tế bạc, kinh tế mới khác.</w:t>
            </w:r>
          </w:p>
          <w:p w:rsidR="00000000" w:rsidDel="00000000" w:rsidP="00000000" w:rsidRDefault="00000000" w:rsidRPr="00000000" w14:paraId="00000FF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quyết định:</w:t>
            </w:r>
          </w:p>
          <w:p w:rsidR="00000000" w:rsidDel="00000000" w:rsidP="00000000" w:rsidRDefault="00000000" w:rsidRPr="00000000" w14:paraId="00000FF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Việc thành lập, tổ chức, hoạt động của khu chức năng mới;</w:t>
            </w:r>
          </w:p>
          <w:p w:rsidR="00000000" w:rsidDel="00000000" w:rsidP="00000000" w:rsidRDefault="00000000" w:rsidRPr="00000000" w14:paraId="00000FF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Biện pháp triển khai loại hình kinh tế mới;</w:t>
            </w:r>
          </w:p>
          <w:p w:rsidR="00000000" w:rsidDel="00000000" w:rsidP="00000000" w:rsidRDefault="00000000" w:rsidRPr="00000000" w14:paraId="00000FF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Biện pháp quản lý, bảo đảm an ninh, trật tự, an toàn xã hội và các vấn đề phát sinh khác.</w:t>
            </w:r>
          </w:p>
        </w:tc>
        <w:tc>
          <w:tcPr/>
          <w:p w:rsidR="00000000" w:rsidDel="00000000" w:rsidP="00000000" w:rsidRDefault="00000000" w:rsidRPr="00000000" w14:paraId="00000FFC">
            <w:pPr>
              <w:spacing w:after="120" w:before="120" w:line="240" w:lineRule="auto"/>
              <w:jc w:val="both"/>
              <w:rPr>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WTO/GATS và Phụ lục về dịch vụ tài chính: các cam kết về đối xử tối huệ quốc, tiếp cận thị trường, đối xử quốc gia, minh bạch hóa chính sách; đồng thời ghi nhận quyền áp dụng biện pháp thận trọng nhằm bảo vệ nhà đầu tư, người gửi tiền, bảo đảm an toàn, ổn định của hệ thống tài chính.</w:t>
            </w:r>
            <w:r w:rsidDel="00000000" w:rsidR="00000000" w:rsidRPr="00000000">
              <w:rPr>
                <w:rtl w:val="0"/>
              </w:rPr>
            </w:r>
          </w:p>
          <w:p w:rsidR="00000000" w:rsidDel="00000000" w:rsidP="00000000" w:rsidRDefault="00000000" w:rsidRPr="00000000" w14:paraId="00000FFD">
            <w:pPr>
              <w:spacing w:after="120" w:before="120" w:line="240" w:lineRule="auto"/>
              <w:jc w:val="both"/>
              <w:rPr>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Hiệp định CPTPP, EVFTA, UKVFTA, RCEP và các điều ước thương mại, đầu tư có liên quan: có cam kết về dịch vụ tài chính, đầu tư, thương mại dịch vụ xuyên biên giới, thương mại điện tử, lưu chuyển dữ liệu, bảo hộ đầu tư, minh bạch hóa, cạnh tranh và giải quyết tranh chấp; đồng thời cho phép áp dụng ngoại lệ, biện pháp thận trọng, biện pháp bảo vệ an ninh thiết yếu theo điều kiện của từng điều ước.</w:t>
            </w:r>
            <w:r w:rsidDel="00000000" w:rsidR="00000000" w:rsidRPr="00000000">
              <w:rPr>
                <w:rtl w:val="0"/>
              </w:rPr>
            </w:r>
          </w:p>
          <w:p w:rsidR="00000000" w:rsidDel="00000000" w:rsidP="00000000" w:rsidRDefault="00000000" w:rsidRPr="00000000" w14:paraId="00000FF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Công ước New York năm 1958 về công nhận và cho thi hành phán quyết trọng tài nước ngoài có liên quan đến cơ chế giải quyết tranh chấp, trọng tài quốc tế; Thỏa thuận Paris về biến đổi khí hậu và các cam kết quốc tế về phát triển bền vững có liên quan đến định hướng tài chính xanh, tài chính bền vững.</w:t>
            </w:r>
          </w:p>
        </w:tc>
        <w:tc>
          <w:tcPr/>
          <w:p w:rsidR="00000000" w:rsidDel="00000000" w:rsidP="00000000" w:rsidRDefault="00000000" w:rsidRPr="00000000" w14:paraId="00000FF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Tương thích với các điều ước quốc tế có liên quan mà Việt Nam là thành viên.</w:t>
            </w:r>
          </w:p>
        </w:tc>
        <w:tc>
          <w:tcPr/>
          <w:p w:rsidR="00000000" w:rsidDel="00000000" w:rsidP="00000000" w:rsidRDefault="00000000" w:rsidRPr="00000000" w14:paraId="0000100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1001">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002">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22. Phát triển Trung tâm tài chính quốc tế tại Việt Nam </w:t>
            </w:r>
          </w:p>
          <w:p w:rsidR="00000000" w:rsidDel="00000000" w:rsidP="00000000" w:rsidRDefault="00000000" w:rsidRPr="00000000" w14:paraId="00001003">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1004">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việc phát hành trái phiếu đô thị, trái phiếu công trình tại Trung tâm tài chính quốc tế tại Việt Nam để huy động vốn nhằm triển khai các dự án trọng điểm của Thành phố; </w:t>
            </w:r>
          </w:p>
          <w:p w:rsidR="00000000" w:rsidDel="00000000" w:rsidP="00000000" w:rsidRDefault="00000000" w:rsidRPr="00000000" w14:paraId="00001005">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cơ chế kết nối, tài trợ, hỗ trợ chuỗi giá trị giữa Trung tâm tài chính quốc tế tại Việt Nam với khu thương mại tự do, khu logistics, khu cảng mở, khu vực TOD, khu đô thị khoa học công nghệ, đổi mới sáng tạo, khu chức năng khác; </w:t>
            </w:r>
          </w:p>
          <w:p w:rsidR="00000000" w:rsidDel="00000000" w:rsidP="00000000" w:rsidRDefault="00000000" w:rsidRPr="00000000" w14:paraId="00001006">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chế độ tiền lương, thù lao, tiền thưởng và thu nhập khác đối với cán bộ, công chức, viên chức, người hưởng lương, phụ cấp và người lao động;</w:t>
            </w:r>
          </w:p>
          <w:p w:rsidR="00000000" w:rsidDel="00000000" w:rsidP="00000000" w:rsidRDefault="00000000" w:rsidRPr="00000000" w14:paraId="00001007">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cơ chế, chính sách khác phù hợp với quy định tại Luật này và pháp luật có liên quan để bảo đảm xây dựng, vận hành hiệu quả Trung tâm tài chính quốc tế tại Việt Nam theo hướng thế hệ mới, có hệ sinh thái tài chính toàn diện và đa dạng, tăng cường kết nối sâu rộng với thị trường vốn quốc tế.</w:t>
            </w:r>
          </w:p>
          <w:p w:rsidR="00000000" w:rsidDel="00000000" w:rsidP="00000000" w:rsidRDefault="00000000" w:rsidRPr="00000000" w14:paraId="00001008">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w:t>
            </w:r>
          </w:p>
          <w:p w:rsidR="00000000" w:rsidDel="00000000" w:rsidP="00000000" w:rsidRDefault="00000000" w:rsidRPr="00000000" w14:paraId="00001009">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điều chỉnh vị trí, ranh giới, diện tích Trung tâm tài chính quốc tế tại Việt Nam; </w:t>
            </w:r>
          </w:p>
          <w:p w:rsidR="00000000" w:rsidDel="00000000" w:rsidP="00000000" w:rsidRDefault="00000000" w:rsidRPr="00000000" w14:paraId="0000100A">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Giao Cơ quan điều hành Trung tâm tài chính quốc tế tại Thành phố Hồ Chí Minh (sau đây gọi tắt là Cơ quan điều hành) thực hiện quyền đại diện chủ sở hữu vốn nhà nước tại doanh nghiệp do Ủy ban nhân dân Thành phố nắm giữ 100% vốn điều lệ, để đầu tư vào tổ chức hạ tầng thị trường, hạ tầng công nghệ; quản lý và khai thác hạ tầng; phát hành các sản phẩm tài chính thông qua Trung tâm tài chính quốc tế tại Việt Nam.</w:t>
            </w:r>
          </w:p>
          <w:p w:rsidR="00000000" w:rsidDel="00000000" w:rsidP="00000000" w:rsidRDefault="00000000" w:rsidRPr="00000000" w14:paraId="0000100B">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Cơ quan điều hành tại Thành phố có thẩm quyền:</w:t>
            </w:r>
          </w:p>
          <w:p w:rsidR="00000000" w:rsidDel="00000000" w:rsidP="00000000" w:rsidRDefault="00000000" w:rsidRPr="00000000" w14:paraId="0000100C">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Thành lập đơn vị sự nghiệp trực thuộc, đơn vị trực thuộc khác để thực hiện chức năng, nhiệm vụ của Trung tâm tài chính quốc tế tại Việt Nam;</w:t>
            </w:r>
          </w:p>
          <w:p w:rsidR="00000000" w:rsidDel="00000000" w:rsidP="00000000" w:rsidRDefault="00000000" w:rsidRPr="00000000" w14:paraId="0000100D">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điều kiện, trình tự, thủ tục cấp phép đối với công ty quản lý tài sản, ngân hàng có hoạt động ngân hàng đầu tư, các sản phẩm tài chính quốc tế;</w:t>
            </w:r>
          </w:p>
          <w:p w:rsidR="00000000" w:rsidDel="00000000" w:rsidP="00000000" w:rsidRDefault="00000000" w:rsidRPr="00000000" w14:paraId="0000100E">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Cấp phép thành lập công ty quản lý tài sản, ngân hàng có hoạt động ngân hàng đầu tư; cấp phép phát hành sản phẩm tài chính quốc tế; cấp chứng nhận xanh, công nhận kết quả xanh theo tiêu chuẩn quốc tế cho các sản phẩm tài chính, trừ trái phiếu xanh; </w:t>
            </w:r>
          </w:p>
          <w:p w:rsidR="00000000" w:rsidDel="00000000" w:rsidP="00000000" w:rsidRDefault="00000000" w:rsidRPr="00000000" w14:paraId="0000100F">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Áp dụng cơ chế, chính sách thu hút, trọng dụng và phát triển nguồn nhân lực quy định tại Điều 36 của Luật này và quy định khác của pháp luật về Trung tâm tài chính quốc tế tại Việt Nam.</w:t>
            </w:r>
          </w:p>
          <w:p w:rsidR="00000000" w:rsidDel="00000000" w:rsidP="00000000" w:rsidRDefault="00000000" w:rsidRPr="00000000" w14:paraId="00001010">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Trung tâm tài chính quốc tế tại Việt Nam được thành lập Sở giao dịch chứng khoán quốc tế, tổ chức cung cấp dịch vụ đăng ký, lưu ký, bù trừ và thanh toán chứng khoán.</w:t>
            </w:r>
          </w:p>
          <w:p w:rsidR="00000000" w:rsidDel="00000000" w:rsidP="00000000" w:rsidRDefault="00000000" w:rsidRPr="00000000" w14:paraId="0000101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Thành viên Trung tâm tài chính quốc tế tại Việt Nam được cung cấp dịch vụ tài chính, dịch vụ hỗ trợ khác phù hợp với Giấy phép cho tổ chức, cá nhân trong nước để giao dịch, thu hút vốn quốc tế tại Trung tâm tài chính quốc tế tại Việt Nam.</w:t>
            </w:r>
          </w:p>
        </w:tc>
        <w:tc>
          <w:tcPr/>
          <w:p w:rsidR="00000000" w:rsidDel="00000000" w:rsidP="00000000" w:rsidRDefault="00000000" w:rsidRPr="00000000" w14:paraId="0000101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Hiệp định Paris về biến đổi khí hậu; Công ước khung của Liên hợp quốc về biến đổi khí hậu (UNFCCC): định hướng chuyển dịch năng lượng, giảm phát thải, phát triển bền vững.</w:t>
            </w:r>
          </w:p>
          <w:p w:rsidR="00000000" w:rsidDel="00000000" w:rsidP="00000000" w:rsidRDefault="00000000" w:rsidRPr="00000000" w14:paraId="0000101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WTO:</w:t>
            </w:r>
          </w:p>
          <w:p w:rsidR="00000000" w:rsidDel="00000000" w:rsidP="00000000" w:rsidRDefault="00000000" w:rsidRPr="00000000" w14:paraId="0000101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XX GATT 1994: ngoại lệ chung liên quan bảo vệ sức khỏe, tài nguyên thiên nhiên có thể bị cạn kiệt, môi trường.</w:t>
            </w:r>
          </w:p>
          <w:p w:rsidR="00000000" w:rsidDel="00000000" w:rsidP="00000000" w:rsidRDefault="00000000" w:rsidRPr="00000000" w14:paraId="0000101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CPTPP, EVFTA: các chương về đầu tư, mua sắm chính phủ, phát triển bền vững và môi trường có liên quan đến chính sách năng lượng, nhưng không cản trở quyền ban hành chính sách vì mục tiêu an ninh năng lượng và môi trường trong phạm vi ngoại lệ.</w:t>
            </w:r>
          </w:p>
        </w:tc>
        <w:tc>
          <w:tcPr/>
          <w:p w:rsidR="00000000" w:rsidDel="00000000" w:rsidP="00000000" w:rsidRDefault="00000000" w:rsidRPr="00000000" w14:paraId="0000101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Tương thích với các điều ước quốc tế có liên quan mà Việt Nam là thành viên.</w:t>
            </w:r>
          </w:p>
        </w:tc>
        <w:tc>
          <w:tcPr/>
          <w:p w:rsidR="00000000" w:rsidDel="00000000" w:rsidP="00000000" w:rsidRDefault="00000000" w:rsidRPr="00000000" w14:paraId="0000101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1018">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019">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23. Phát triển hạ tầng năng lượng và công nghiệp năng lượng gắn với an ninh năng lượng quốc gia </w:t>
            </w:r>
          </w:p>
          <w:p w:rsidR="00000000" w:rsidDel="00000000" w:rsidP="00000000" w:rsidRDefault="00000000" w:rsidRPr="00000000" w14:paraId="0000101A">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 mở rộng đối tượng tham gia cơ chế mua bán điện trực tiếp giữa đơn vị phát điện và khách hàng sử dụng điện trong phạm vi Thành phố.</w:t>
            </w:r>
          </w:p>
          <w:p w:rsidR="00000000" w:rsidDel="00000000" w:rsidP="00000000" w:rsidRDefault="00000000" w:rsidRPr="00000000" w14:paraId="0000101B">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w:t>
            </w:r>
          </w:p>
          <w:p w:rsidR="00000000" w:rsidDel="00000000" w:rsidP="00000000" w:rsidRDefault="00000000" w:rsidRPr="00000000" w14:paraId="0000101C">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về trình tự, thủ tục điều chỉnh, cập nhật, bổ sung quy hoạch phát triển điện lực trong phạm vi tổng công suất giao cho Thành phố theo nguyên tắc quy định tại khoản 2 Điều 7 của Luật này trên cơ sở phải bảo đảm an toàn hệ thống điện;</w:t>
            </w:r>
          </w:p>
          <w:p w:rsidR="00000000" w:rsidDel="00000000" w:rsidP="00000000" w:rsidRDefault="00000000" w:rsidRPr="00000000" w14:paraId="0000101D">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Danh mục ngành, lĩnh vực, dự án được ưu đãi, hỗ trợ đầu tư, ưu tiên thu hút nhà đầu tư chiến lược để hình thành trung tâm công nghiệp năng lượng quốc gia sử dụng tích hợp điện, khí, khí hoá lỏng, lọc, hóa dầu, năng lượng tái tạo trên địa bàn Thành phố.</w:t>
            </w:r>
          </w:p>
          <w:p w:rsidR="00000000" w:rsidDel="00000000" w:rsidP="00000000" w:rsidRDefault="00000000" w:rsidRPr="00000000" w14:paraId="0000101E">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có thẩm quyền:</w:t>
            </w:r>
          </w:p>
          <w:p w:rsidR="00000000" w:rsidDel="00000000" w:rsidP="00000000" w:rsidRDefault="00000000" w:rsidRPr="00000000" w14:paraId="0000101F">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điều chỉnh, cập nhật quy hoạch phát triển điện lực quốc gia trong phạm vi Thành phố; phương án phát triển mạng lưới cấp điện trong Quy hoạch tổng thể Thành phố, bao gồm:</w:t>
            </w:r>
          </w:p>
          <w:p w:rsidR="00000000" w:rsidDel="00000000" w:rsidP="00000000" w:rsidRDefault="00000000" w:rsidRPr="00000000" w14:paraId="00001020">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a1) Điều chỉnh thông tin chi tiết dự án nguồn điện, dự án pin lưu trữ (BESS); bổ sung dự án nguồn điện để bù đắp, thay thế dự án nguồn điện chậm tiến độ hoặc không triển khai; bổ sung dự án BESS để nâng cao khả năng vận hành của hệ thống điện;</w:t>
            </w:r>
          </w:p>
          <w:p w:rsidR="00000000" w:rsidDel="00000000" w:rsidP="00000000" w:rsidRDefault="00000000" w:rsidRPr="00000000" w14:paraId="00001021">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a2) Điều chỉnh danh mục dự án trong quy hoạch phát triển điện lực, phương án phát triển mạng lưới cấp điện trong Quy hoạch tổng thể Thành phố;</w:t>
            </w:r>
          </w:p>
          <w:p w:rsidR="00000000" w:rsidDel="00000000" w:rsidP="00000000" w:rsidRDefault="00000000" w:rsidRPr="00000000" w14:paraId="00001022">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a3) Điều chỉnh dự án lưới điện có cấp điện áp từ 220kV trở xuống, bao gồm tên gọi, số lượng, quy mô công suất, cấp điện áp, điểm đấu nối, thời gian, thông tin khác của dự án; bổ sung dự án lưới điện để đồng bộ với nguồn điện, giải tỏa công suất nguồn điện, đáp ứng nhu cầu phụ tải, bảo đảm vận hành an toàn, ổn định hệ thống điện quốc gia;</w:t>
            </w:r>
          </w:p>
          <w:p w:rsidR="00000000" w:rsidDel="00000000" w:rsidP="00000000" w:rsidRDefault="00000000" w:rsidRPr="00000000" w14:paraId="00001023">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Phê duyệt, điều chỉnh Quy hoạch chi tiết phát triển điện lực trong phạm vi quản lý của Thành phố;</w:t>
            </w:r>
          </w:p>
          <w:p w:rsidR="00000000" w:rsidDel="00000000" w:rsidP="00000000" w:rsidRDefault="00000000" w:rsidRPr="00000000" w14:paraId="00001024">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Cấp, cấp lại, điều chỉnh, thu hồi giấy phép hoạt động điện lực đối với các dự án năng lượng trong phạm vi quản lý của Thành phố, bao gồm phát điện, truyền tải điện, phân phối điện, bán buôn, bán lẻ điện;</w:t>
            </w:r>
          </w:p>
          <w:p w:rsidR="00000000" w:rsidDel="00000000" w:rsidP="00000000" w:rsidRDefault="00000000" w:rsidRPr="00000000" w14:paraId="00001025">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Quyết định điều chỉnh cục bộ, cập nhật, bổ sung các dự án thuộc Danh mục được ban hành tại điểm b khoản 2 Điều này vào quy hoạch ngành quốc gia, quy hoạch vùng, quy hoạch khác liên quan.</w:t>
            </w:r>
          </w:p>
          <w:p w:rsidR="00000000" w:rsidDel="00000000" w:rsidP="00000000" w:rsidRDefault="00000000" w:rsidRPr="00000000" w14:paraId="0000102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Dự án hạ tầng năng lượng và công nghiệp năng lượng có quy mô triển khai vượt ra ngoài phạm vi quản lý Thành phố được áp dụng cơ chế, chính sách quy định tại Luật này cho toàn bộ dự án và các chủ thể tham gia sau khi có ý kiến thống nhất của các địa phương liên quan.</w:t>
            </w:r>
          </w:p>
        </w:tc>
        <w:tc>
          <w:tcPr/>
          <w:p w:rsidR="00000000" w:rsidDel="00000000" w:rsidP="00000000" w:rsidRDefault="00000000" w:rsidRPr="00000000" w14:paraId="0000102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Công ước UNESCO năm 1972 về bảo vệ di sản văn hóa và thiên nhiên thế giới.</w:t>
            </w:r>
          </w:p>
          <w:p w:rsidR="00000000" w:rsidDel="00000000" w:rsidP="00000000" w:rsidRDefault="00000000" w:rsidRPr="00000000" w14:paraId="0000102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Công ước UNESCO năm 2003 về bảo vệ di sản văn hóa phi vật thể.</w:t>
            </w:r>
          </w:p>
          <w:p w:rsidR="00000000" w:rsidDel="00000000" w:rsidP="00000000" w:rsidRDefault="00000000" w:rsidRPr="00000000" w14:paraId="0000102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Công ước UNESCO năm 2005 về bảo vệ và phát huy sự đa dạng của các biểu đạt văn hóa.</w:t>
            </w:r>
          </w:p>
          <w:p w:rsidR="00000000" w:rsidDel="00000000" w:rsidP="00000000" w:rsidRDefault="00000000" w:rsidRPr="00000000" w14:paraId="0000102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GATS của WTO; CPTPP; EVFTA: các cam kết về dịch vụ du lịch, giải trí, văn hóa và các ngoại lệ về bảo vệ di sản, đạo đức công cộng, trật tự công cộng.</w:t>
            </w:r>
          </w:p>
          <w:p w:rsidR="00000000" w:rsidDel="00000000" w:rsidP="00000000" w:rsidRDefault="00000000" w:rsidRPr="00000000" w14:paraId="0000102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02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Tương thích với các điều ước quốc tế có liên quan mà Việt Nam là thành viên.</w:t>
            </w:r>
          </w:p>
        </w:tc>
        <w:tc>
          <w:tcPr/>
          <w:p w:rsidR="00000000" w:rsidDel="00000000" w:rsidP="00000000" w:rsidRDefault="00000000" w:rsidRPr="00000000" w14:paraId="0000102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102E">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02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24. Phát triển văn hóa, thể thao, du lịch</w:t>
            </w:r>
          </w:p>
          <w:p w:rsidR="00000000" w:rsidDel="00000000" w:rsidP="00000000" w:rsidRDefault="00000000" w:rsidRPr="00000000" w14:paraId="0000103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103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cơ chế, chính sách khuyến khích, huy động nguồn lực xã hội hóa, sử dụng ngân sách nhà nước để bảo vệ, phát triển văn hóa, thể thao, du lịch của Thành phố; việc hỗ trợ cá nhân, tổ chức tôn tạo, bảo vệ khu vực có giá trị văn hóa, lịch sử, công trình kiến trúc có giá trị; bảo tồn và phát huy bản sắc văn hóa của các dân tộc thiểu số sinh sống trên địa bàn;</w:t>
            </w:r>
          </w:p>
          <w:p w:rsidR="00000000" w:rsidDel="00000000" w:rsidP="00000000" w:rsidRDefault="00000000" w:rsidRPr="00000000" w14:paraId="0000103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tổ chức, hoạt động, cơ chế quản lý, chính sách ưu đãi, hỗ trợ phát triển kinh tế đêm; khu phát triển thương mại, văn hóa, thể thao; trung tâm, cụm, khu công nghiệp văn hóa; tổ hợp sáng tạo văn hóa; các loại hình tổ chức, thiết chế văn hóa, thể thao khác;</w:t>
            </w:r>
          </w:p>
          <w:p w:rsidR="00000000" w:rsidDel="00000000" w:rsidP="00000000" w:rsidRDefault="00000000" w:rsidRPr="00000000" w14:paraId="0000103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cơ chế, chính sách giao nhiệm vụ, đặt hàng hoặc đấu thầu sáng tạo các công trình, sản phẩm, tác phẩm văn học, nghệ thuật có giá trị cao về tư tưởng, nội dung và nghệ thuật;</w:t>
            </w:r>
          </w:p>
          <w:p w:rsidR="00000000" w:rsidDel="00000000" w:rsidP="00000000" w:rsidRDefault="00000000" w:rsidRPr="00000000" w14:paraId="0000103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việc đặt tên, đổi tên đường, công trình công cộng trên địa bàn Thành phố;</w:t>
            </w:r>
          </w:p>
          <w:p w:rsidR="00000000" w:rsidDel="00000000" w:rsidP="00000000" w:rsidRDefault="00000000" w:rsidRPr="00000000" w14:paraId="0000103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Quyết định danh mục di sản, khu vực có giá trị văn hóa, lịch sử, công trình kiến trúc, công trình khác có giá trị trên địa bàn Thành phố cần tập trung nguồn lực để bảo vệ, phát huy giá trị;</w:t>
            </w:r>
          </w:p>
          <w:p w:rsidR="00000000" w:rsidDel="00000000" w:rsidP="00000000" w:rsidRDefault="00000000" w:rsidRPr="00000000" w14:paraId="0000103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 định cơ chế quản lý, khai thác hoạt động quảng cáo;</w:t>
            </w:r>
          </w:p>
          <w:p w:rsidR="00000000" w:rsidDel="00000000" w:rsidP="00000000" w:rsidRDefault="00000000" w:rsidRPr="00000000" w14:paraId="0000103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Quy định chính sách bảo đảm nguồn lực để đào tạo, phát triển nguồn nhân lực văn học, nghệ thuật, nhất là các loại hình nghệ thuật truyền thống; ưu đãi, hỗ trợ người hoạt động trong lĩnh vực văn hóa, nghệ thuật, nghệ nhân, người thực hành di sản văn hóa phi vật thể, vận động viên, huấn luyện viên;</w:t>
            </w:r>
          </w:p>
          <w:p w:rsidR="00000000" w:rsidDel="00000000" w:rsidP="00000000" w:rsidRDefault="00000000" w:rsidRPr="00000000" w14:paraId="0000103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 định cơ chế hỗ trợ phát triển mô hình dịch vụ du lịch, sản phẩm du lịch và hoạt động du lịch;</w:t>
            </w:r>
          </w:p>
          <w:p w:rsidR="00000000" w:rsidDel="00000000" w:rsidP="00000000" w:rsidRDefault="00000000" w:rsidRPr="00000000" w14:paraId="0000103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Quy định tên gọi, tiêu chí, điều kiện, trình tự, thủ tục công nhận các loại hình cơ sở lưu trú du lịch chưa được quy định trong hệ thống tiêu chuẩn phân loại, xếp hạng cơ sở lưu trú du lịch quốc gia.</w:t>
            </w:r>
          </w:p>
          <w:p w:rsidR="00000000" w:rsidDel="00000000" w:rsidP="00000000" w:rsidRDefault="00000000" w:rsidRPr="00000000" w14:paraId="0000103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Trên cơ sở yếu tố gốc cấu thành di tích và giá trị di tích, di sản trên địa bàn Thành phố, Ủy ban nhân dân Thành phố có thẩm quyền: </w:t>
            </w:r>
          </w:p>
          <w:p w:rsidR="00000000" w:rsidDel="00000000" w:rsidP="00000000" w:rsidRDefault="00000000" w:rsidRPr="00000000" w14:paraId="0000103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yêu cầu, điều kiện, hồ sơ quản lý, biện pháp bảo vệ, bảo quản, tu bổ, phục hồi di tích, cải tạo công trình kiến trúc có giá trị, trừ di tích, di sản được Tổ chức Giáo dục, Khoa học và Văn hóa của Liên hợp quốc (UNESCO) công nhận hoặc ghi danh;</w:t>
            </w:r>
          </w:p>
          <w:p w:rsidR="00000000" w:rsidDel="00000000" w:rsidP="00000000" w:rsidRDefault="00000000" w:rsidRPr="00000000" w14:paraId="0000103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việc bảo quản, tu bổ, phục hồi di tích quốc gia, di tích quốc gia đặc biệt sau khi tham vấn ý kiến của cơ quan quản lý nhà nước về văn hóa ở trung ương theo trình tự, thủ tục do Hội đồng nhân dân Thành phố quy định;</w:t>
            </w:r>
          </w:p>
          <w:p w:rsidR="00000000" w:rsidDel="00000000" w:rsidP="00000000" w:rsidRDefault="00000000" w:rsidRPr="00000000" w14:paraId="0000103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cơ chế hợp tác công - tư trong quản lý, khai thác, sử dụng di tích lịch sử - văn hóa, công trình kiến trúc có giá trị.</w:t>
            </w:r>
          </w:p>
          <w:p w:rsidR="00000000" w:rsidDel="00000000" w:rsidP="00000000" w:rsidRDefault="00000000" w:rsidRPr="00000000" w14:paraId="0000103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có thẩm quyền:</w:t>
            </w:r>
          </w:p>
          <w:p w:rsidR="00000000" w:rsidDel="00000000" w:rsidP="00000000" w:rsidRDefault="00000000" w:rsidRPr="00000000" w14:paraId="0000103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việc bảo quản, tu bổ, phục hồi di tích quốc gia, di tích quốc gia đặc biệt sau khi tham vấn ý kiến của cơ quan quản lý nhà nước về văn hóa ở trung ương;</w:t>
            </w:r>
          </w:p>
          <w:p w:rsidR="00000000" w:rsidDel="00000000" w:rsidP="00000000" w:rsidRDefault="00000000" w:rsidRPr="00000000" w14:paraId="0000104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Cấp, cấp đổi, cấp lại, điều chỉnh, gia hạn, thu hồi giấy phép kinh doanh dịch vụ lữ hành quốc tế đối với doanh nghiệp đăng ký doanh nghiệp trên địa bàn Thành phố;</w:t>
            </w:r>
          </w:p>
          <w:p w:rsidR="00000000" w:rsidDel="00000000" w:rsidP="00000000" w:rsidRDefault="00000000" w:rsidRPr="00000000" w14:paraId="0000104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Thẩm định, công nhận, công bố và thu hồi quyết định công nhận hạng cơ sở lưu trú du lịch trên địa bàn Thành phố.</w:t>
            </w:r>
          </w:p>
        </w:tc>
        <w:tc>
          <w:tcPr/>
          <w:p w:rsidR="00000000" w:rsidDel="00000000" w:rsidP="00000000" w:rsidRDefault="00000000" w:rsidRPr="00000000" w14:paraId="0000104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Công ước quốc tế về các quyền kinh tế, xã hội và văn hóa (ICESCR):</w:t>
            </w:r>
          </w:p>
          <w:p w:rsidR="00000000" w:rsidDel="00000000" w:rsidP="00000000" w:rsidRDefault="00000000" w:rsidRPr="00000000" w14:paraId="0000104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13: quyền được giáo dục.</w:t>
            </w:r>
          </w:p>
          <w:p w:rsidR="00000000" w:rsidDel="00000000" w:rsidP="00000000" w:rsidRDefault="00000000" w:rsidRPr="00000000" w14:paraId="0000104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Công ước về quyền trẻ em (CRC):</w:t>
            </w:r>
          </w:p>
          <w:p w:rsidR="00000000" w:rsidDel="00000000" w:rsidP="00000000" w:rsidRDefault="00000000" w:rsidRPr="00000000" w14:paraId="0000104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28, Điều 29: quyền học tập và mục tiêu giáo dục.</w:t>
            </w:r>
          </w:p>
          <w:p w:rsidR="00000000" w:rsidDel="00000000" w:rsidP="00000000" w:rsidRDefault="00000000" w:rsidRPr="00000000" w14:paraId="0000104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Các cam kết quốc tế về dịch vụ giáo dục trong WTO/GATS, CPTPP và EVFTA.</w:t>
            </w:r>
          </w:p>
        </w:tc>
        <w:tc>
          <w:tcPr/>
          <w:p w:rsidR="00000000" w:rsidDel="00000000" w:rsidP="00000000" w:rsidRDefault="00000000" w:rsidRPr="00000000" w14:paraId="0000104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Tương thích với các điều ước quốc tế có liên quan mà Việt Nam là thành viên.</w:t>
            </w:r>
          </w:p>
        </w:tc>
        <w:tc>
          <w:tcPr/>
          <w:p w:rsidR="00000000" w:rsidDel="00000000" w:rsidP="00000000" w:rsidRDefault="00000000" w:rsidRPr="00000000" w14:paraId="0000104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1049">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04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25. Phát triển giáo dục, đào tạo </w:t>
            </w:r>
          </w:p>
          <w:p w:rsidR="00000000" w:rsidDel="00000000" w:rsidP="00000000" w:rsidRDefault="00000000" w:rsidRPr="00000000" w14:paraId="0000104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w:t>
            </w:r>
          </w:p>
          <w:p w:rsidR="00000000" w:rsidDel="00000000" w:rsidP="00000000" w:rsidRDefault="00000000" w:rsidRPr="00000000" w14:paraId="0000104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Cơ chế quản lý, cơ chế tài chính của cơ sở giáo dục có nhiều cấp học, cơ sở giáo dục chất lượng cao, cơ sở thực hiện liên kết giáo dục và các mô hình trường tiên tiến, hiện đại;</w:t>
            </w:r>
          </w:p>
          <w:p w:rsidR="00000000" w:rsidDel="00000000" w:rsidP="00000000" w:rsidRDefault="00000000" w:rsidRPr="00000000" w14:paraId="0000104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Chính sách cấp học bổng, cơ chế ưu đãi đặc biệt cho người có năng khiếu, tài năng, có thành tích đặc biệt xuất sắc; cơ chế, chính sách khuyến khích, hỗ trợ khác cho người học, nhà giáo, cán bộ quản lý giáo dục, cán bộ quản lý cơ sở giáo dục đi học tập, nghiên cứu, thỉnh giảng trong và ngoài nước thuộc các lĩnh vực, ngành trọng điểm trên địa bàn Thành phố; </w:t>
            </w:r>
          </w:p>
          <w:p w:rsidR="00000000" w:rsidDel="00000000" w:rsidP="00000000" w:rsidRDefault="00000000" w:rsidRPr="00000000" w14:paraId="0000104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Cơ chế, chính sách hỗ trợ giáo dục, phát triển giáo dục toàn diện trong cơ sở giáo dục trên địa bàn Thành phố;</w:t>
            </w:r>
          </w:p>
          <w:p w:rsidR="00000000" w:rsidDel="00000000" w:rsidP="00000000" w:rsidRDefault="00000000" w:rsidRPr="00000000" w14:paraId="0000104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Cơ chế, chính sách giao nhiệm vụ, đặt hàng hoặc đấu thầu cung cấp dịch vụ đào tạo, bồi dưỡng đối với các cơ sở giáo dục đại học, cơ sở giáo dục nghề nghiệp, viện nghiên cứu, tổ chức có chức năng đào tạo, bồi dưỡng trong nước và nước ngoài để phát triển nguồn nhân lực chất lượng cao;</w:t>
            </w:r>
          </w:p>
          <w:p w:rsidR="00000000" w:rsidDel="00000000" w:rsidP="00000000" w:rsidRDefault="00000000" w:rsidRPr="00000000" w14:paraId="0000105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Chính sách hỗ trợ đối với doanh nghiệp, tổ chức, cá nhân trên địa bàn Thành phố tham gia các hoạt động giáo dục.</w:t>
            </w:r>
          </w:p>
          <w:p w:rsidR="00000000" w:rsidDel="00000000" w:rsidP="00000000" w:rsidRDefault="00000000" w:rsidRPr="00000000" w14:paraId="0000105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w:t>
            </w:r>
          </w:p>
          <w:p w:rsidR="00000000" w:rsidDel="00000000" w:rsidP="00000000" w:rsidRDefault="00000000" w:rsidRPr="00000000" w14:paraId="0000105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việc thực hiện liên kết giáo dục giữa cơ sở giáo dục mầm non, giáo dục phổ thông công lập, tư thục với cơ sở nước ngoài; </w:t>
            </w:r>
          </w:p>
          <w:p w:rsidR="00000000" w:rsidDel="00000000" w:rsidP="00000000" w:rsidRDefault="00000000" w:rsidRPr="00000000" w14:paraId="0000105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Bổ sung chương trình giáo dục mầm non, giáo dục phổ thông nhưng phải bảo đảm yêu cầu về mục tiêu giáo dục, phẩm chất, năng lực của học sinh cần đạt được và nội dung giáo dục bắt buộc của chương trình giáo dục mầm non, chương trình giáo dục phổ thông quốc gia;</w:t>
            </w:r>
          </w:p>
          <w:p w:rsidR="00000000" w:rsidDel="00000000" w:rsidP="00000000" w:rsidRDefault="00000000" w:rsidRPr="00000000" w14:paraId="0000105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Ban hành chương trình giáo dục mầm non, giáo dục phổ thông đối với cơ sở giáo dục quy định tại điểm a khoản 1 Điều này phù hợp với mục tiêu phát triển giáo dục của Thành phố và yêu cầu về mục tiêu giáo dục, phẩm chất, năng lực của học sinh cần đạt được và nội dung giáo dục bắt buộc của chương trình giáo dục mầm non, chương trình giáo dục phổ thông quốc gia;</w:t>
            </w:r>
          </w:p>
          <w:p w:rsidR="00000000" w:rsidDel="00000000" w:rsidP="00000000" w:rsidRDefault="00000000" w:rsidRPr="00000000" w14:paraId="0000105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tiêu chí, điều kiện bảo đảm chất lượng giáo dục và dịch vụ giáo dục đối với cơ sở giáo dục quy định tại điểm a khoản 1 Điều này và cơ sở giáo dục trọng điểm trên địa bàn Thành phố.</w:t>
            </w:r>
          </w:p>
          <w:p w:rsidR="00000000" w:rsidDel="00000000" w:rsidP="00000000" w:rsidRDefault="00000000" w:rsidRPr="00000000" w14:paraId="0000105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có thẩm quyền:</w:t>
            </w:r>
          </w:p>
          <w:p w:rsidR="00000000" w:rsidDel="00000000" w:rsidP="00000000" w:rsidRDefault="00000000" w:rsidRPr="00000000" w14:paraId="0000105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thành lập, sáp nhập, chia, tách, giải thể, đổi tên, cấp phép hoạt động trường đại học công lập, cao đẳng công lập do Thành phố quản lý; cho phép thành lập, sáp nhập, chia, tách, giải thể, đổi tên, cấp phép hoạt động trường đại học tư thục, cao đẳng tư thục trên địa bàn Thành phố;</w:t>
            </w:r>
          </w:p>
          <w:p w:rsidR="00000000" w:rsidDel="00000000" w:rsidP="00000000" w:rsidRDefault="00000000" w:rsidRPr="00000000" w14:paraId="0000105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Cho phép thành lập, sáp nhập, chia, tách, giải thể, đổi tên, cấp phép hoạt động đối với trường đại học, cao đẳng có vốn đầu tư nước ngoài, liên kết đào tạo với cơ sở nước ngoài trên địa bàn Thành phố sau khi lấy ý kiến của Bộ Giáo dục và Đào tạo.</w:t>
            </w:r>
          </w:p>
        </w:tc>
        <w:tc>
          <w:tcPr/>
          <w:p w:rsidR="00000000" w:rsidDel="00000000" w:rsidP="00000000" w:rsidRDefault="00000000" w:rsidRPr="00000000" w14:paraId="0000105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ICESCR:</w:t>
            </w:r>
          </w:p>
          <w:p w:rsidR="00000000" w:rsidDel="00000000" w:rsidP="00000000" w:rsidRDefault="00000000" w:rsidRPr="00000000" w14:paraId="0000105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12: quyền được hưởng tiêu chuẩn sức khỏe cao nhất có thể đạt được.</w:t>
            </w:r>
          </w:p>
          <w:p w:rsidR="00000000" w:rsidDel="00000000" w:rsidP="00000000" w:rsidRDefault="00000000" w:rsidRPr="00000000" w14:paraId="0000105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Công ước về quyền trẻ em (CRC): các quy định về chăm sóc sức khỏe trẻ em.</w:t>
            </w:r>
          </w:p>
          <w:p w:rsidR="00000000" w:rsidDel="00000000" w:rsidP="00000000" w:rsidRDefault="00000000" w:rsidRPr="00000000" w14:paraId="0000105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Công ước về quyền của người khuyết tật (CRPD): các quy định về y tế, phục hồi chức năng, tiếp cận dịch vụ.</w:t>
            </w:r>
          </w:p>
          <w:p w:rsidR="00000000" w:rsidDel="00000000" w:rsidP="00000000" w:rsidRDefault="00000000" w:rsidRPr="00000000" w14:paraId="0000105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WTO/GATS; CPTPP; EVFTA: các cam kết về dịch vụ y tế, bảo hiểm, dịch vụ xã hội trong phạm vi biểu cam kết; Nhà nước có không gian chính sách để bảo đảm y tế công cộng, an sinh xã hội và hỗ trợ nhóm yếu thế.</w:t>
            </w:r>
          </w:p>
        </w:tc>
        <w:tc>
          <w:tcPr/>
          <w:p w:rsidR="00000000" w:rsidDel="00000000" w:rsidP="00000000" w:rsidRDefault="00000000" w:rsidRPr="00000000" w14:paraId="0000105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Tương thích với các điều ước quốc tế có liên quan mà Việt Nam là thành viên.</w:t>
            </w:r>
          </w:p>
        </w:tc>
        <w:tc>
          <w:tcPr/>
          <w:p w:rsidR="00000000" w:rsidDel="00000000" w:rsidP="00000000" w:rsidRDefault="00000000" w:rsidRPr="00000000" w14:paraId="0000105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1060">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06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26. Phát triển hệ thống y tế, an sinh xã hội</w:t>
            </w:r>
          </w:p>
          <w:p w:rsidR="00000000" w:rsidDel="00000000" w:rsidP="00000000" w:rsidRDefault="00000000" w:rsidRPr="00000000" w14:paraId="0000106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w:t>
            </w:r>
          </w:p>
          <w:p w:rsidR="00000000" w:rsidDel="00000000" w:rsidP="00000000" w:rsidRDefault="00000000" w:rsidRPr="00000000" w14:paraId="0000106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Chính sách hỗ trợ từ ngân sách Thành phố để chi trả cho chi phí phòng bệnh; chi phí khám bệnh, chữa bệnh ngoài phạm vi chi trả của quỹ bảo hiểm y tế theo lộ trình phù hợp;</w:t>
            </w:r>
          </w:p>
          <w:p w:rsidR="00000000" w:rsidDel="00000000" w:rsidP="00000000" w:rsidRDefault="00000000" w:rsidRPr="00000000" w14:paraId="0000106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Các dịch vụ, giá dịch vụ khám bệnh, chữa bệnh lưu động, từ xa, ứng dụng công nghệ số;</w:t>
            </w:r>
          </w:p>
          <w:p w:rsidR="00000000" w:rsidDel="00000000" w:rsidP="00000000" w:rsidRDefault="00000000" w:rsidRPr="00000000" w14:paraId="0000106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Chính sách phát triển hệ thống cấp cứu ngoại viện, vận chuyển y tế; giá dịch vụ cấp cứu ngoại viện và tỷ lệ đồng chi trả của người bệnh khi sử dụng dịch vụ cấp cứu ngoại viện để làm cơ sở thực hiện việc hỗ trợ thanh toán;</w:t>
            </w:r>
          </w:p>
          <w:p w:rsidR="00000000" w:rsidDel="00000000" w:rsidP="00000000" w:rsidRDefault="00000000" w:rsidRPr="00000000" w14:paraId="0000106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Cơ chế, chính sách hỗ trợ hoạt động của hệ thống y tế các cấp trên địa bàn Thành phố; huy động, đặt hàng, giao nhiệm vụ đối với các cơ sở y tế trên địa bàn Thành phố tham gia hoạt động cấp cứu ngoại viện, vận chuyển y tế, phòng chống dịch bệnh, ứng phó thảm họa, chăm sóc sức khỏe cộng đồng và các nhiệm vụ y tế công ích khác của Thành phố;</w:t>
            </w:r>
          </w:p>
          <w:p w:rsidR="00000000" w:rsidDel="00000000" w:rsidP="00000000" w:rsidRDefault="00000000" w:rsidRPr="00000000" w14:paraId="0000106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Chế độ, chính sách ưu đãi vượt trội cho người có công với cách mạng trên địa bàn Thành phố;</w:t>
            </w:r>
          </w:p>
          <w:p w:rsidR="00000000" w:rsidDel="00000000" w:rsidP="00000000" w:rsidRDefault="00000000" w:rsidRPr="00000000" w14:paraId="0000106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Cơ chế, chính sách xã hội, an sinh xã hội, phúc lợi xã hội theo hướng mở rộng đối tượng, nâng mức thụ hưởng bảo đảm hệ thống an sinh xã hội toàn diện, hiện đại, bền vững, bao phủ toàn dân; phát triển hệ thống cơ sở chăm sóc sức khỏe người cao tuổi, cơ sở trợ giúp xã hội trên địa bàn Thành phố;</w:t>
            </w:r>
          </w:p>
          <w:p w:rsidR="00000000" w:rsidDel="00000000" w:rsidP="00000000" w:rsidRDefault="00000000" w:rsidRPr="00000000" w14:paraId="0000106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Cơ chế, chính sách phát triển dịch vụ khám bệnh, chữa bệnh cho người nước ngoài tại cơ sở khám bệnh, chữa bệnh trên địa bàn Thành phố.</w:t>
            </w:r>
          </w:p>
          <w:p w:rsidR="00000000" w:rsidDel="00000000" w:rsidP="00000000" w:rsidRDefault="00000000" w:rsidRPr="00000000" w14:paraId="0000106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 điều phối quỹ phát triển hoạt động sự nghiệp của bệnh viện công lập cho bệnh viện công lập khác thuộc phạm vi quản lý của Thành phố trong trường hợp số dư quỹ vượt quá 02 lần mức trích khấu hao, hao mòn tài sản cố định hằng năm và đơn vị có quỹ không có nhu cầu sử dụng để đầu tư cơ sở vật chất, mua sắm trang thiết bị.</w:t>
            </w:r>
          </w:p>
          <w:p w:rsidR="00000000" w:rsidDel="00000000" w:rsidP="00000000" w:rsidRDefault="00000000" w:rsidRPr="00000000" w14:paraId="0000106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có thẩm quyền:</w:t>
            </w:r>
          </w:p>
          <w:p w:rsidR="00000000" w:rsidDel="00000000" w:rsidP="00000000" w:rsidRDefault="00000000" w:rsidRPr="00000000" w14:paraId="0000106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Thừa nhận giấy phép hành nghề do cơ quan, tổ chức có thẩm quyền của nước ngoài cấp để cấp giấy phép hành nghề khám bệnh, chữa bệnh tại Việt Nam;</w:t>
            </w:r>
          </w:p>
          <w:p w:rsidR="00000000" w:rsidDel="00000000" w:rsidP="00000000" w:rsidRDefault="00000000" w:rsidRPr="00000000" w14:paraId="0000106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Cấp phép nhập khẩu thuốc chưa có giấy đăng ký lưu hành thuốc tại Việt Nam đáp ứng nhu cầu điều trị đặc biệt được sử dụng cho mục đích cấp cứu hoặc chống độc, chống thải ghép hoặc thuốc thuộc Danh mục thuốc hiếm cho các cơ sở khám bệnh, chữa bệnh do Thành phố quản lý về chuyên môn;</w:t>
            </w:r>
          </w:p>
          <w:p w:rsidR="00000000" w:rsidDel="00000000" w:rsidP="00000000" w:rsidRDefault="00000000" w:rsidRPr="00000000" w14:paraId="0000106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cho phép cơ sở khám bệnh, chữa bệnh do Thành phố quản lý về chuyên môn được áp dụng kỹ thuật loại đặc biệt.</w:t>
            </w:r>
          </w:p>
          <w:p w:rsidR="00000000" w:rsidDel="00000000" w:rsidP="00000000" w:rsidRDefault="00000000" w:rsidRPr="00000000" w14:paraId="0000106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Người nước ngoài đến khám, chữa bệnh tại cơ sở khám, chữa bệnh trên địa bàn Thành phố được xem xét gia hạn thời hạn tạm trú căn cứ theo yêu cầu khám, chữa bệnh có xác nhận của cơ sở khám, chữa bệnh. Trường hợp người nước ngoài quy định tại khoản này có thành viên gia đình (bao gồm cha, mẹ, vợ hoặc chồng, con đẻ, con nuôi) đi cùng để chăm sóc, nuôi dưỡng trong thời gian khám, chữa bệnh thì được xem xét gia hạn thời hạn tạm trú theo quy định tại khoản này. </w:t>
            </w:r>
          </w:p>
          <w:p w:rsidR="00000000" w:rsidDel="00000000" w:rsidP="00000000" w:rsidRDefault="00000000" w:rsidRPr="00000000" w14:paraId="0000107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Ủy ban nhân dân Thành phố quy định phạm vi, lĩnh vực, điều kiện, tiêu chí xác định đối tượng; xác nhận cơ sở khám, chữa bệnh để được xem xét gia hạn thời hạn tạm trú tại Việt Nam.</w:t>
            </w:r>
          </w:p>
        </w:tc>
        <w:tc>
          <w:tcPr/>
          <w:p w:rsidR="00000000" w:rsidDel="00000000" w:rsidP="00000000" w:rsidRDefault="00000000" w:rsidRPr="00000000" w14:paraId="0000107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ICESCR:</w:t>
            </w:r>
          </w:p>
          <w:p w:rsidR="00000000" w:rsidDel="00000000" w:rsidP="00000000" w:rsidRDefault="00000000" w:rsidRPr="00000000" w14:paraId="0000107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11: quyền được có mức sống thích đáng, bao gồm quyền về lương thực, thực phẩm đầy đủ.</w:t>
            </w:r>
          </w:p>
          <w:p w:rsidR="00000000" w:rsidDel="00000000" w:rsidP="00000000" w:rsidRDefault="00000000" w:rsidRPr="00000000" w14:paraId="0000107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12: quyền được hưởng tiêu chuẩn sức khỏe cao nhất có thể đạt được.</w:t>
            </w:r>
          </w:p>
          <w:p w:rsidR="00000000" w:rsidDel="00000000" w:rsidP="00000000" w:rsidRDefault="00000000" w:rsidRPr="00000000" w14:paraId="0000107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Công ước về quyền trẻ em năm 1989 (CRC):</w:t>
            </w:r>
          </w:p>
          <w:p w:rsidR="00000000" w:rsidDel="00000000" w:rsidP="00000000" w:rsidRDefault="00000000" w:rsidRPr="00000000" w14:paraId="0000107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24: quyền của trẻ em được hưởng tiêu chuẩn sức khỏe cao nhất có thể đạt được; các quốc gia thành viên có trách nhiệm thực hiện các biện pháp phù hợp để phòng, chống bệnh tật, suy dinh dưỡng, bảo đảm cung cấp thực phẩm dinh dưỡng và chăm sóc sức khỏe trẻ em.</w:t>
            </w:r>
          </w:p>
          <w:p w:rsidR="00000000" w:rsidDel="00000000" w:rsidP="00000000" w:rsidRDefault="00000000" w:rsidRPr="00000000" w14:paraId="0000107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Hiệp định của WTO về áp dụng các biện pháp vệ sinh và kiểm dịch động, thực vật (SPS Agreement):</w:t>
            </w:r>
          </w:p>
          <w:p w:rsidR="00000000" w:rsidDel="00000000" w:rsidP="00000000" w:rsidRDefault="00000000" w:rsidRPr="00000000" w14:paraId="0000107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2: các biện pháp vệ sinh, kiểm dịch phải nhằm bảo vệ sức khỏe, tính mạng con người, động vật, thực vật; dựa trên cơ sở khoa học, không phân biệt đối xử tùy tiện hoặc vô lý.</w:t>
            </w:r>
          </w:p>
          <w:p w:rsidR="00000000" w:rsidDel="00000000" w:rsidP="00000000" w:rsidRDefault="00000000" w:rsidRPr="00000000" w14:paraId="0000107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color w:val="000000"/>
                <w:rtl w:val="0"/>
              </w:rPr>
              <w:t xml:space="preserve"> </w:t>
            </w:r>
            <w:r w:rsidDel="00000000" w:rsidR="00000000" w:rsidRPr="00000000">
              <w:rPr>
                <w:rFonts w:ascii="Times New Roman" w:cs="Times New Roman" w:eastAsia="Times New Roman" w:hAnsi="Times New Roman"/>
                <w:color w:val="000000"/>
                <w:sz w:val="20"/>
                <w:szCs w:val="20"/>
                <w:rtl w:val="0"/>
              </w:rPr>
              <w:t xml:space="preserve">Điều 3: khuyến khích hài hòa hóa biện pháp vệ sinh, kiểm dịch theo tiêu chuẩn, hướng dẫn, khuyến nghị quốc tế.</w:t>
            </w:r>
          </w:p>
          <w:p w:rsidR="00000000" w:rsidDel="00000000" w:rsidP="00000000" w:rsidRDefault="00000000" w:rsidRPr="00000000" w14:paraId="0000107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5: các biện pháp vệ sinh, kiểm dịch phải dựa trên đánh giá rủi ro phù hợp với hoàn cảnh thực tế.</w:t>
            </w:r>
          </w:p>
          <w:p w:rsidR="00000000" w:rsidDel="00000000" w:rsidP="00000000" w:rsidRDefault="00000000" w:rsidRPr="00000000" w14:paraId="0000107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Hiệp định của WTO về hàng rào kỹ thuật trong thương mại (TBT Agreement):</w:t>
            </w:r>
          </w:p>
          <w:p w:rsidR="00000000" w:rsidDel="00000000" w:rsidP="00000000" w:rsidRDefault="00000000" w:rsidRPr="00000000" w14:paraId="0000107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2: quy định về xây dựng, ban hành và áp dụng quy chuẩn kỹ thuật, bảo đảm không tạo rào cản thương mại không cần thiết; đồng thời cho phép áp dụng biện pháp cần thiết để bảo vệ sức khỏe, an toàn của con người, động vật, thực vật và môi trường.</w:t>
            </w:r>
          </w:p>
          <w:p w:rsidR="00000000" w:rsidDel="00000000" w:rsidP="00000000" w:rsidRDefault="00000000" w:rsidRPr="00000000" w14:paraId="0000107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5: quy định về thủ tục đánh giá sự phù hợp đối với sản phẩm, hàng hóa, bảo đảm minh bạch, không phân biệt đối xử và không gây trở ngại không cần thiết cho thương mại quốc tế.</w:t>
            </w:r>
          </w:p>
          <w:p w:rsidR="00000000" w:rsidDel="00000000" w:rsidP="00000000" w:rsidRDefault="00000000" w:rsidRPr="00000000" w14:paraId="0000107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CPTPP, EVFTA, RCEP và các hiệp định thương mại tự do khác mà Việt Nam là thành viên:</w:t>
            </w:r>
          </w:p>
          <w:p w:rsidR="00000000" w:rsidDel="00000000" w:rsidP="00000000" w:rsidRDefault="00000000" w:rsidRPr="00000000" w14:paraId="0000107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Các quy định về SPS, TBT, minh bạch hóa, thuận lợi hóa thương mại, kiểm soát chất lượng, an toàn sản phẩm, bảo vệ người tiêu dùng và lưu thông hàng hóa thực phẩm.</w:t>
            </w:r>
          </w:p>
          <w:p w:rsidR="00000000" w:rsidDel="00000000" w:rsidP="00000000" w:rsidRDefault="00000000" w:rsidRPr="00000000" w14:paraId="0000107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Các cam kết này vẫn dành không gian chính sách để Nhà nước ban hành, áp dụng biện pháp cần thiết nhằm bảo vệ sức khỏe cộng đồng, bảo đảm an toàn thực phẩm, quản lý rủi ro và kiểm soát thực phẩm nhập khẩu, với điều kiện phù hợp nguyên tắc minh bạch, không phân biệt đối xử và không tạo rào cản thương mại không cần thiết.</w:t>
            </w:r>
          </w:p>
        </w:tc>
        <w:tc>
          <w:tcPr/>
          <w:p w:rsidR="00000000" w:rsidDel="00000000" w:rsidP="00000000" w:rsidRDefault="00000000" w:rsidRPr="00000000" w14:paraId="0000108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Tương thích với các điều ước quốc tế có liên quan mà Việt Nam là thành viên.</w:t>
            </w:r>
          </w:p>
        </w:tc>
        <w:tc>
          <w:tcPr/>
          <w:p w:rsidR="00000000" w:rsidDel="00000000" w:rsidP="00000000" w:rsidRDefault="00000000" w:rsidRPr="00000000" w14:paraId="0000108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1082">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08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27. Quản lý an toàn thực phẩm</w:t>
            </w:r>
          </w:p>
          <w:p w:rsidR="00000000" w:rsidDel="00000000" w:rsidP="00000000" w:rsidRDefault="00000000" w:rsidRPr="00000000" w14:paraId="0000108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 cơ chế, chính sách về ưu đãi, hỗ trợ, đầu tư, nguồn lực để bảo đảm hiệu quả về an toàn thực phẩm; phát triển cơ sở hạ tầng dùng chung và hệ thống cơ sở dữ liệu trong quản lý thực phẩm và an toàn thực phẩm trên địa bàn Thành phố, vùng Đô thị đặc biệt.</w:t>
            </w:r>
          </w:p>
          <w:p w:rsidR="00000000" w:rsidDel="00000000" w:rsidP="00000000" w:rsidRDefault="00000000" w:rsidRPr="00000000" w14:paraId="0000108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w:t>
            </w:r>
          </w:p>
          <w:p w:rsidR="00000000" w:rsidDel="00000000" w:rsidP="00000000" w:rsidRDefault="00000000" w:rsidRPr="00000000" w14:paraId="0000108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Tổ chức, vận hành hệ thống kiểm tra an toàn thực phẩm dựa trên quản lý, kiểm soát, giám sát rủi ro; </w:t>
            </w:r>
          </w:p>
          <w:p w:rsidR="00000000" w:rsidDel="00000000" w:rsidP="00000000" w:rsidRDefault="00000000" w:rsidRPr="00000000" w14:paraId="0000108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quy chế cung ứng, cung cấp thông tin về nguyên liệu thực phẩm, sản phẩm thực phẩm tại Thành phố và nhập vào Thành phố;</w:t>
            </w:r>
          </w:p>
          <w:p w:rsidR="00000000" w:rsidDel="00000000" w:rsidP="00000000" w:rsidRDefault="00000000" w:rsidRPr="00000000" w14:paraId="0000108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về biện pháp, quy trình giám sát, phản ứng nhanh để phòng ngừa, ngăn chặn và khắc phục sự cố về an toàn thực phẩm.</w:t>
            </w:r>
          </w:p>
        </w:tc>
        <w:tc>
          <w:tcPr/>
          <w:p w:rsidR="00000000" w:rsidDel="00000000" w:rsidP="00000000" w:rsidRDefault="00000000" w:rsidRPr="00000000" w14:paraId="0000108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Hiệp định TRIPS của WTO: bảo hộ quyền sở hữu trí tuệ, chuyển giao công nghệ, thực thi quyền.</w:t>
            </w:r>
          </w:p>
          <w:p w:rsidR="00000000" w:rsidDel="00000000" w:rsidP="00000000" w:rsidRDefault="00000000" w:rsidRPr="00000000" w14:paraId="0000108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CPTPP:</w:t>
            </w:r>
          </w:p>
          <w:p w:rsidR="00000000" w:rsidDel="00000000" w:rsidP="00000000" w:rsidRDefault="00000000" w:rsidRPr="00000000" w14:paraId="0000108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Chương 14: thương mại điện tử.</w:t>
            </w:r>
          </w:p>
          <w:p w:rsidR="00000000" w:rsidDel="00000000" w:rsidP="00000000" w:rsidRDefault="00000000" w:rsidRPr="00000000" w14:paraId="0000108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Chương 18: sở hữu trí tuệ.</w:t>
            </w:r>
          </w:p>
          <w:p w:rsidR="00000000" w:rsidDel="00000000" w:rsidP="00000000" w:rsidRDefault="00000000" w:rsidRPr="00000000" w14:paraId="0000108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EVFTA:</w:t>
            </w:r>
          </w:p>
          <w:p w:rsidR="00000000" w:rsidDel="00000000" w:rsidP="00000000" w:rsidRDefault="00000000" w:rsidRPr="00000000" w14:paraId="0000108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Chương về sở hữu trí tuệ và thương mại điện tử.</w:t>
            </w:r>
          </w:p>
          <w:p w:rsidR="00000000" w:rsidDel="00000000" w:rsidP="00000000" w:rsidRDefault="00000000" w:rsidRPr="00000000" w14:paraId="0000108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Hiệp định về trợ cấp và các biện pháp đối kháng của WTO.</w:t>
            </w:r>
          </w:p>
          <w:p w:rsidR="00000000" w:rsidDel="00000000" w:rsidP="00000000" w:rsidRDefault="00000000" w:rsidRPr="00000000" w14:paraId="0000109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Các cam kết quốc tế về dữ liệu, thương mại số, an toàn thông tin được thực hiện theo phạm vi cam kết của Việt Nam và pháp luật quốc gia.</w:t>
            </w:r>
          </w:p>
        </w:tc>
        <w:tc>
          <w:tcPr/>
          <w:p w:rsidR="00000000" w:rsidDel="00000000" w:rsidP="00000000" w:rsidRDefault="00000000" w:rsidRPr="00000000" w14:paraId="0000109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Tương thích với các điều ước quốc tế có liên quan mà Việt Nam là thành viên.</w:t>
            </w:r>
          </w:p>
        </w:tc>
        <w:tc>
          <w:tcPr/>
          <w:p w:rsidR="00000000" w:rsidDel="00000000" w:rsidP="00000000" w:rsidRDefault="00000000" w:rsidRPr="00000000" w14:paraId="0000109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1093">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09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28. Phát triển khoa học, công nghệ, đổi mới sáng tạo và chuyển đổi số</w:t>
            </w:r>
          </w:p>
          <w:p w:rsidR="00000000" w:rsidDel="00000000" w:rsidP="00000000" w:rsidRDefault="00000000" w:rsidRPr="00000000" w14:paraId="0000109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 cơ chế, chính sách phát triển khoa học, công nghệ, đổi mới sáng tạo và chuyển đổi số phù hợp với điều kiện phát triển của đô thị đặc biệt và các yêu cầu sau đây:</w:t>
            </w:r>
          </w:p>
          <w:p w:rsidR="00000000" w:rsidDel="00000000" w:rsidP="00000000" w:rsidRDefault="00000000" w:rsidRPr="00000000" w14:paraId="0000109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Khoa học, công nghệ, đổi mới sáng tạo và chuyển đổi số phải được tích hợp trong hoạch định chính sách, quản lý nhà nước và phát triển các ngành, lĩnh vực kinh tế - xã hội của Thành phố. Ưu tiên giải quyết các vấn đề lớn của Thành phố; thu hút, trọng dụng nguồn nhân lực khoa học, công nghệ, đổi mới sáng tạo và chuyển đổi số bằng các chính sách vượt trội;</w:t>
            </w:r>
          </w:p>
          <w:p w:rsidR="00000000" w:rsidDel="00000000" w:rsidP="00000000" w:rsidRDefault="00000000" w:rsidRPr="00000000" w14:paraId="0000109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Ưu tiên thử nghiệm có kiểm soát trong lĩnh vực khoa học, công nghệ, đổi mới sáng tạo và chuyển đổi số, làm cơ sở để tổng kết thực tiễn, hoàn thiện cơ chế, chính sách, pháp luật và nhân rộng các mô hình hiệu quả;</w:t>
            </w:r>
          </w:p>
          <w:p w:rsidR="00000000" w:rsidDel="00000000" w:rsidP="00000000" w:rsidRDefault="00000000" w:rsidRPr="00000000" w14:paraId="0000109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Quản trị rủi ro trong hoạt động khoa học, công nghệ, đổi mới sáng tạo và chuyển đổi số trên địa bàn Thành phố;</w:t>
            </w:r>
          </w:p>
          <w:p w:rsidR="00000000" w:rsidDel="00000000" w:rsidP="00000000" w:rsidRDefault="00000000" w:rsidRPr="00000000" w14:paraId="0000109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Ngân sách nhà nước cho khoa học, công nghệ, đổi mới sáng tạo và chuyển đổi số được phân bổ, sử dụng linh hoạt, kịp thời, hiệu quả, minh bạch, dựa trên kết quả đầu ra gắn với mục tiêu tăng trưởng kinh tế, chuyển đổi số, nâng cao năng suất lao động, năng lực cạnh tranh và hiệu quả quản lý đô thị.</w:t>
            </w:r>
          </w:p>
          <w:p w:rsidR="00000000" w:rsidDel="00000000" w:rsidP="00000000" w:rsidRDefault="00000000" w:rsidRPr="00000000" w14:paraId="0000109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quy định:</w:t>
            </w:r>
          </w:p>
          <w:p w:rsidR="00000000" w:rsidDel="00000000" w:rsidP="00000000" w:rsidRDefault="00000000" w:rsidRPr="00000000" w14:paraId="0000109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Cơ chế, chính sách ưu đãi, hỗ trợ phát triển hạ tầng, hệ thống đổi mới sáng tạo, tổ chức có hoạt động trong lĩnh vực khoa học, công nghệ, đổi mới sáng tạo và chuyển đổi số trên địa bàn Thành phố; </w:t>
            </w:r>
          </w:p>
          <w:p w:rsidR="00000000" w:rsidDel="00000000" w:rsidP="00000000" w:rsidRDefault="00000000" w:rsidRPr="00000000" w14:paraId="0000109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Tiêu chí và cơ chế, chính sách cho khu đô thị khoa học, công nghệ, đổi mới sáng tạo;</w:t>
            </w:r>
          </w:p>
          <w:p w:rsidR="00000000" w:rsidDel="00000000" w:rsidP="00000000" w:rsidRDefault="00000000" w:rsidRPr="00000000" w14:paraId="0000109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Cơ chế, chính sách ưu đãi, hỗ trợ nghiên cứu khoa học, phát triển công nghệ; chuyển giao công nghệ, tạo lập, khai thác và bảo vệ quyền sở hữu trí tuệ; khởi nghiệp sáng tạo, đổi mới sáng tạo, chuyển đổi số, ươm tạo, hoạt động của doanh nghiệp khởi nguồn, thương mại hóa sản phẩm, kết quả nghiên cứu khoa học, công nghệ; sản xuất, kinh doanh, xuất khẩu sản phẩm công nghệ số; phát triển tài sản số;</w:t>
            </w:r>
          </w:p>
          <w:p w:rsidR="00000000" w:rsidDel="00000000" w:rsidP="00000000" w:rsidRDefault="00000000" w:rsidRPr="00000000" w14:paraId="0000109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Việc tổ chức, hoạt động, quản lý Quỹ phát triển khoa học, công nghệ và đổi mới sáng tạo của Thành phố;</w:t>
            </w:r>
          </w:p>
          <w:p w:rsidR="00000000" w:rsidDel="00000000" w:rsidP="00000000" w:rsidRDefault="00000000" w:rsidRPr="00000000" w14:paraId="0000109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Việc sử dụng quỹ phát triển khoa học và công nghệ của doanh nghiệp, tổ chức, đơn vị sự nghiệp đóng góp vào Quỹ phát triển khoa học, công nghệ và đổi mới sáng tạo của Thành phố; chính sách ưu tiên hỗ trợ doanh nghiệp, tổ chức, đơn vị sự nghiệp đã đóng góp vào Quỹ phát triển khoa học, công nghệ và đổi mới sáng tạo của Thành phố để thực hiện nhiệm vụ, dự án, đề án phát triển khoa học, công nghệ và đổi mới sáng tạo; </w:t>
            </w:r>
          </w:p>
          <w:p w:rsidR="00000000" w:rsidDel="00000000" w:rsidP="00000000" w:rsidRDefault="00000000" w:rsidRPr="00000000" w14:paraId="000010A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Việc giao trực tiếp, chỉ định thầu đối với nhiệm vụ, dự án khoa học, công nghệ, đổi mới sáng tạo và chuyển đổi số, dự án ứng dụng công nghệ số có sử dụng ngân sách Thành phố;</w:t>
            </w:r>
          </w:p>
          <w:p w:rsidR="00000000" w:rsidDel="00000000" w:rsidP="00000000" w:rsidRDefault="00000000" w:rsidRPr="00000000" w14:paraId="000010A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Việc thành lập hoặc tham gia thành lập doanh nghiệp, tham gia quản lý, điều hành, tham gia góp vốn vào doanh nghiệp để thương mại hóa kết quả nghiên cứu khoa học, phát triển công nghệ thuộc quyền sở hữu trí tuệ của các cơ sở giáo dục đại học công lập, cơ sở giáo dục nghề nghiệp công lập, tổ chức khoa học và công nghệ công lập khác thuộc phạm vi quản lý của Thành phố và viên chức làm việc tại các cơ sở, tổ chức đó;</w:t>
            </w:r>
          </w:p>
          <w:p w:rsidR="00000000" w:rsidDel="00000000" w:rsidP="00000000" w:rsidRDefault="00000000" w:rsidRPr="00000000" w14:paraId="000010A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Lĩnh vực, tiêu chí, điều kiện, trình tự thủ tục, nội dung, mức hỗ trợ không hoàn lại từ nguồn chi thường xuyên của ngân sách Thành phố chi phí ươm tạo dự án khởi nghiệp sáng tạo bao gồm chi phí tổ chức hoạt động tuyển chọn dự án; chi phí thuê chuyên gia; tiền công lao động trực tiếp; dịch vụ hỗ trợ đổi mới sáng tạo và khởi nghiệp; chi phí sử dụng cơ sở kỹ thuật, cơ sở ươm tạo, trung tâm đổi mới sáng tạo, trung tâm hỗ trợ khởi nghiệp sáng tạo, khu làm việc chung; </w:t>
            </w:r>
          </w:p>
          <w:p w:rsidR="00000000" w:rsidDel="00000000" w:rsidP="00000000" w:rsidRDefault="00000000" w:rsidRPr="00000000" w14:paraId="000010A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Tiêu chí, đối tượng, điều kiện ưu đãi tiền lương, tiền công, chế độ phúc lợi và chính sách ưu đãi khác đối với người làm việc trong tổ chức khoa học và công nghệ công lập và trong tổ chức khoa học và công nghệ tham gia xây dựng, hình thành và quản lý trung tâm nghiên cứu đạt chuẩn quốc tế; ưu đãi thù lao thực hiện nhiệm vụ khoa học, công nghệ và đổi mới sáng tạo;</w:t>
            </w:r>
          </w:p>
          <w:p w:rsidR="00000000" w:rsidDel="00000000" w:rsidP="00000000" w:rsidRDefault="00000000" w:rsidRPr="00000000" w14:paraId="000010A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Việc bổ sung vốn điều lệ cho Quỹ đầu tư mạo hiểm Thành phố.</w:t>
            </w:r>
          </w:p>
          <w:p w:rsidR="00000000" w:rsidDel="00000000" w:rsidP="00000000" w:rsidRDefault="00000000" w:rsidRPr="00000000" w14:paraId="000010A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Ủy ban nhân dân Thành phố có thẩm quyền:</w:t>
            </w:r>
          </w:p>
          <w:p w:rsidR="00000000" w:rsidDel="00000000" w:rsidP="00000000" w:rsidRDefault="00000000" w:rsidRPr="00000000" w14:paraId="000010A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khoán chi trong thực hiện nhiệm vụ, dự án, đề án khoa học, công nghệ và đổi mới sáng tạo có sử dụng ngân sách Thành phố;</w:t>
            </w:r>
          </w:p>
          <w:p w:rsidR="00000000" w:rsidDel="00000000" w:rsidP="00000000" w:rsidRDefault="00000000" w:rsidRPr="00000000" w14:paraId="000010A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việc huy động, sử dụng nguồn lực từ tài trợ, hỗ trợ, hình thức hợp tác công - tư và các hình thức khác trong lĩnh vực khoa học, công nghệ, đổi mới sáng tạo và chuyển đổi số;</w:t>
            </w:r>
          </w:p>
          <w:p w:rsidR="00000000" w:rsidDel="00000000" w:rsidP="00000000" w:rsidRDefault="00000000" w:rsidRPr="00000000" w14:paraId="000010A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việc xây dựng, tạo lập, quản lý và khai thác cơ sở dữ liệu dùng chung của Thành phố, bảo đảm liên thông, kết nối với cơ quan quản lý nhà nước ở trung ương; phương thức quản trị tiên tiến dựa trên dữ liệu số, ứng dụng công nghệ số, trí tuệ nhân tạo; cơ chế chia sẻ dữ liệu công - tư theo hợp đồng khai thác dữ liệu; </w:t>
            </w:r>
          </w:p>
          <w:p w:rsidR="00000000" w:rsidDel="00000000" w:rsidP="00000000" w:rsidRDefault="00000000" w:rsidRPr="00000000" w14:paraId="000010A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về bảo đảm an toàn, quản lý rủi ro, biện pháp ứng dụng trí tuệ nhân tạo trong quản lý nhà nước trên địa bàn;</w:t>
            </w:r>
          </w:p>
          <w:p w:rsidR="00000000" w:rsidDel="00000000" w:rsidP="00000000" w:rsidRDefault="00000000" w:rsidRPr="00000000" w14:paraId="000010A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Ban hành quy chuẩn kỹ thuật, công bố tiêu chuẩn trong các lĩnh vực cần có mức yêu cầu cao hơn hoặc chưa có quy chuẩn kỹ thuật, tiêu chuẩn quốc gia; lựa chọn, công nhận, áp dụng tiêu chuẩn tiên tiến, hiện đại của nước ngoài, khu vực, quốc tế.</w:t>
            </w:r>
          </w:p>
          <w:p w:rsidR="00000000" w:rsidDel="00000000" w:rsidP="00000000" w:rsidRDefault="00000000" w:rsidRPr="00000000" w14:paraId="000010A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Việc thực hiện quy định tại điểm này phải bảo đảm liên thông, kết nối kỹ thuật, quản lý dữ liệu với cơ quan quản lý nhà nước ở trung ương, địa phương khác và hệ thống quy chuẩn kỹ thuật, tiêu chuẩn quốc gia; không tạo rào cản đối với hoạt động sản xuất, kinh doanh và thương mại;</w:t>
            </w:r>
          </w:p>
          <w:p w:rsidR="00000000" w:rsidDel="00000000" w:rsidP="00000000" w:rsidRDefault="00000000" w:rsidRPr="00000000" w14:paraId="000010A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Đầu tư, mua sắm tài sản, trang thiết bị, cơ sở vật chất dùng chung và giao quyền quản lý, sử dụng, khai thác cho các đơn vị không thuộc quyền quản lý của địa phương để phục vụ hoạt động khoa học, công nghệ, đổi mới sáng tạo và chuyển đổi số trên địa bàn có hiệu quả.</w:t>
            </w:r>
          </w:p>
          <w:p w:rsidR="00000000" w:rsidDel="00000000" w:rsidP="00000000" w:rsidRDefault="00000000" w:rsidRPr="00000000" w14:paraId="000010A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Tổ chức, cá nhân thực hiện nhiệm vụ, dự án khoa học, công nghệ, đổi mới sáng tạo và chuyển đổi số có sử dụng ngân sách Thành phố được áp dụng quy trình chỉ định thầu rút gọn để lựa chọn đơn vị cung cấp dịch vụ, hàng hóa khi thực hiện nhiệm vụ, trừ trường hợp mua sắm trực tiếp theo quy định của pháp luật.</w:t>
            </w:r>
          </w:p>
          <w:p w:rsidR="00000000" w:rsidDel="00000000" w:rsidP="00000000" w:rsidRDefault="00000000" w:rsidRPr="00000000" w14:paraId="000010A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Doanh nghiệp được sử dụng quỹ phát triển khoa học và công nghệ của doanh nghiệp để đầu tư vào Quỹ đầu tư mạo hiểm có ngân sách Thành phố.</w:t>
            </w:r>
          </w:p>
        </w:tc>
        <w:tc>
          <w:tcPr/>
          <w:p w:rsidR="00000000" w:rsidDel="00000000" w:rsidP="00000000" w:rsidRDefault="00000000" w:rsidRPr="00000000" w14:paraId="000010A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GATS của WTO; CPTPP; EVFTA: các cam kết về dịch vụ, đầu tư, thương mại điện tử, dịch vụ tài chính trong phạm vi có thử nghiệm.</w:t>
            </w:r>
          </w:p>
          <w:p w:rsidR="00000000" w:rsidDel="00000000" w:rsidP="00000000" w:rsidRDefault="00000000" w:rsidRPr="00000000" w14:paraId="000010B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Điều XIV GATS, Điều XX GATT 1994, các ngoại lệ chung và ngoại lệ an ninh trong CPTPP, EVFTA.</w:t>
            </w:r>
          </w:p>
          <w:p w:rsidR="00000000" w:rsidDel="00000000" w:rsidP="00000000" w:rsidRDefault="00000000" w:rsidRPr="00000000" w14:paraId="000010B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0B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Tương thích với các điều ước quốc tế có liên quan mà Việt Nam là thành viên.</w:t>
            </w:r>
          </w:p>
        </w:tc>
        <w:tc>
          <w:tcPr/>
          <w:p w:rsidR="00000000" w:rsidDel="00000000" w:rsidP="00000000" w:rsidRDefault="00000000" w:rsidRPr="00000000" w14:paraId="000010B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10B4">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0B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29. Thử nghiệm có kiểm soát </w:t>
            </w:r>
          </w:p>
          <w:p w:rsidR="00000000" w:rsidDel="00000000" w:rsidP="00000000" w:rsidRDefault="00000000" w:rsidRPr="00000000" w14:paraId="000010B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w:t>
            </w:r>
          </w:p>
          <w:p w:rsidR="00000000" w:rsidDel="00000000" w:rsidP="00000000" w:rsidRDefault="00000000" w:rsidRPr="00000000" w14:paraId="000010B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Tiêu chí, điều kiện lựa chọn và trình tự, thủ tục cho phép, điều chỉnh, kết thúc, hoàn thành việc thử nghiệm có kiểm soát công nghệ, quy trình, giải pháp, sản phẩm, dịch vụ, mô hình kinh doanh mới và các mô hình khác;</w:t>
            </w:r>
          </w:p>
          <w:p w:rsidR="00000000" w:rsidDel="00000000" w:rsidP="00000000" w:rsidRDefault="00000000" w:rsidRPr="00000000" w14:paraId="000010B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Cơ chế hướng dẫn, kiểm soát quá trình thử nghiệm; cơ chế bảo vệ người tham gia thử nghiệm; quyền, nghĩa vụ và trách nhiệm của cơ quan, tổ chức, cá nhân trong quá trình thử nghiệm có kiểm soát;</w:t>
            </w:r>
          </w:p>
          <w:p w:rsidR="00000000" w:rsidDel="00000000" w:rsidP="00000000" w:rsidRDefault="00000000" w:rsidRPr="00000000" w14:paraId="000010B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Chính sách khuyến khích, hỗ trợ, tài trợ cho hoạt động thử nghiệm có kiểm soát; nguồn kinh phí bảo đảm cho hoạt động của cơ quan, tổ chức, cá nhân tham gia vào phê duyệt, hướng dẫn, kiểm soát quá trình thử nghiệm; việc sử dụng cơ sở dữ liệu của các cơ quan nhà nước, cơ sở hạ tầng, tài sản công để hỗ trợ thử nghiệm có kiểm soát;</w:t>
            </w:r>
          </w:p>
          <w:p w:rsidR="00000000" w:rsidDel="00000000" w:rsidP="00000000" w:rsidRDefault="00000000" w:rsidRPr="00000000" w14:paraId="000010B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Chính sách ưu tiên mua sắm, đầu tư từ ngân sách Thành phố và hỗ trợ phát triển thị trường đối với dự án thử nghiệm có kiểm soát được đánh giá đạt hiệu quả.</w:t>
            </w:r>
          </w:p>
          <w:p w:rsidR="00000000" w:rsidDel="00000000" w:rsidP="00000000" w:rsidRDefault="00000000" w:rsidRPr="00000000" w14:paraId="000010B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nhiệm vụ, quyền hạn:</w:t>
            </w:r>
          </w:p>
          <w:p w:rsidR="00000000" w:rsidDel="00000000" w:rsidP="00000000" w:rsidRDefault="00000000" w:rsidRPr="00000000" w14:paraId="000010B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cho phép thử nghiệm và ban hành quy chế thử nghiệm đối với từng dự án thử nghiệm; quyết định việc tạm thời không áp dụng một số quy định pháp luật trong phạm vi giới hạn thử nghiệm đối với từng dự án thử nghiệm cụ thể đã có quy định của pháp luật nhưng không đủ cụ thể hoặc không còn phù hợp; điều chỉnh phạm vi thử nghiệm, tạm dừng, gia hạn, kết thúc thử nghiệm;</w:t>
            </w:r>
          </w:p>
          <w:p w:rsidR="00000000" w:rsidDel="00000000" w:rsidP="00000000" w:rsidRDefault="00000000" w:rsidRPr="00000000" w14:paraId="000010B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Thông báo cho cơ quan quản lý nhà nước có liên quan; tổ chức hướng dẫn và kiểm soát quá trình thử nghiệm;</w:t>
            </w:r>
          </w:p>
          <w:p w:rsidR="00000000" w:rsidDel="00000000" w:rsidP="00000000" w:rsidRDefault="00000000" w:rsidRPr="00000000" w14:paraId="000010B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Báo cáo Hội đồng nhân dân Thành phố về tình hình, kết quả thử nghiệm có kiểm soát; kiến nghị cơ quan có thẩm quyền hoàn thiện pháp luật về lĩnh vực, nội dung có liên quan.</w:t>
            </w:r>
          </w:p>
          <w:p w:rsidR="00000000" w:rsidDel="00000000" w:rsidP="00000000" w:rsidRDefault="00000000" w:rsidRPr="00000000" w14:paraId="000010B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Việc thực hiện thử nghiệm có kiểm soát phải bảo đảm đáp ứng các yêu cầu về quốc phòng, an ninh, trật tự, an toàn xã hội, lợi ích công cộng, bảo vệ quyền lợi của người tham gia thử nghiệm.</w:t>
            </w:r>
          </w:p>
        </w:tc>
        <w:tc>
          <w:tcPr/>
          <w:p w:rsidR="00000000" w:rsidDel="00000000" w:rsidP="00000000" w:rsidRDefault="00000000" w:rsidRPr="00000000" w14:paraId="000010C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Hiệp định TRIPS của WTO; CPTPP Chương 18; EVFTA Chương sở hữu trí tuệ: liên quan đến bảo hộ, khai thác, thương mại hóa tài sản trí tuệ trong khu công nghệ cao.</w:t>
            </w:r>
          </w:p>
          <w:p w:rsidR="00000000" w:rsidDel="00000000" w:rsidP="00000000" w:rsidRDefault="00000000" w:rsidRPr="00000000" w14:paraId="000010C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GATS của WTO; CPTPP; EVFTA: các cam kết về dịch vụ nghiên cứu phát triển, dịch vụ máy tính, dịch vụ công nghệ, đầu tư, thương mại điện tử.</w:t>
            </w:r>
          </w:p>
          <w:p w:rsidR="00000000" w:rsidDel="00000000" w:rsidP="00000000" w:rsidRDefault="00000000" w:rsidRPr="00000000" w14:paraId="000010C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0C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Tương thích với các điều ước quốc tế có liên quan mà Việt Nam là thành viên.</w:t>
            </w:r>
          </w:p>
        </w:tc>
        <w:tc>
          <w:tcPr/>
          <w:p w:rsidR="00000000" w:rsidDel="00000000" w:rsidP="00000000" w:rsidRDefault="00000000" w:rsidRPr="00000000" w14:paraId="000010C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10C5">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0C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30. Phát triển khu công nghệ cao trên địa bàn Thành phố</w:t>
            </w:r>
          </w:p>
          <w:p w:rsidR="00000000" w:rsidDel="00000000" w:rsidP="00000000" w:rsidRDefault="00000000" w:rsidRPr="00000000" w14:paraId="000010C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w:t>
            </w:r>
          </w:p>
          <w:p w:rsidR="00000000" w:rsidDel="00000000" w:rsidP="00000000" w:rsidRDefault="00000000" w:rsidRPr="00000000" w14:paraId="000010C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Các loại hình khu công nghệ cao, là khu vực nghiên cứu, phát triển, thử nghiệm, ứng dụng công nghệ cao, đào tạo nhân lực công nghệ cao, sản xuất sản phẩm công nghệ cao và đổi mới sáng tạo trọng điểm; là nơi thử nghiệm, thí điểm về cơ chế, chính sách cho việc quản lý, phát triển công nghệ cao và các khu công nghệ cao;</w:t>
            </w:r>
          </w:p>
          <w:p w:rsidR="00000000" w:rsidDel="00000000" w:rsidP="00000000" w:rsidRDefault="00000000" w:rsidRPr="00000000" w14:paraId="000010C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Việc thành lập, điều chỉnh, đầu tư xây dựng, quản lý và phát triển khu công nghệ cao; chức năng, nhiệm vụ của khu công nghệ cao trên địa bàn Thành phố;</w:t>
            </w:r>
          </w:p>
          <w:p w:rsidR="00000000" w:rsidDel="00000000" w:rsidP="00000000" w:rsidRDefault="00000000" w:rsidRPr="00000000" w14:paraId="000010C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Cơ chế, chính sách ưu đãi, hỗ trợ và nguồn lực hỗ trợ phát triển hạ tầng khu công nghệ cao, dự án đầu tư và các hoạt động tại khu công nghệ cao;</w:t>
            </w:r>
          </w:p>
          <w:p w:rsidR="00000000" w:rsidDel="00000000" w:rsidP="00000000" w:rsidRDefault="00000000" w:rsidRPr="00000000" w14:paraId="000010C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Cơ chế, chính sách, mô hình quản lý, quản trị khu công nghệ cao trên địa bàn Thành phố;</w:t>
            </w:r>
          </w:p>
          <w:p w:rsidR="00000000" w:rsidDel="00000000" w:rsidP="00000000" w:rsidRDefault="00000000" w:rsidRPr="00000000" w14:paraId="000010C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Cơ chế, chính sách phát triển đô thị công nghệ cao trên địa bàn Thành phố.</w:t>
            </w:r>
          </w:p>
          <w:p w:rsidR="00000000" w:rsidDel="00000000" w:rsidP="00000000" w:rsidRDefault="00000000" w:rsidRPr="00000000" w14:paraId="000010CD">
            <w:pPr>
              <w:tabs>
                <w:tab w:val="left" w:leader="none" w:pos="348"/>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Cơ quan quản lý khu công nghệ cao trên địa bàn Thành phố là cơ quan trực thuộc Ủy ban nhân dân Thành phố; thực hiện chức năng quản lý nhà nước và chức năng khác đối với khu công nghệ cao theo quy định của Ủy ban nhân dân Thành phố.</w:t>
            </w:r>
          </w:p>
        </w:tc>
        <w:tc>
          <w:tcPr/>
          <w:p w:rsidR="00000000" w:rsidDel="00000000" w:rsidP="00000000" w:rsidRDefault="00000000" w:rsidRPr="00000000" w14:paraId="000010C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10C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10D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10D1">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0D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31. Quản lý, sử dụng tài chính, ngân sách</w:t>
            </w:r>
          </w:p>
          <w:p w:rsidR="00000000" w:rsidDel="00000000" w:rsidP="00000000" w:rsidRDefault="00000000" w:rsidRPr="00000000" w14:paraId="000010D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Ngân sách trung ương bổ sung có mục tiêu cho ngân sách Thành phố không quá 70% số tăng thu ngân sách trung ương từ các khoản thu phân chia giữa ngân sách trung ương và ngân sách Thành phố so với dự toán Thủ tướng Chính phủ giao sau khi đã thực hiện thưởng vượt dự toán các khoản thu theo quy định của pháp luật về ngân sách nhà nước đối với các khoản thu sau đây: </w:t>
            </w:r>
          </w:p>
          <w:p w:rsidR="00000000" w:rsidDel="00000000" w:rsidP="00000000" w:rsidRDefault="00000000" w:rsidRPr="00000000" w14:paraId="000010D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Thuế thu nhập doanh nghiệp (trừ thuế thu nhập doanh nghiệp từ hoạt động thăm dò, khai thác dầu, khí và thuế thu nhập doanh nghiệp bổ sung theo quy định chống xói mòn cơ sở thuế toàn cầu); </w:t>
            </w:r>
          </w:p>
          <w:p w:rsidR="00000000" w:rsidDel="00000000" w:rsidP="00000000" w:rsidRDefault="00000000" w:rsidRPr="00000000" w14:paraId="000010D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Thuế thu nhập cá nhân; </w:t>
            </w:r>
          </w:p>
          <w:p w:rsidR="00000000" w:rsidDel="00000000" w:rsidP="00000000" w:rsidRDefault="00000000" w:rsidRPr="00000000" w14:paraId="000010D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Thuế tiêu thụ đặc biệt, trừ khoản hoàn thuế tiêu thụ đặc biệt (nếu có) và thuế tiêu thụ đặc biệt thu từ hàng hóa nhập khẩu; </w:t>
            </w:r>
          </w:p>
          <w:p w:rsidR="00000000" w:rsidDel="00000000" w:rsidP="00000000" w:rsidRDefault="00000000" w:rsidRPr="00000000" w14:paraId="000010D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Thuế bảo vệ môi trường. </w:t>
            </w:r>
          </w:p>
          <w:p w:rsidR="00000000" w:rsidDel="00000000" w:rsidP="00000000" w:rsidRDefault="00000000" w:rsidRPr="00000000" w14:paraId="000010D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Ngân sách trung ương bổ sung có mục tiêu cho ngân sách Thành phố không quá 70% số tăng thu từ các khoản thu ngân sách trung ương hưởng 100% trên địa bàn Thành phố so với dự toán Thủ tướng Chính phủ giao đối với các khoản thu sau đây: </w:t>
            </w:r>
          </w:p>
          <w:p w:rsidR="00000000" w:rsidDel="00000000" w:rsidP="00000000" w:rsidRDefault="00000000" w:rsidRPr="00000000" w14:paraId="000010D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Thuế xuất khẩu, thuế nhập khẩu, thuế nhập khẩu bổ sung; </w:t>
            </w:r>
          </w:p>
          <w:p w:rsidR="00000000" w:rsidDel="00000000" w:rsidP="00000000" w:rsidRDefault="00000000" w:rsidRPr="00000000" w14:paraId="000010D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Thuế tiêu thụ đặc biệt thu từ hàng hóa nhập khẩu; </w:t>
            </w:r>
          </w:p>
          <w:p w:rsidR="00000000" w:rsidDel="00000000" w:rsidP="00000000" w:rsidRDefault="00000000" w:rsidRPr="00000000" w14:paraId="000010D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Phí thu từ các hoạt động dịch vụ do các cơ quan nhà nước trung ương thực hiện (trừ phí thu từ hoạt động thăm dò, khai thác dầu, khí). Các khoản phí thu từ hoạt động dịch vụ do đơn vị sự nghiệp công lập và tổ chức được cơ quan có thẩm quyền giao cung cấp dịch vụ công nộp ngân sách nhà nước theo quy định của pháp luật; </w:t>
            </w:r>
          </w:p>
          <w:p w:rsidR="00000000" w:rsidDel="00000000" w:rsidP="00000000" w:rsidRDefault="00000000" w:rsidRPr="00000000" w14:paraId="000010D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Lệ phí do các cơ quan nhà nước trung ương thu, trừ lệ phí trước bạ theo quy định của pháp luật về ngân sách nhà nước. </w:t>
            </w:r>
          </w:p>
          <w:p w:rsidR="00000000" w:rsidDel="00000000" w:rsidP="00000000" w:rsidRDefault="00000000" w:rsidRPr="00000000" w14:paraId="000010D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Khoản bổ sung có mục tiêu của ngân sách trung ương cho ngân sách Thành phố quy định tại khoản 1 và khoản 2 Điều này không vượt quá tổng số tăng thu ngân sách trung ương trên địa bàn so với thực hiện thu năm trước và bảo đảm ngân sách trung ương không hụt thu. Việc xác định số bổ sung có mục tiêu trên cơ sở tổng các khoản thu, không tính riêng từng khoản thu. Trong trường hợp cần thiết, Chính phủ quyết định mức bổ sung có mục tiêu phù hợp với yêu cầu thực tế điều hành ngân sách nhà nước, bảo đảm tính chủ đạo của ngân sách trung ương. </w:t>
            </w:r>
          </w:p>
          <w:p w:rsidR="00000000" w:rsidDel="00000000" w:rsidP="00000000" w:rsidRDefault="00000000" w:rsidRPr="00000000" w14:paraId="000010D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Các khoản thu quy định tại khoản 1 và khoản 2 Điều này không bao gồm khoản thu không giao cho Thành phố quản lý thu, không phát sinh trên địa bàn Thành phố mà chỉ hạch toán nộp ở Thành phố; khoản thu đã được cấp có thẩm quyền cho phép sử dụng cho nhiệm vụ chi cụ thể; khoản hạch toán ghi thu, ghi chi và các khoản thu được để lại đơn vị chi quản lý qua ngân sách nhà nước theo quy định của pháp luật. </w:t>
            </w:r>
          </w:p>
          <w:p w:rsidR="00000000" w:rsidDel="00000000" w:rsidP="00000000" w:rsidRDefault="00000000" w:rsidRPr="00000000" w14:paraId="000010D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Các khoản thu quy định tại khoản 4 Điều này không dùng để xác định số bổ sung cân đối từ ngân sách trung ương cho ngân sách Thành phố. </w:t>
            </w:r>
          </w:p>
          <w:p w:rsidR="00000000" w:rsidDel="00000000" w:rsidP="00000000" w:rsidRDefault="00000000" w:rsidRPr="00000000" w14:paraId="000010E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Ngân sách Thành phố được hưởng toàn bộ các khoản thu sau đây:</w:t>
            </w:r>
          </w:p>
          <w:p w:rsidR="00000000" w:rsidDel="00000000" w:rsidP="00000000" w:rsidRDefault="00000000" w:rsidRPr="00000000" w14:paraId="000010E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Thu từ giao dịch tín chỉ các-bon, kết quả giảm phát thải khí nhà kính từ các chương trình, dự án theo cơ chế trao đổi, bù trừ tín chỉ các-bon sử dụng ngân sách Thành phố;</w:t>
            </w:r>
          </w:p>
          <w:p w:rsidR="00000000" w:rsidDel="00000000" w:rsidP="00000000" w:rsidRDefault="00000000" w:rsidRPr="00000000" w14:paraId="000010E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 từ phí, lệ phí do Hội đồng nhân dân Thành phố ban hành ngoài Danh mục phí, lệ phí theo quy định của pháp luật về phí, lệ phí; </w:t>
            </w:r>
          </w:p>
          <w:p w:rsidR="00000000" w:rsidDel="00000000" w:rsidP="00000000" w:rsidRDefault="00000000" w:rsidRPr="00000000" w14:paraId="000010E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Các khoản thu khác theo quy định tại Luật này mà chưa được quy định trong pháp luật về ngân sách nhà nước.</w:t>
            </w:r>
          </w:p>
          <w:p w:rsidR="00000000" w:rsidDel="00000000" w:rsidP="00000000" w:rsidRDefault="00000000" w:rsidRPr="00000000" w14:paraId="000010E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Hội đồng nhân dân Thành phố có thẩm quyền:</w:t>
            </w:r>
          </w:p>
          <w:p w:rsidR="00000000" w:rsidDel="00000000" w:rsidP="00000000" w:rsidRDefault="00000000" w:rsidRPr="00000000" w14:paraId="000010E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nội dung chi từ nguồn thực hiện chính sách tiền lương của Thành phố nhưng phải bảo đảm đủ nguồn thực hiện cải cách tiền lương và các chính sách an sinh xã hội cho cả thời kỳ ổn định ngân sách theo quy định của cấp có thẩm quyền;</w:t>
            </w:r>
          </w:p>
          <w:p w:rsidR="00000000" w:rsidDel="00000000" w:rsidP="00000000" w:rsidRDefault="00000000" w:rsidRPr="00000000" w14:paraId="000010E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nội dung chi từ nguồn tăng thu ngân sách Thành phố, nguồn thưởng vượt dự toán các khoản thu phân chia giữa ngân sách trung ương và ngân sách Thành phố và nguồn bổ sung có mục tiêu từ nguồn tăng thu ngân sách trung ương quy định tại khoản 1 và khoản 2 Điều này, ngoài các nội dung đã được quy định theo pháp luật về ngân sách nhà nước;</w:t>
            </w:r>
          </w:p>
          <w:p w:rsidR="00000000" w:rsidDel="00000000" w:rsidP="00000000" w:rsidRDefault="00000000" w:rsidRPr="00000000" w14:paraId="000010E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việc phát hành trái phiếu chính quyền địa phương, trái phiếu dự án, trái phiếu công trình, trái phiếu đô thị, trái phiếu xanh; vay từ các tổ chức tài chính trong nước, quốc tế để huy động vốn nhằm triển khai các dự án đầu tư của Thành phố;</w:t>
            </w:r>
          </w:p>
          <w:p w:rsidR="00000000" w:rsidDel="00000000" w:rsidP="00000000" w:rsidRDefault="00000000" w:rsidRPr="00000000" w14:paraId="000010E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việc sắp xếp, tổ chức lại các quỹ tài chính nhà nước ngoài ngân sách, đổi mới mô hình tổ chức, cơ chế hoạt động theo hướng đa mục tiêu, đa chức năng, bảo đảm tinh gọn, hiệu quả;</w:t>
            </w:r>
          </w:p>
          <w:p w:rsidR="00000000" w:rsidDel="00000000" w:rsidP="00000000" w:rsidRDefault="00000000" w:rsidRPr="00000000" w14:paraId="000010E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hoặc giao Ủy ban nhân dân Thành phố quy định chế độ, tiêu chuẩn, định mức chi, cơ chế khoán chi đối với các nhiệm vụ chi sử dụng ngân sách Thành phố khác hoặc chưa được quy định trong văn bản quy phạm pháp luật của cơ quan nhà nước cấp trên;</w:t>
            </w:r>
          </w:p>
          <w:p w:rsidR="00000000" w:rsidDel="00000000" w:rsidP="00000000" w:rsidRDefault="00000000" w:rsidRPr="00000000" w14:paraId="000010E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 định việc bố trí nguồn vốn chi thường xuyên để chủ động phân bổ và giao dự toán thực hiện chuẩn bị đầu tư, quyết toán dự án hoàn thành trong năm ngân sách. Việc bố trí vốn phải bảo đảm yêu cầu về kỷ luật, kỷ cương giải ngân các nguồn vốn, không phát sinh nợ đọng xây dựng cơ bản;</w:t>
            </w:r>
          </w:p>
          <w:p w:rsidR="00000000" w:rsidDel="00000000" w:rsidP="00000000" w:rsidRDefault="00000000" w:rsidRPr="00000000" w14:paraId="000010E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Quyết định cơ cấu chi ngân sách Thành phố phù hợp với các nhiệm vụ phát triển kinh tế - xã hội của địa phương; việc sử dụng các nguồn kết dư ngân sách, quỹ ngân sách của Thành phố;</w:t>
            </w:r>
          </w:p>
          <w:p w:rsidR="00000000" w:rsidDel="00000000" w:rsidP="00000000" w:rsidRDefault="00000000" w:rsidRPr="00000000" w14:paraId="000010E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Quyết định việc sử dụng ngân sách cấp Thành phố để thực hiện dự án đầu tư, công trình, dự án ngoài địa bàn Thành phố;</w:t>
            </w:r>
          </w:p>
          <w:p w:rsidR="00000000" w:rsidDel="00000000" w:rsidP="00000000" w:rsidRDefault="00000000" w:rsidRPr="00000000" w14:paraId="000010E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Quyết định việc sử dụng ngân sách cấp Thành phố để hỗ trợ quốc gia khác; </w:t>
            </w:r>
          </w:p>
          <w:p w:rsidR="00000000" w:rsidDel="00000000" w:rsidP="00000000" w:rsidRDefault="00000000" w:rsidRPr="00000000" w14:paraId="000010E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Bố trí vốn đầu tư công từ ngân sách Thành phố để hỗ trợ lãi suất đối với các dự án đầu tư thuộc lĩnh vực ưu tiên phát triển kinh tế - xã hội trên địa bàn Thành phố được tổ chức có chức năng quỹ đầu tư phát triển địa phương cho vay hoặc làm đầu mối cho vay hợp vốn với các tổ chức tín dụng theo đối tượng, điều kiện, trình tự, thủ tục, mức, thời gian hỗ trợ do Hội đồng nhân dân Thành phố quy định cụ thể; </w:t>
            </w:r>
          </w:p>
          <w:p w:rsidR="00000000" w:rsidDel="00000000" w:rsidP="00000000" w:rsidRDefault="00000000" w:rsidRPr="00000000" w14:paraId="000010E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l) Quyết định điều chỉnh mức hoặc tỷ lệ thu phí, lệ phí đã được cấp có thẩm quyền quyết định đối với các loại phí, lệ phí được quy định trong Danh mục phí, lệ phí ban hành kèm theo Luật Phí và lệ phí, trừ án phí, lệ phí Tòa án và các loại phí thuộc nguồn thu của ngân sách trung ương hưởng 100%;</w:t>
            </w:r>
          </w:p>
          <w:p w:rsidR="00000000" w:rsidDel="00000000" w:rsidP="00000000" w:rsidRDefault="00000000" w:rsidRPr="00000000" w14:paraId="000010F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 Quy định khoản thu khác theo quy định tại Luật này mà chưa được quy định trong pháp luật về ngân sách nhà nước;</w:t>
            </w:r>
          </w:p>
          <w:p w:rsidR="00000000" w:rsidDel="00000000" w:rsidP="00000000" w:rsidRDefault="00000000" w:rsidRPr="00000000" w14:paraId="000010F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 Quyết định việc trích lập quỹ dự trữ tài chính phù hợp với khả năng, nhu cầu của địa phương và bảo đảm số dư của Quỹ không quá 25% dự toán chi ngân sách hằng năm; </w:t>
            </w:r>
          </w:p>
          <w:p w:rsidR="00000000" w:rsidDel="00000000" w:rsidP="00000000" w:rsidRDefault="00000000" w:rsidRPr="00000000" w14:paraId="000010F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o) Quy định trình tự, thủ tục sử dụng ngân sách địa phương để thực hiện trách nhiệm chi trả của nhà nước cho tổ chức, cá nhân theo bản án, quyết định của Tòa án; quyết định, phán quyết của Hội đồng trọng tài; kết luận của cơ quan thanh tra, kiểm tra, kiểm toán hoặc theo quyết định giải quyết khiếu nại, giải quyết tố cáo đã có hiệu lực của cơ quan có thẩm quyền trên địa bàn Thành phố;</w:t>
            </w:r>
          </w:p>
          <w:p w:rsidR="00000000" w:rsidDel="00000000" w:rsidP="00000000" w:rsidRDefault="00000000" w:rsidRPr="00000000" w14:paraId="000010F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 Quy định việc thành lập, quản lý, sử dụng Quỹ thưởng của Thành phố.</w:t>
            </w:r>
          </w:p>
          <w:p w:rsidR="00000000" w:rsidDel="00000000" w:rsidP="00000000" w:rsidRDefault="00000000" w:rsidRPr="00000000" w14:paraId="000010F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Ủy ban nhân dân Thành phố có thẩm quyền:</w:t>
            </w:r>
          </w:p>
          <w:p w:rsidR="00000000" w:rsidDel="00000000" w:rsidP="00000000" w:rsidRDefault="00000000" w:rsidRPr="00000000" w14:paraId="000010F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thành lập, ban hành quy chế quản lý và sử dụng Quỹ thưởng của Thành phố theo quy định của Hội đồng nhân dân Thành phố.</w:t>
            </w:r>
          </w:p>
          <w:p w:rsidR="00000000" w:rsidDel="00000000" w:rsidP="00000000" w:rsidRDefault="00000000" w:rsidRPr="00000000" w14:paraId="000010F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Nguồn tài chính của Quỹ thưởng được trích từ nguồn tăng thu thuế, phí thực hiện hằng năm so với dự toán của ngân sách Thành phố và các nguồn tài chính hợp pháp khác do Hội đồng nhân dân Thành phố quyết định;</w:t>
            </w:r>
          </w:p>
          <w:p w:rsidR="00000000" w:rsidDel="00000000" w:rsidP="00000000" w:rsidRDefault="00000000" w:rsidRPr="00000000" w14:paraId="000010F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điều hành linh hoạt việc sử dụng ngân sách Thành phố cho chi đầu tư phát triển và chi thường xuyên trong tổng nguồn vốn ngân sách Thành phố đã được Hội đồng nhân dân Thành phố thông qua hằng năm, báo cáo Hội đồng nhân dân Thành phố tại kỳ họp gần nhất và tổng hợp báo cáo tại kỳ họp thường lệ cuối năm.</w:t>
            </w:r>
          </w:p>
        </w:tc>
        <w:tc>
          <w:tcPr/>
          <w:p w:rsidR="00000000" w:rsidDel="00000000" w:rsidP="00000000" w:rsidRDefault="00000000" w:rsidRPr="00000000" w14:paraId="000010F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Chương 15 (Mua sắm Chính phủ) Hiệp định Đối tác toàn diện và tiến bộ xuyên Thái Bình Dương (CPTPP).</w:t>
            </w:r>
          </w:p>
          <w:p w:rsidR="00000000" w:rsidDel="00000000" w:rsidP="00000000" w:rsidRDefault="00000000" w:rsidRPr="00000000" w14:paraId="000010F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Chương 9 (Mua sắm công) Hiệp định Thương mại tự do giữa Việt Nam và Liên minh châu Âu (EVFTA).</w:t>
            </w:r>
          </w:p>
        </w:tc>
        <w:tc>
          <w:tcPr/>
          <w:p w:rsidR="00000000" w:rsidDel="00000000" w:rsidP="00000000" w:rsidRDefault="00000000" w:rsidRPr="00000000" w14:paraId="000010F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trái với các cam kết tại điều ước quốc tế.</w:t>
            </w:r>
          </w:p>
        </w:tc>
        <w:tc>
          <w:tcPr/>
          <w:p w:rsidR="00000000" w:rsidDel="00000000" w:rsidP="00000000" w:rsidRDefault="00000000" w:rsidRPr="00000000" w14:paraId="000010F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10FC">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0F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32. Thẩm quyền đầu tư</w:t>
            </w:r>
          </w:p>
          <w:p w:rsidR="00000000" w:rsidDel="00000000" w:rsidP="00000000" w:rsidRDefault="00000000" w:rsidRPr="00000000" w14:paraId="000010F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10F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chủ trương đầu tư dự án đầu tư công, dự án PPP thuộc thẩm quyền quyết định chủ trương đầu tư của Quốc hội sử dụng vốn ngân sách địa phương, nguồn vốn hợp pháp khác của địa phương, trừ dự án đầu tư nhà máy điện hạt nhân;</w:t>
            </w:r>
          </w:p>
          <w:p w:rsidR="00000000" w:rsidDel="00000000" w:rsidP="00000000" w:rsidRDefault="00000000" w:rsidRPr="00000000" w14:paraId="0000110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chủ trương đầu tư dự án đầu tư công, dự án PPP trên địa bàn Thành phố có sử dụng nguồn vốn ngân sách trung ương, sử dụng nguồn vốn hỗ trợ phát triển chính thức (sau đây gọi là ODA), vốn vay ưu đãi của nước ngoài thuộc thẩm quyền quyết định chủ trương đầu tư của Quốc hội, Thủ tướng Chính phủ trong trường hợp được Quốc hội, Thủ tướng Chính phủ giao; quyết định điều chỉnh chủ trương đầu tư các dự án đầu tư công, dự án PPP đã được Quốc hội, Thủ tướng Chính phủ quyết định chủ trương đầu tư và giao Ủy ban nhân dân Thành phố làm cơ quan chủ quản thực hiện dự án trong trường hợp không làm tăng nguồn vốn đầu tư từ ngân sách trung ương, nguồn vốn ODA, vốn vay ưu đãi của nước ngoài.</w:t>
            </w:r>
          </w:p>
          <w:p w:rsidR="00000000" w:rsidDel="00000000" w:rsidP="00000000" w:rsidRDefault="00000000" w:rsidRPr="00000000" w14:paraId="0000110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Chủ tịch Ủy ban nhân dân Thành phố có thẩm quyền:</w:t>
            </w:r>
          </w:p>
          <w:p w:rsidR="00000000" w:rsidDel="00000000" w:rsidP="00000000" w:rsidRDefault="00000000" w:rsidRPr="00000000" w14:paraId="0000110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chủ trương đầu tư các dự án thuộc thẩm quyền của Ủy ban nhân dân Thành phố theo quy định của pháp luật về đầu tư công, đầu tư theo phương thức đối tác công tư;</w:t>
            </w:r>
          </w:p>
          <w:p w:rsidR="00000000" w:rsidDel="00000000" w:rsidP="00000000" w:rsidRDefault="00000000" w:rsidRPr="00000000" w14:paraId="0000110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Chấp thuận chủ trương đầu tư dự án đầu tư thuộc diện chấp thuận chủ trương đầu tư thuộc thẩm quyền của Thủ tướng Chính phủ theo quy định của pháp luật về đầu tư, trừ dự án đầu tư kinh doanh đặt cược, casino, dự án nhà máy điện hạt nhân, dự án đầu tư của nhà đầu tư nước ngoài trong lĩnh vực kinh doanh dịch vụ viễn thông có hạ tầng mạng, xuất bản, báo chí, dự án thuộc lĩnh vực quốc phòng, an ninh có mức độ tuyệt mật trên địa bàn Thành phố.</w:t>
            </w:r>
          </w:p>
          <w:p w:rsidR="00000000" w:rsidDel="00000000" w:rsidP="00000000" w:rsidRDefault="00000000" w:rsidRPr="00000000" w14:paraId="0000110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Đối với dự án đầu tư theo quy định của khoản 3 Điều 2 của Luật này cần áp dụng cơ chế, chính sách đặc biệt khác với quy định của luật, nghị quyết của Quốc hội, pháp lệnh, nghị quyết của Ủy ban Thường vụ Quốc hội, trên cơ sở được sự đồng ý của cấp có thẩm quyền và sau khi tham vấn các cơ quan có thẩm quyền ở trung ương, Hội đồng nhân dân Thành phố quyết định cơ chế, chính sách đặc biệt khác với quy định của luật, nghị quyết của Quốc hội, pháp lệnh, nghị quyết của Ủy ban Thường vụ Quốc hội. Hội đồng nhân dân Thành phố báo cáo Ủy ban Thường vụ Quốc hội, báo cáo Quốc hội tại kỳ họp gần nhất.</w:t>
            </w:r>
          </w:p>
          <w:p w:rsidR="00000000" w:rsidDel="00000000" w:rsidP="00000000" w:rsidRDefault="00000000" w:rsidRPr="00000000" w14:paraId="0000110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Hội đồng nhân dân Thành phố quy định:</w:t>
            </w:r>
          </w:p>
          <w:p w:rsidR="00000000" w:rsidDel="00000000" w:rsidP="00000000" w:rsidRDefault="00000000" w:rsidRPr="00000000" w14:paraId="0000110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Tiêu chí, điều kiện, hồ sơ, trình tự, thủ tục hình thức lựa chọn nhà đầu tư, nhà thầu, loại hợp đồng và cơ chế thanh toán PPP;</w:t>
            </w:r>
          </w:p>
          <w:p w:rsidR="00000000" w:rsidDel="00000000" w:rsidP="00000000" w:rsidRDefault="00000000" w:rsidRPr="00000000" w14:paraId="0000110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Trường hợp, thẩm quyền, trình tự, thủ tục thực hiện dự án đầu tư khẩn cấp, lệnh xây dựng công trình khẩn cấp trên địa bàn Thành phố;</w:t>
            </w:r>
          </w:p>
          <w:p w:rsidR="00000000" w:rsidDel="00000000" w:rsidP="00000000" w:rsidRDefault="00000000" w:rsidRPr="00000000" w14:paraId="0000110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Việc chỉ định thầu, chỉ định nhà đầu tư, lựa chọn nhà đầu tư, lựa chọn nhà thầu trong trường hợp đặc biệt đối với dự án, hạng mục cần triển khai ngay nhằm bảo đảm tiến độ thực hiện dự án; </w:t>
            </w:r>
          </w:p>
          <w:p w:rsidR="00000000" w:rsidDel="00000000" w:rsidP="00000000" w:rsidRDefault="00000000" w:rsidRPr="00000000" w14:paraId="0000110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Cơ chế, chính sách về đầu tư, quản lý cơ sở hạ tầng và biện pháp hỗ trợ khác cho phát triển dịch vụ pháp lý, giải quyết tranh chấp quốc tế trên địa bàn Thành phố;</w:t>
            </w:r>
          </w:p>
          <w:p w:rsidR="00000000" w:rsidDel="00000000" w:rsidP="00000000" w:rsidRDefault="00000000" w:rsidRPr="00000000" w14:paraId="0000110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Thời hạn nộp hồ sơ đề nghị gia hạn thời hạn hoạt động của dự án quy định tại khoản 6 Điều này.</w:t>
            </w:r>
          </w:p>
          <w:p w:rsidR="00000000" w:rsidDel="00000000" w:rsidP="00000000" w:rsidRDefault="00000000" w:rsidRPr="00000000" w14:paraId="0000110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Đối với dự án do cơ quan có thẩm quyền của Thành phố quyết định hoặc chấp thuận theo quy định của pháp luật về đầu tư công, đầu tư, đầu tư theo phương thức đối tác công tư, nhà ở, đấu thầu chậm triển khai trước ngày Luật này có hiệu lực thi hành, Hội đồng nhân dân Thành phố quy định hoặc quyết định chính sách, biện pháp đặc biệt, khác với quy định của pháp luật để tháo gỡ khó khăn, vướng mắc với điều kiện phải bảo đảm các nguyên tắc, yêu cầu sau đây:</w:t>
            </w:r>
          </w:p>
          <w:p w:rsidR="00000000" w:rsidDel="00000000" w:rsidP="00000000" w:rsidRDefault="00000000" w:rsidRPr="00000000" w14:paraId="0000110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Phải có kết luận thanh tra, kiểm tra hoặc bản án đã có hiệu lực pháp luật, trong đó nguyên nhân dẫn đến vi phạm, sai phạm là do lỗi của cơ quan quản lý nhà nước hoặc do lỗi của cơ quan quản lý nhà nước và nhà đầu tư, chủ đầu tư; cho phép xử lý tháo gỡ khó khăn, vướng mắc đồng thời với quá trình xử lý trách nhiệm theo các kết luận thanh tra, kiểm tra, bản án, bảo đảm không làm phát sinh sai phạm mới và có phương án khắc phục thiệt hại;</w:t>
            </w:r>
          </w:p>
          <w:p w:rsidR="00000000" w:rsidDel="00000000" w:rsidP="00000000" w:rsidRDefault="00000000" w:rsidRPr="00000000" w14:paraId="0000110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Đối với dự án đang trong quá trình tiến hành tố tụng hình sự, hành chính, dân sự thì việc áp dụng quy định tại khoản này chỉ được thực hiện sau khi có bản án đã có hiệu lực pháp luật hoặc quyết định đình chỉ vụ án; trường hợp bản án đã có hiệu lực pháp luật có nội dung quyết định xử lý khác với quy định của Hội đồng nhân dân Thành phố ban hành theo quy định tại khoản này thì thực hiện theo bản án đã có hiệu lực pháp luật;</w:t>
            </w:r>
          </w:p>
          <w:p w:rsidR="00000000" w:rsidDel="00000000" w:rsidP="00000000" w:rsidRDefault="00000000" w:rsidRPr="00000000" w14:paraId="0000110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Xử lý nghiêm các tổ chức, cá nhân vi phạm theo quy định của Đảng, pháp luật của Nhà nước, bảo đảm khắc phục hậu quả các vi phạm về kinh tế, thu hồi lợi ích vật chất do hành vi vi phạm; không hợp pháp hóa sai phạm, không để phát sinh sai phạm mới; kiểm tra, giám sát, xử lý nghiêm tổ chức, cá nhân có hành vi lợi dụng việc thực hiện quy định tại khoản này để tham nhũng, tiêu cực, bao che hành vi vi phạm;</w:t>
            </w:r>
          </w:p>
          <w:p w:rsidR="00000000" w:rsidDel="00000000" w:rsidP="00000000" w:rsidRDefault="00000000" w:rsidRPr="00000000" w14:paraId="0000110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Bảo đảm phù hợp với thực tiễn khách quan, hoàn cảnh lịch sử cụ thể; bảo đảm hài hòa lợi ích của Nhà nước, quyền và lợi ích hợp pháp của các chủ thể có liên quan, lợi ích chính đáng của bên thứ ba ngay tình trong lợi ích tổng thể của quốc gia theo quy định của pháp luật; bảo đảm an ninh, trật tự, an toàn xã hội, hạn chế tối đa các tranh chấp, khiếu kiện, nhất là tranh chấp có yếu tố nước ngoài;</w:t>
            </w:r>
          </w:p>
          <w:p w:rsidR="00000000" w:rsidDel="00000000" w:rsidP="00000000" w:rsidRDefault="00000000" w:rsidRPr="00000000" w14:paraId="0000111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Phải phân loại dự án theo tiêu chí về nguyên nhân chậm triển khai; việc quyết định các biện pháp giải quyết phải phù hợp với tình trạng pháp lý, nghĩa vụ tài chính, mức độ vi phạm và khả năng tiếp tục thực hiện của từng dự án;</w:t>
            </w:r>
          </w:p>
          <w:p w:rsidR="00000000" w:rsidDel="00000000" w:rsidP="00000000" w:rsidRDefault="00000000" w:rsidRPr="00000000" w14:paraId="0000111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Công khai đầy đủ các thông tin về dự án, khó khăn, vướng mắc và tất cả trình tự, thủ tục, quyết định xử lý dự án; trước ngày 31 tháng 12 hằng năm báo cáo Chính phủ tình hình xử lý dự án nếu áp dụng chính sách, biện pháp khác với quy định của Chính phủ, Thủ tướng Chính phủ, của Bộ trưởng, Thủ trưởng cơ quan ngang Bộ hoặc báo cáo Ủy ban Thường vụ Quốc hội nếu khác với quy định của Quốc hội, Ủy ban Thường vụ Quốc hội;</w:t>
            </w:r>
          </w:p>
          <w:p w:rsidR="00000000" w:rsidDel="00000000" w:rsidP="00000000" w:rsidRDefault="00000000" w:rsidRPr="00000000" w14:paraId="0000111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Việc xử lý dự án chậm triển khai quy định tại khoản này phải hoàn thành đến hết ngày 31 tháng 12 năm 2031; trường hợp cơ chế, chính sách đặc thù tháo gỡ khó khăn, vướng mắc cho các dự án tồn đọng, kéo dài đã được cơ quan có thẩm quyền quyết định thực hiện theo Luật này mà đến hết ngày 31 tháng 12 năm 2031 chưa kết thúc thì được tiếp tục triển khai theo quyết định đã ban hành nhưng không quá ngày 31 tháng 12 năm 2036;</w:t>
            </w:r>
          </w:p>
          <w:p w:rsidR="00000000" w:rsidDel="00000000" w:rsidP="00000000" w:rsidRDefault="00000000" w:rsidRPr="00000000" w14:paraId="0000111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Việc xử lý dự án chậm triển khai quy định tại khoản này không làm thay đổi hoặc làm chấm dứt trách nhiệm dân sự hoặc trách nhiệm pháp lý khác theo kết luận thanh tra, kiểm tra hoặc theo bản án đã có hiệu lực pháp luật (nếu có). </w:t>
            </w:r>
          </w:p>
          <w:p w:rsidR="00000000" w:rsidDel="00000000" w:rsidP="00000000" w:rsidRDefault="00000000" w:rsidRPr="00000000" w14:paraId="0000111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Nhà đầu tư được gia hạn thời hạn hoạt động của dự án trước khi hết thời hạn hoạt động của dự án trừ trường hợp Luật Đầu tư không cho phép gia hạn.</w:t>
            </w:r>
          </w:p>
        </w:tc>
        <w:tc>
          <w:tcPr/>
          <w:p w:rsidR="00000000" w:rsidDel="00000000" w:rsidP="00000000" w:rsidRDefault="00000000" w:rsidRPr="00000000" w14:paraId="0000111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111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111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1118">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11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33. Sự tham gia của khu vực kinh tế tư nhân trong quản lý, khai thác, sử dụng tài sản để phục vụ phát triển kinh tế - xã hội, cung cấp sản phẩm, dịch vụ công ích, phúc lợi xã hội, mục đích công cộng khác </w:t>
            </w:r>
          </w:p>
          <w:p w:rsidR="00000000" w:rsidDel="00000000" w:rsidP="00000000" w:rsidRDefault="00000000" w:rsidRPr="00000000" w14:paraId="0000111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 về phạm vi, lĩnh vực, điều kiện, tiêu chí, trình tự, thủ tục; cơ chế quản lý, cơ chế tài chính, ưu đãi, hỗ trợ đầu tư trong áp dụng hình thức hợp tác giữa Nhà nước và khu vực kinh tế tư nhân trong việc tham gia quản lý, sử dụng, vận hành, khai thác tài sản để phục vụ phát triển kinh tế - xã hội, cung cấp sản phẩm, dịch vụ công ích, phúc lợi xã hội, mục đích công cộng khác với điều kiện bảo đảm các nguyên tắc sau đây: </w:t>
            </w:r>
          </w:p>
          <w:p w:rsidR="00000000" w:rsidDel="00000000" w:rsidP="00000000" w:rsidRDefault="00000000" w:rsidRPr="00000000" w14:paraId="0000111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Quản lý, sử dụng, vận hành, khai thác tài sản hiệu quả, đúng mục đích, công năng của tài sản, tiêu chuẩn, chế độ; phòng, chống tham nhũng, lãng phí, tiêu cực, lợi ích nhóm, cục bộ;</w:t>
            </w:r>
          </w:p>
          <w:p w:rsidR="00000000" w:rsidDel="00000000" w:rsidP="00000000" w:rsidRDefault="00000000" w:rsidRPr="00000000" w14:paraId="0000111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Thỏa thuận bình đẳng, tự nguyện với nhà đầu tư, chủ đầu tư, chủ sở hữu công trình, tài sản trong thuê, thuê mua, mua công trình, tài sản được đầu tư, xây dựng, tạo lập từ các hoạt động đầu tư kinh doanh hoặc từ nguồn không thuộc ngân sách nhà nước;</w:t>
            </w:r>
          </w:p>
          <w:p w:rsidR="00000000" w:rsidDel="00000000" w:rsidP="00000000" w:rsidRDefault="00000000" w:rsidRPr="00000000" w14:paraId="0000111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Công khai thông tin và các cam kết của hợp đồng về chuyển nhượng quyền thu phí sử dụng, chuyển nhượng quyền có thời hạn quyền khai thác, cho thuê quyền khai thác hoặc phương thức khác trong quản lý, sử dụng, vận hành, khai thác tài sản kết cấu hạ tầng, công trình, tài sản công khác, trừ thông tin bí mật theo quy định của luật;</w:t>
            </w:r>
          </w:p>
          <w:p w:rsidR="00000000" w:rsidDel="00000000" w:rsidP="00000000" w:rsidRDefault="00000000" w:rsidRPr="00000000" w14:paraId="0000111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Bảo đảm việc giám sát, thanh tra, kiểm tra, kiểm toán; xử lý kịp thời, nghiêm minh các hành vi vi phạm theo quy định của pháp luật.</w:t>
            </w:r>
          </w:p>
          <w:p w:rsidR="00000000" w:rsidDel="00000000" w:rsidP="00000000" w:rsidRDefault="00000000" w:rsidRPr="00000000" w14:paraId="0000111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Chủ tịch Ủy ban nhân dân Thành phố quyết định việc lựa chọn, áp dụng hình thức hợp tác quy định tại khoản 1 Điều này.</w:t>
            </w:r>
          </w:p>
        </w:tc>
        <w:tc>
          <w:tcPr/>
          <w:p w:rsidR="00000000" w:rsidDel="00000000" w:rsidP="00000000" w:rsidRDefault="00000000" w:rsidRPr="00000000" w14:paraId="0000112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Chương 15 (Mua sắm Chính phủ) Hiệp định Đối tác toàn diện và tiến bộ xuyên Thái Bình Dương (CPTPP).</w:t>
            </w:r>
          </w:p>
          <w:p w:rsidR="00000000" w:rsidDel="00000000" w:rsidP="00000000" w:rsidRDefault="00000000" w:rsidRPr="00000000" w14:paraId="0000112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Chương 9 (Mua sắm công) Hiệp định Thương mại tự do giữa Việt Nam và Liên minh châu Âu (EVFTA).</w:t>
            </w:r>
          </w:p>
        </w:tc>
        <w:tc>
          <w:tcPr/>
          <w:p w:rsidR="00000000" w:rsidDel="00000000" w:rsidP="00000000" w:rsidRDefault="00000000" w:rsidRPr="00000000" w14:paraId="0000112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trái với các cam kết tại điều ước quốc tế.</w:t>
            </w:r>
          </w:p>
        </w:tc>
        <w:tc>
          <w:tcPr/>
          <w:p w:rsidR="00000000" w:rsidDel="00000000" w:rsidP="00000000" w:rsidRDefault="00000000" w:rsidRPr="00000000" w14:paraId="0000112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1124">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12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34. Thu hút nhà đầu tư chiến lược</w:t>
            </w:r>
          </w:p>
          <w:p w:rsidR="00000000" w:rsidDel="00000000" w:rsidP="00000000" w:rsidRDefault="00000000" w:rsidRPr="00000000" w14:paraId="0000112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Danh mục ưu tiên thu hút nhà đầu tư chiến lược bao gồm:</w:t>
            </w:r>
          </w:p>
          <w:p w:rsidR="00000000" w:rsidDel="00000000" w:rsidP="00000000" w:rsidRDefault="00000000" w:rsidRPr="00000000" w14:paraId="0000112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Đầu tư xây dựng Trung tâm đổi mới sáng tạo, Trung tâm nghiên cứu và phát triển (R&amp;D); đầu tư nghiên cứu và hỗ trợ chuyển giao công nghệ cao trong lĩnh vực công nghệ thông tin, công nghệ xanh, công nghệ sinh học, công nghệ tự động hóa, công nghệ vật liệu mới, năng lượng sạch có quy mô vốn đầu tư từ 3.000 tỷ đồng trở lên;</w:t>
            </w:r>
          </w:p>
          <w:p w:rsidR="00000000" w:rsidDel="00000000" w:rsidP="00000000" w:rsidRDefault="00000000" w:rsidRPr="00000000" w14:paraId="0000112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Đầu tư dự án trong lĩnh vực công nghiệp mạch tích hợp bán dẫn, công nghệ thiết kế, chế tạo linh kiện, vi mạch điện tử tích hợp (IC), điện tử linh hoạt (PE), chip, pin công nghệ mới, vật liệu mới, công nghiệp năng lượng sạch có quy mô vốn đầu tư từ 30.000 tỷ đồng trở lên;</w:t>
            </w:r>
          </w:p>
          <w:p w:rsidR="00000000" w:rsidDel="00000000" w:rsidP="00000000" w:rsidRDefault="00000000" w:rsidRPr="00000000" w14:paraId="0000112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Dự án đầu tư xây dựng và kinh doanh khu phức hợp giải trí nghỉ dưỡng bao gồm dịch vụ lưu trú phục vụ khách du lịch đạt chuẩn tối thiểu 5 sao, dịch vụ nghỉ dưỡng cao cấp và ít nhất một trong các dịch vụ mua sắm, vui chơi giải trí tổng hợp, y tế chuyên sâu, cơ sở hạ tầng giao thông kết nối các khu tại hành lang sông, hành lang ven biển, đảo để tạo động lực phát triển kinh tế - xã hội có quy mô vốn đầu tư từ 30.000 tỷ đồng trở lên;</w:t>
            </w:r>
          </w:p>
          <w:p w:rsidR="00000000" w:rsidDel="00000000" w:rsidP="00000000" w:rsidRDefault="00000000" w:rsidRPr="00000000" w14:paraId="0000112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Dự án đầu tư cơ sở y tế chuyên sâu có quy mô vốn đầu tư từ 5.000 tỷ đồng trở lên; cơ sở chăm sóc người cao tuổi có quy mô vốn đầu tư từ 2.000 tỷ trở lên; khu liên hợp thể thao, công viên văn hóa hoặc công viên chuyên đề có quy mô vốn đầu tư từ 6.000 tỷ đồng trở lên;</w:t>
            </w:r>
          </w:p>
          <w:p w:rsidR="00000000" w:rsidDel="00000000" w:rsidP="00000000" w:rsidRDefault="00000000" w:rsidRPr="00000000" w14:paraId="0000112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Dự án cải tạo, di dời nhà trên sông, nhà ven sông, nhà trên kênh rạch, nhà ven kênh rạch có quy mô vốn đầu tư từ 6.000 tỷ đồng trở lên;</w:t>
            </w:r>
          </w:p>
          <w:p w:rsidR="00000000" w:rsidDel="00000000" w:rsidP="00000000" w:rsidRDefault="00000000" w:rsidRPr="00000000" w14:paraId="0000112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Dự án đầu tư độc lập hoặc kết hợp các loại hình công viên cây xanh công cộng, bãi để xe công cộng, hạ tầng năng lượng sạch có quy mô vốn đầu tư từ 2.000 tỷ đồng trở lên;</w:t>
            </w:r>
          </w:p>
          <w:p w:rsidR="00000000" w:rsidDel="00000000" w:rsidP="00000000" w:rsidRDefault="00000000" w:rsidRPr="00000000" w14:paraId="0000112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Dự án nhà máy đốt rác phát điện có quy mô vốn đầu tư từ 2.000 tỷ đồng trở lên;</w:t>
            </w:r>
          </w:p>
          <w:p w:rsidR="00000000" w:rsidDel="00000000" w:rsidP="00000000" w:rsidRDefault="00000000" w:rsidRPr="00000000" w14:paraId="0000112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Dự án đầu tư xây dựng hệ thống công trình hạ tầng kỹ thuật - công trình thoát nước có quy mô vốn đầu tư từ 3.000 tỷ đồng trở lên;</w:t>
            </w:r>
          </w:p>
          <w:p w:rsidR="00000000" w:rsidDel="00000000" w:rsidP="00000000" w:rsidRDefault="00000000" w:rsidRPr="00000000" w14:paraId="0000112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Dự án xử lý, chuyển đổi các bãi chôn lấp rác đã dừng hoạt động vào mục đích phát triển kinh tế - xã hội có quy mô vốn đầu tư từ 10.000 tỷ đồng trở lên;</w:t>
            </w:r>
          </w:p>
          <w:p w:rsidR="00000000" w:rsidDel="00000000" w:rsidP="00000000" w:rsidRDefault="00000000" w:rsidRPr="00000000" w14:paraId="0000113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Dự án thuộc khu trọng điểm phát triển đô thị được xác định theo Quy hoạch tổng thể Thành phố có quy mô vốn đầu tư từ 50.000 tỷ đồng trở lên;</w:t>
            </w:r>
          </w:p>
          <w:p w:rsidR="00000000" w:rsidDel="00000000" w:rsidP="00000000" w:rsidRDefault="00000000" w:rsidRPr="00000000" w14:paraId="0000113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l) Dự án đầu tư xây dựng hạ tầng tại khu thương mại tự do bao gồm: đầu tư bến cảng quy mô vốn từ 75.000 tỷ đồng trở lên; đầu tư khu logistics tích hợp quy mô vốn đầu tư từ 25.000 tỷ đồng trở lên; đầu tư khu chức năng công nghiệp, đô thị, dịch vụ với quy mô vốn đầu tư từ 20.000 tỷ đồng trở lên;</w:t>
            </w:r>
          </w:p>
          <w:p w:rsidR="00000000" w:rsidDel="00000000" w:rsidP="00000000" w:rsidRDefault="00000000" w:rsidRPr="00000000" w14:paraId="0000113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 Dự án đầu tư lĩnh vực dịch vụ, thương mại quy định tại khoản 1 Điều 18 của Luật này có quy mô từ 10.000 tỷ đồng trở lên;</w:t>
            </w:r>
          </w:p>
          <w:p w:rsidR="00000000" w:rsidDel="00000000" w:rsidP="00000000" w:rsidRDefault="00000000" w:rsidRPr="00000000" w14:paraId="0000113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 Dự án ưu tiên thu hút đầu tư tại đặc khu bao gồm: đầu tư nâng cấp, mở rộng cảng hàng không có quy mô vốn đầu tư từ 10.000 tỷ đồng trở lên; đầu tư bảo tồn, tôn tạo và phát huy giá trị khu di tích lịch sử quốc gia đặc biệt có quy mô vốn đầu tư từ 800 tỷ đồng trở lên; đầu tư bến tàu khách, tàu hàng có quy mô vốn đầu tư từ 2.000 tỷ đồng trở lên; đầu tư xây dựng và kinh doanh công trình giao thông kết hợp thương mại, dịch vụ có quy mô vốn đầu tư từ 3.000 tỷ đồng trở lên.</w:t>
            </w:r>
          </w:p>
          <w:p w:rsidR="00000000" w:rsidDel="00000000" w:rsidP="00000000" w:rsidRDefault="00000000" w:rsidRPr="00000000" w14:paraId="0000113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Nhà đầu tư chiến lược là nhà đầu tư đáp ứng điều kiện quy định tại khoản 3 và khoản 4 Điều này.</w:t>
            </w:r>
          </w:p>
          <w:p w:rsidR="00000000" w:rsidDel="00000000" w:rsidP="00000000" w:rsidRDefault="00000000" w:rsidRPr="00000000" w14:paraId="0000113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Nhà đầu tư chiến lược phải bảo đảm khả năng huy động vốn để thực hiện dự án đầu tư và đáp ứng điều kiện sau đây:</w:t>
            </w:r>
          </w:p>
          <w:p w:rsidR="00000000" w:rsidDel="00000000" w:rsidP="00000000" w:rsidRDefault="00000000" w:rsidRPr="00000000" w14:paraId="0000113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Có vốn chủ sở hữu góp vào dự án tối thiểu bằng 20% tổng vốn đầu tư đối với dự án có quy mô vốn đầu tư đến dưới 30.000 tỷ đồng;</w:t>
            </w:r>
          </w:p>
          <w:p w:rsidR="00000000" w:rsidDel="00000000" w:rsidP="00000000" w:rsidRDefault="00000000" w:rsidRPr="00000000" w14:paraId="0000113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Có vốn chủ sở hữu góp vào dự án tối thiểu bằng 15% tổng vốn đầu tư đối với dự án có quy mô vốn đầu tư từ 30.000 tỷ đồng trở lên;</w:t>
            </w:r>
          </w:p>
          <w:p w:rsidR="00000000" w:rsidDel="00000000" w:rsidP="00000000" w:rsidRDefault="00000000" w:rsidRPr="00000000" w14:paraId="0000113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Trong trường hợp có nhiều nhà đầu tư tham gia đầu tư cùng một dự án thì tổng vốn chủ sở hữu góp vào dự án của các nhà đầu tư phải đáp ứng yêu cầu về vốn chủ sở hữu theo quy định tại điểm a hoặc điểm b khoản này, trong đó phải có ít nhất 01 nhà đầu tư góp tối thiểu là 30% và các nhà đầu tư còn lại phải góp tối thiểu là 15%. Trường hợp dự án gồm nhiều dự án thành phần hoặc gồm nhiều phân kỳ đầu tư thì vốn chủ sở hữu tối thiểu góp vào dự án được xác định theo từng dự án thành phần hoặc theo phân kỳ đầu tư nhưng không được thấp hơn 30% tổng số vốn chủ sở hữu tối thiểu góp vào dự án của dự án trừ dự án nhà ở thương mại và tuân thủ quy định tại khoản 10 Điều này;</w:t>
            </w:r>
          </w:p>
          <w:p w:rsidR="00000000" w:rsidDel="00000000" w:rsidP="00000000" w:rsidRDefault="00000000" w:rsidRPr="00000000" w14:paraId="0000113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Ngoài điều kiện quy định tại điểm a, b và c khoản này, nhà đầu tư chiến lược thực hiện dự án tại điểm i khoản 1 Điều này phải xử lý triệt để ô nhiễm môi trường đất, nước ngầm trước khi chuyển đổi mục đích sử dụng; đồng thời tiếp tục quan trắc, đánh giá tác động môi trường của khu vực bãi chôn lấp rác đã xử lý, cải tạo khi thực hiện dự án phát triển kinh tế - xã hội nhằm ngăn ngừa rủi ro ô nhiễm môi trường thứ cấp. </w:t>
            </w:r>
          </w:p>
          <w:p w:rsidR="00000000" w:rsidDel="00000000" w:rsidP="00000000" w:rsidRDefault="00000000" w:rsidRPr="00000000" w14:paraId="0000113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Nhà đầu tư chiến lược phải có cam kết bằng văn bản về đào tạo, phát triển nguồn nhân lực, đáp ứng các điều kiện bảo đảm quốc phòng, an ninh và bảo vệ môi trường theo quy định.</w:t>
            </w:r>
          </w:p>
          <w:p w:rsidR="00000000" w:rsidDel="00000000" w:rsidP="00000000" w:rsidRDefault="00000000" w:rsidRPr="00000000" w14:paraId="0000113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Nhà đầu tư chiến lược quy định tại khoản 2 Điều này được lựa chọn theo trình tự, thủ tục quy định tại khoản 7 Điều này để thực hiện dự án đầu tư thuộc Danh mục ưu tiên thu hút nhà đầu tư chiến lược quy định tại khoản 1 Điều này thì được hưởng ưu đãi đầu tư và có nghĩa vụ quy định tại khoản 9 và khoản 10 Điều này.</w:t>
            </w:r>
          </w:p>
          <w:p w:rsidR="00000000" w:rsidDel="00000000" w:rsidP="00000000" w:rsidRDefault="00000000" w:rsidRPr="00000000" w14:paraId="0000113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Căn cứ Danh mục ưu tiên thu hút nhà đầu tư chiến lược quy định tại khoản 1 Điều này, nhà đầu tư hoặc cơ quan nhà nước có thẩm quyền đề xuất dự án đầu tư. Việc lựa chọn nhà đầu tư thực hiện như sau:</w:t>
            </w:r>
          </w:p>
          <w:p w:rsidR="00000000" w:rsidDel="00000000" w:rsidP="00000000" w:rsidRDefault="00000000" w:rsidRPr="00000000" w14:paraId="0000113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Dự án đầu tư kinh doanh thực hiện theo quy định tại khoản 7 Điều này;</w:t>
            </w:r>
          </w:p>
          <w:p w:rsidR="00000000" w:rsidDel="00000000" w:rsidP="00000000" w:rsidRDefault="00000000" w:rsidRPr="00000000" w14:paraId="0000113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Dự án đầu tư theo phương thức đối tác công tư thực hiện theo quy định tại khoản 8 Điều này.</w:t>
            </w:r>
          </w:p>
          <w:p w:rsidR="00000000" w:rsidDel="00000000" w:rsidP="00000000" w:rsidRDefault="00000000" w:rsidRPr="00000000" w14:paraId="0000113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Đối với dự án đầu tư kinh doanh theo quy định của pháp luật về đầu tư, trình tự, thủ tục đăng ký thực hiện dự án và lựa chọn nhà đầu tư chiến lược thực hiện như sau:</w:t>
            </w:r>
          </w:p>
          <w:p w:rsidR="00000000" w:rsidDel="00000000" w:rsidP="00000000" w:rsidRDefault="00000000" w:rsidRPr="00000000" w14:paraId="0000114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Đối với dự án thuộc diện chấp thuận chủ trương đầu tư theo quy định của pháp luật về đầu tư, cấp có thẩm quyền chấp thuận chủ trương đầu tư đồng thời chấp thuận nhà đầu tư trong trường hợp có 01 nhà đầu tư đề xuất và đáp ứng điều kiện nhà đầu tư chiến lược theo quy định tại khoản 3 và khoản 4 Điều này;</w:t>
            </w:r>
          </w:p>
          <w:p w:rsidR="00000000" w:rsidDel="00000000" w:rsidP="00000000" w:rsidRDefault="00000000" w:rsidRPr="00000000" w14:paraId="0000114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Trường hợp dự án quy định tại điểm a khoản này có 02 nhà đầu tư chiến lược trở lên cùng nộp hồ sơ hợp lệ đề nghị thực hiện dự án đầu tư tại cùng một địa điểm, trong thời hạn 07 ngày kể từ ngày nhận được hồ sơ hợp lệ của nhà đầu tư chiến lược đầu tiên thì cơ quan đăng ký đầu tư báo cáo Chủ tịch Ủy ban nhân dân Thành phố ban hành tiêu chí chấm điểm và thành lập Hội đồng xét duyệt nhà đầu tư chiến lược theo danh mục để công khai và công bằng trong lựa chọn nhà đầu tư chiến lược;</w:t>
            </w:r>
          </w:p>
          <w:p w:rsidR="00000000" w:rsidDel="00000000" w:rsidP="00000000" w:rsidRDefault="00000000" w:rsidRPr="00000000" w14:paraId="0000114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Đối với dự án không thuộc diện chấp thuận chủ trương đầu tư và thuộc diện cấp Giấy chứng nhận đăng ký đầu tư, cơ quan đăng ký đầu tư cấp Giấy chứng nhận đăng ký đầu tư cho nhà đầu tư đáp ứng điều kiện quy định tại khoản 3 và khoản 4 Điều này. Trường hợp có từ 02 nhà đầu tư chiến lược trở lên nộp hồ sơ hợp lệ đề nghị thực hiện dự án đầu tư tại cùng một địa điểm, trong thời hạn 07 ngày kể từ ngày nhận được hồ sơ hợp lệ của nhà đầu tư chiến lược đầu tiên thì cơ quan đăng ký đầu tư lựa chọn nhà đầu tư tương tự quy định tại điểm b khoản này;</w:t>
            </w:r>
          </w:p>
          <w:p w:rsidR="00000000" w:rsidDel="00000000" w:rsidP="00000000" w:rsidRDefault="00000000" w:rsidRPr="00000000" w14:paraId="0000114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Đối với dự án không thuộc trường hợp quy định tại các điểm a, b và c khoản này thì việc lựa chọn nhà đầu tư thực hiện theo quy định của pháp luật về đầu tư.</w:t>
            </w:r>
          </w:p>
          <w:p w:rsidR="00000000" w:rsidDel="00000000" w:rsidP="00000000" w:rsidRDefault="00000000" w:rsidRPr="00000000" w14:paraId="0000114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8. Đối với dự án đầu tư theo phương thức đối tác công tư, trình tự, thủ tục đề xuất dự án và lựa chọn nhà đầu tư chiến lược thực hiện như sau: </w:t>
            </w:r>
          </w:p>
          <w:p w:rsidR="00000000" w:rsidDel="00000000" w:rsidP="00000000" w:rsidRDefault="00000000" w:rsidRPr="00000000" w14:paraId="0000114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Trường hợp có 01 nhà đầu tư chiến lược đề xuất dự án và đáp ứng điều kiện quy định tại khoản 3 và khoản 4 Điều này thì nhà đầu tư này được lựa chọn làm nhà đầu tư thực hiện dự án. Cơ quan có thẩm quyền quyết định phê duyệt kết quả lựa chọn nhà đầu tư đối với nhà đầu tư được lựa chọn;</w:t>
            </w:r>
          </w:p>
          <w:p w:rsidR="00000000" w:rsidDel="00000000" w:rsidP="00000000" w:rsidRDefault="00000000" w:rsidRPr="00000000" w14:paraId="0000114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Trường hợp có 02 nhà đầu tư chiến lược trở lên cùng nộp hồ sơ hợp lệ đề nghị thực hiện cùng một dự án, trong thời hạn 07 ngày kể từ ngày nhận được hồ sơ hợp lệ của nhà đầu tư chiến lược đầu tiên thì cơ quan có thẩm quyền báo cáo Chủ tịch Ủy ban nhân dân Thành phố ban hành tiêu chí chấm điểm và thành lập Hội đồng xét duyệt nhà đầu tư chiến lược. Nhà đầu tư chiến lược có đề xuất dự án phù hợp hơn được lựa chọn làm nhà đầu tư thực hiện dự án;</w:t>
            </w:r>
          </w:p>
          <w:p w:rsidR="00000000" w:rsidDel="00000000" w:rsidP="00000000" w:rsidRDefault="00000000" w:rsidRPr="00000000" w14:paraId="0000114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Trình tự, thủ tục lập, thẩm định, quyết định chủ trương đầu tư (nếu có), phê duyệt dự án, ký kết và thực hiện hợp đồng dự án thực hiện theo quy định của pháp luật về đầu tư theo phương thức đối tác công tư; </w:t>
            </w:r>
          </w:p>
          <w:p w:rsidR="00000000" w:rsidDel="00000000" w:rsidP="00000000" w:rsidRDefault="00000000" w:rsidRPr="00000000" w14:paraId="0000114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Đối với nội dung không quy định tại các điểm a, b và c khoản này thì thực hiện theo quy định của pháp luật về đầu tư theo phương thức đối tác công tư.</w:t>
            </w:r>
          </w:p>
          <w:p w:rsidR="00000000" w:rsidDel="00000000" w:rsidP="00000000" w:rsidRDefault="00000000" w:rsidRPr="00000000" w14:paraId="0000114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9. Nhà đầu tư chiến lược được hưởng ưu đãi, hỗ trợ sau đây:</w:t>
            </w:r>
          </w:p>
          <w:p w:rsidR="00000000" w:rsidDel="00000000" w:rsidP="00000000" w:rsidRDefault="00000000" w:rsidRPr="00000000" w14:paraId="0000114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Thời hạn thực hiện dự án đến 70 năm đối với dự án có quy mô vốn đầu tư từ 30.000 tỷ đồng trở lên trừ dự án nhà ở thương mại;</w:t>
            </w:r>
          </w:p>
          <w:p w:rsidR="00000000" w:rsidDel="00000000" w:rsidP="00000000" w:rsidRDefault="00000000" w:rsidRPr="00000000" w14:paraId="0000114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Được hưởng chế độ ưu tiên về thủ tục hải quan theo quy định của pháp luật về hải quan và thủ tục về thuế theo quy định của pháp luật về thuế đối với hàng hóa xuất khẩu, nhập khẩu của dự án đầu tư do nhà đầu tư chiến lược thực hiện tại Thành phố khi đáp ứng các điều kiện áp dụng chế độ ưu tiên theo quy định của pháp luật về hải quan và thuế, trừ điều kiện về kim ngạch xuất khẩu, nhập khẩu và các quy định về thời hạn đối với các điều kiện có quy định về thời hạn để được áp dụng chế độ ưu tiên và thực hiện thủ tục hải quan tại đơn vị hải quan quản lý địa bàn thành phố. </w:t>
            </w:r>
          </w:p>
          <w:p w:rsidR="00000000" w:rsidDel="00000000" w:rsidP="00000000" w:rsidRDefault="00000000" w:rsidRPr="00000000" w14:paraId="0000114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Trưởng Hải quan khu vực quản lý địa bàn thành phố có thẩm quyền công nhận, gia hạn, tạm đình chỉ, đình chỉ việc áp dụng chế độ ưu tiên của nhà đầu tư chiến lược tại đô thị đặc biệt;</w:t>
            </w:r>
          </w:p>
          <w:p w:rsidR="00000000" w:rsidDel="00000000" w:rsidP="00000000" w:rsidRDefault="00000000" w:rsidRPr="00000000" w14:paraId="0000114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Hỗ trợ phát triển nhân lực; hạ tầng và các công trình hạ tầng xã hội; chi phí hỗ trợ cho các sản phẩm công nghệ cao; nghiên cứu và phát triển;</w:t>
            </w:r>
          </w:p>
          <w:p w:rsidR="00000000" w:rsidDel="00000000" w:rsidP="00000000" w:rsidRDefault="00000000" w:rsidRPr="00000000" w14:paraId="0000114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Huy động nguồn vốn từ trái phiếu quốc tế thông qua Trung tâm tài chính quốc tế tại Việt Nam theo quy định của pháp luật về Trung tâm tài chính quốc tế tại Việt Nam.</w:t>
            </w:r>
          </w:p>
          <w:p w:rsidR="00000000" w:rsidDel="00000000" w:rsidP="00000000" w:rsidRDefault="00000000" w:rsidRPr="00000000" w14:paraId="0000114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10. Nhà đầu tư chiến lược có các nghĩa vụ sau đây:</w:t>
            </w:r>
          </w:p>
          <w:p w:rsidR="00000000" w:rsidDel="00000000" w:rsidP="00000000" w:rsidRDefault="00000000" w:rsidRPr="00000000" w14:paraId="0000115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Tổ chức thực hiện dự án theo các nội dung quy định tại Giấy chứng nhận đăng ký đầu tư hoặc Quyết định chấp thuận chủ trương đầu tư;</w:t>
            </w:r>
          </w:p>
          <w:p w:rsidR="00000000" w:rsidDel="00000000" w:rsidP="00000000" w:rsidRDefault="00000000" w:rsidRPr="00000000" w14:paraId="0000115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Dự án có quy mô vốn đầu tư dưới 30.000 tỷ đồng thì phải giải ngân tổng vốn đầu tư của dự án trong thời hạn 05 năm kể từ ngày bàn giao đất, đất có mặt nước trên thực địa.</w:t>
            </w:r>
          </w:p>
          <w:p w:rsidR="00000000" w:rsidDel="00000000" w:rsidP="00000000" w:rsidRDefault="00000000" w:rsidRPr="00000000" w14:paraId="0000115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án có quy mô vốn đầu tư từ 30.000 tỷ đồng đến dưới 50.000 tỷ đồng thì phải giải ngân tổng vốn đầu tư của dự án trong thời hạn 07 năm kể từ ngày bàn giao đất, đất có mặt nước trên thực địa.</w:t>
            </w:r>
          </w:p>
          <w:p w:rsidR="00000000" w:rsidDel="00000000" w:rsidP="00000000" w:rsidRDefault="00000000" w:rsidRPr="00000000" w14:paraId="0000115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án có quy mô vốn đầu tư từ 50.000 tỷ đồng đến dưới 100.000 tỷ đồng thì phải giải ngân tổng vốn đầu tư của dự án trong thời hạn 10 năm kể từ ngày bàn giao đất, đất có mặt nước trên thực địa.</w:t>
            </w:r>
          </w:p>
          <w:p w:rsidR="00000000" w:rsidDel="00000000" w:rsidP="00000000" w:rsidRDefault="00000000" w:rsidRPr="00000000" w14:paraId="0000115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án có quy mô vốn đầu tư từ 100.000 tỷ đồng trở lên thì phải giải ngân tối thiểu 50.000 tỷ đồng trong thời hạn 10 năm đầu tiên và hoàn tất việc đầu tư, xây dựng theo tiến độ thực hiện dự án nhưng tối đa không quá 20 năm kể từ ngày bàn giao đất, đất có mặt nước trên thực địa;</w:t>
            </w:r>
          </w:p>
          <w:p w:rsidR="00000000" w:rsidDel="00000000" w:rsidP="00000000" w:rsidRDefault="00000000" w:rsidRPr="00000000" w14:paraId="0000115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Không được chuyển nhượng dự án trong thời hạn giải ngân quy định tại điểm b khoản này kể từ ngày bàn giao đất, đất có mặt nước trên thực địa; đối với dự án có quy mô vốn đầu tư từ 100.000 tỷ đồng trở lên quy định tại điểm b khoản này thì không được chuyển nhượng dự án trong thời hạn 10 năm kể từ ngày bàn giao đất, đất có mặt nước trên thực địa;</w:t>
            </w:r>
          </w:p>
          <w:p w:rsidR="00000000" w:rsidDel="00000000" w:rsidP="00000000" w:rsidRDefault="00000000" w:rsidRPr="00000000" w14:paraId="0000115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Hỗ trợ kinh phí để đào tạo nghề đối với lao động bị ảnh hưởng tại khu vực dự án; ưu tiên tiếp nhận lao động địa phương vào làm việc tại dự án; thực hiện việc ứng dụng công nghệ tiên tiến, công nghệ mới, công nghệ cao, công nghệ chiến lược trên cơ sở tự nguyện, thỏa thuận giữa các bên, bảo đảm tuân thủ pháp luật về sở hữu trí tuệ và phù hợp với điều ước quốc tế mà nước Cộng hòa xã hội chủ nghĩa Việt Nam là thành viên.</w:t>
            </w:r>
          </w:p>
          <w:p w:rsidR="00000000" w:rsidDel="00000000" w:rsidP="00000000" w:rsidRDefault="00000000" w:rsidRPr="00000000" w14:paraId="0000115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11. Nhà đầu tư chiến lược được thành lập doanh nghiệp 100% vốn chủ sở hữu của nhà đầu tư để thực hiện dự án đầu tư và thông báo cho cơ quan đăng ký đầu tư nơi thực hiện dự án mà không phải thực hiện thủ tục điều chỉnh chủ trương đầu tư. Doanh nghiệp thành lập theo khoản này phải bảo đảm tuân thủ đầy đủ điều kiện đối với nhà đầu tư chiến lược.</w:t>
            </w:r>
          </w:p>
          <w:p w:rsidR="00000000" w:rsidDel="00000000" w:rsidP="00000000" w:rsidRDefault="00000000" w:rsidRPr="00000000" w14:paraId="0000115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12. Trong quá trình thực hiện dự án đầu tư, trường hợp nhà đầu tư chiến lược và doanh nghiệp dự án theo quy định tại khoản 2 Điều này không đáp ứng điều kiện về vốn, tiến độ giải ngân và điều kiện khác đối với nhà đầu tư chiến lược thì không được hưởng ưu đãi quy định khoản 9 Điều này. Nhà đầu tư chịu trách nhiệm về các hậu quả phát sinh do không thực hiện đúng cam kết của mình theo quy định của pháp luật.</w:t>
            </w:r>
          </w:p>
          <w:p w:rsidR="00000000" w:rsidDel="00000000" w:rsidP="00000000" w:rsidRDefault="00000000" w:rsidRPr="00000000" w14:paraId="0000115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13. Về thực hiện quy hoạch đối với dự án thuộc Danh mục ưu tiên thu hút nhà đầu tư chiến lược:</w:t>
            </w:r>
          </w:p>
          <w:p w:rsidR="00000000" w:rsidDel="00000000" w:rsidP="00000000" w:rsidRDefault="00000000" w:rsidRPr="00000000" w14:paraId="0000115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Đối với các khu vực đã có nhà đầu tư được lựa chọn để thực hiện dự án đầu tư thì Ủy ban nhân dân Thành phố giao nhà đầu tư tổ chức lập, điều chỉnh quy hoạch phân khu (nếu cần), trình cấp có thẩm quyền phê duyệt. Nhà đầu tư được lập, điều chỉnh quy hoạch chi tiết, lấy ý kiến cộng đồng dân cư đồng thời với quy hoạch phân khu và không cần lập nhiệm vụ quy hoạch chi tiết;</w:t>
            </w:r>
          </w:p>
          <w:p w:rsidR="00000000" w:rsidDel="00000000" w:rsidP="00000000" w:rsidRDefault="00000000" w:rsidRPr="00000000" w14:paraId="0000115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Ủy ban nhân dân Thành phố được quyết định chỉ tiêu sử dụng đất ngoài các chỉ tiêu sử dụng đất được phân bổ theo quy hoạch sử dụng đất quốc gia trong phạm vi địa bàn Thành phố, bảo đảm phù hợp với yêu cầu phát triển kinh tế - xã hội, hạ tầng đô thị, nhu cầu thực tiễn và cập nhật vào quy hoạch, kế hoạch sử dụng đất ở thời kỳ tiếp theo.</w:t>
            </w:r>
          </w:p>
          <w:p w:rsidR="00000000" w:rsidDel="00000000" w:rsidP="00000000" w:rsidRDefault="00000000" w:rsidRPr="00000000" w14:paraId="0000115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14. Hội đồng nhân dân Thành phố có thẩm quyền:</w:t>
            </w:r>
          </w:p>
          <w:p w:rsidR="00000000" w:rsidDel="00000000" w:rsidP="00000000" w:rsidRDefault="00000000" w:rsidRPr="00000000" w14:paraId="0000115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Điều chỉnh, bổ sung Danh mục ưu tiên thu hút nhà đầu tư chiến lược và quy định tiêu chí, điều kiện, trình tự, thủ tục thực hiện lựa chọn nhà đầu tư chiến lược căn cứ vào điều kiện thực tiễn của Thành phố và bảo đảm điều kiện đối với nhà đầu tư chiến lược quy định tại khoản 2 Điều này;</w:t>
            </w:r>
          </w:p>
          <w:p w:rsidR="00000000" w:rsidDel="00000000" w:rsidP="00000000" w:rsidRDefault="00000000" w:rsidRPr="00000000" w14:paraId="0000115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trách nhiệm bồi hoàn các khoản ưu đãi đã nhận trong trường hợp nhà đầu tư chiến lược không đáp ứng điều kiện về vốn, tiến độ giải ngân, điều kiện khác đối với nhà đầu tư chiến lược và không thực hiện đúng cam kết với Thành phố.</w:t>
            </w:r>
          </w:p>
        </w:tc>
        <w:tc>
          <w:tcPr/>
          <w:p w:rsidR="00000000" w:rsidDel="00000000" w:rsidP="00000000" w:rsidRDefault="00000000" w:rsidRPr="00000000" w14:paraId="0000115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116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116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1162">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16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35. Quản lý, sử dụng, bảo vệ tài nguyên</w:t>
            </w:r>
          </w:p>
          <w:p w:rsidR="00000000" w:rsidDel="00000000" w:rsidP="00000000" w:rsidRDefault="00000000" w:rsidRPr="00000000" w14:paraId="0000116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Các trường hợp thu hồi đất trên địa bàn Thành phố:</w:t>
            </w:r>
          </w:p>
          <w:p w:rsidR="00000000" w:rsidDel="00000000" w:rsidP="00000000" w:rsidRDefault="00000000" w:rsidRPr="00000000" w14:paraId="0000116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Các trường hợp thu hồi đất theo quy định của pháp luật về đất đai;</w:t>
            </w:r>
          </w:p>
          <w:p w:rsidR="00000000" w:rsidDel="00000000" w:rsidP="00000000" w:rsidRDefault="00000000" w:rsidRPr="00000000" w14:paraId="0000116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 hồi đất để thực hiện các dự án phát triển kinh tế - xã hội vì lợi ích quốc gia, công cộng quy định tại điểm a khoản 3 Điều 2 của Luật này;</w:t>
            </w:r>
          </w:p>
          <w:p w:rsidR="00000000" w:rsidDel="00000000" w:rsidP="00000000" w:rsidRDefault="00000000" w:rsidRPr="00000000" w14:paraId="0000116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Thu hồi đất vùng phụ cận đường bộ, nhà ga, đề-pô đường sắt địa phương đồng thời với việc thu hồi đất để đầu tư xây dựng mới trục đường bộ, đường sắt địa phương hoặc mở rộng trục đường bộ hiện có theo quy hoạch.</w:t>
            </w:r>
          </w:p>
          <w:p w:rsidR="00000000" w:rsidDel="00000000" w:rsidP="00000000" w:rsidRDefault="00000000" w:rsidRPr="00000000" w14:paraId="0000116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có thẩm quyền:</w:t>
            </w:r>
          </w:p>
          <w:p w:rsidR="00000000" w:rsidDel="00000000" w:rsidP="00000000" w:rsidRDefault="00000000" w:rsidRPr="00000000" w14:paraId="0000116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trình tự, thủ tục, thẩm quyền thu hồi cơ sở nhà, đất trên địa bàn Thành phố do cơ quan Trung ương quản lý khi có căn cứ thu hồi đất theo quy định của pháp luật về đất đai.</w:t>
            </w:r>
          </w:p>
          <w:p w:rsidR="00000000" w:rsidDel="00000000" w:rsidP="00000000" w:rsidRDefault="00000000" w:rsidRPr="00000000" w14:paraId="0000116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Cơ sở nhà, đất thuộc diện bị xử lý theo quy định tại điểm này được sử dụng phục vụ cho phát triển hạ tầng, nhà ở xã hội, công trình công cộng và tạo nguồn lực đầu tư phát triển;</w:t>
            </w:r>
          </w:p>
          <w:p w:rsidR="00000000" w:rsidDel="00000000" w:rsidP="00000000" w:rsidRDefault="00000000" w:rsidRPr="00000000" w14:paraId="0000116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Sau khi có ý kiến chỉ đạo của cấp có thẩm quyền cho phép triển khai thực hiện đối với dự án quy định tại điểm a khoản 3 Điều 2 của Luật này, Thành phố sử dụng ngân sách cấp Thành phố và các nguồn vốn hợp pháp khác để thực hiện dự án bồi thường, hỗ trợ, tái định cư độc lập trước khi phê duyệt chủ trương đầu tư. Hội đồng nhân dân Thành phố quy định tiêu chí, hồ sơ, điều kiện, trình tự, thủ tục để thực hiện quy định tại điểm này.</w:t>
            </w:r>
          </w:p>
          <w:p w:rsidR="00000000" w:rsidDel="00000000" w:rsidP="00000000" w:rsidRDefault="00000000" w:rsidRPr="00000000" w14:paraId="0000116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cơ chế, chính sách về bồi thường, hỗ trợ, tái định cư cho trường hợp quy định tại điểm b khoản này; </w:t>
            </w:r>
          </w:p>
          <w:p w:rsidR="00000000" w:rsidDel="00000000" w:rsidP="00000000" w:rsidRDefault="00000000" w:rsidRPr="00000000" w14:paraId="0000116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Quyết định chỉ tiêu sử dụng đất, trừ chỉ tiêu sử dụng đất quốc phòng, đất an ninh;</w:t>
            </w:r>
          </w:p>
          <w:p w:rsidR="00000000" w:rsidDel="00000000" w:rsidP="00000000" w:rsidRDefault="00000000" w:rsidRPr="00000000" w14:paraId="0000116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việc phát triển không gian xanh trong đô thị phù hợp với quy hoạch đối với quỹ đất do cơ quan, tổ chức của Nhà nước quản lý nhưng chưa giao, chưa cho thuê, chưa sử dụng; </w:t>
            </w:r>
          </w:p>
          <w:p w:rsidR="00000000" w:rsidDel="00000000" w:rsidP="00000000" w:rsidRDefault="00000000" w:rsidRPr="00000000" w14:paraId="0000116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 định trường hợp thăm dò, khai thác khoáng sản nhóm III làm vật liệu xây dựng thông thường và nhóm IV đã được cơ quan có thẩm quyền cấp giấy phép không phải thuê đất, chuyển mục đích sử dụng đất theo quy định của pháp luật về đất đai.</w:t>
            </w:r>
          </w:p>
          <w:p w:rsidR="00000000" w:rsidDel="00000000" w:rsidP="00000000" w:rsidRDefault="00000000" w:rsidRPr="00000000" w14:paraId="0000117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Ủy ban nhân dân Thành phố có thẩm quyền: </w:t>
            </w:r>
          </w:p>
          <w:p w:rsidR="00000000" w:rsidDel="00000000" w:rsidP="00000000" w:rsidRDefault="00000000" w:rsidRPr="00000000" w14:paraId="0000117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trình tự, thủ tục đối với các trường hợp quy định tại điểm e khoản 2 và điểm đ khoản này;</w:t>
            </w:r>
          </w:p>
          <w:p w:rsidR="00000000" w:rsidDel="00000000" w:rsidP="00000000" w:rsidRDefault="00000000" w:rsidRPr="00000000" w14:paraId="0000117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việc góp quyền sử dụng đất, điều chỉnh lại đất đai để chỉnh trang, tái thiết hoặc xây dựng mới đô thị và nông thôn theo quy hoạch của Thành phố;</w:t>
            </w:r>
          </w:p>
          <w:p w:rsidR="00000000" w:rsidDel="00000000" w:rsidP="00000000" w:rsidRDefault="00000000" w:rsidRPr="00000000" w14:paraId="0000117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tỷ lệ diện tích đất nông nghiệp; điều kiện, trình tự, thủ tục cấp phép xây dựng, loại công trình để xây dựng công trình trên đất nông nghiệp phục vụ trực tiếp cho sản xuất nông nghiệp, dịch vụ nông nghiệp, nông nghiệp đô thị;</w:t>
            </w:r>
          </w:p>
          <w:p w:rsidR="00000000" w:rsidDel="00000000" w:rsidP="00000000" w:rsidRDefault="00000000" w:rsidRPr="00000000" w14:paraId="0000117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Quyết định diện tích, tỷ lệ sử dụng đất để xây dựng công trình hạ tầng kỹ thuật phục vụ thu gom, vận chuyển, xử lý chất thải rắn; </w:t>
            </w:r>
          </w:p>
          <w:p w:rsidR="00000000" w:rsidDel="00000000" w:rsidP="00000000" w:rsidRDefault="00000000" w:rsidRPr="00000000" w14:paraId="0000117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Quyết định danh mục dự án được tổ chức thực hiện trước việc điều tra, khảo sát, ghi nhận hiện trạng, đo đạc, kiểm đếm, thống kê, phân loại diện tích đất thu hồi và tài sản gắn liền với đất thu hồi; xác định nguồn gốc đất thu hồi và tài sản gắn liền với đất thu hồi để thực hiện dự án thu hồi đất theo quy định tại khoản 1 Điều này;</w:t>
            </w:r>
          </w:p>
          <w:p w:rsidR="00000000" w:rsidDel="00000000" w:rsidP="00000000" w:rsidRDefault="00000000" w:rsidRPr="00000000" w14:paraId="0000117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Quyết định mức hỗ trợ bằng tiền để tự lo nơi ở mới đối với trường hợp người có đất thu hồi, đủ điều kiện tái định cư nhưng chưa có quỹ nhà, đất tái định cư để bố trí theo quy định;</w:t>
            </w:r>
          </w:p>
          <w:p w:rsidR="00000000" w:rsidDel="00000000" w:rsidP="00000000" w:rsidRDefault="00000000" w:rsidRPr="00000000" w14:paraId="0000117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Quyết định trường hợp áp dụng Bảng giá đất; Bảng giá đất và hệ số điều chỉnh hoặc xác định giá đất cụ thể cho một số trường hợp để phù hợp với điều kiện thực tiễn của Thành phố;</w:t>
            </w:r>
          </w:p>
          <w:p w:rsidR="00000000" w:rsidDel="00000000" w:rsidP="00000000" w:rsidRDefault="00000000" w:rsidRPr="00000000" w14:paraId="0000117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Quyết định cấp phép khai thác, sử dụng tài nguyên nước không căn cứ vào quy hoạch tài nguyên nước, quy hoạch có liên quan trong trường hợp cần thiết để bảo đảm an ninh nguồn nước. Việc cấp phép phải phù hợp với phương án điều hòa, phân phối tài nguyên nước, hạn ngạch khai thác và khả năng đáp ứng của nguồn nước; trường hợp nội dung cấp phép chưa phù hợp với quy hoạch thì được cập nhật trong kỳ lập hoặc điều chỉnh quy hoạch gần nhất theo quy định của pháp luật;</w:t>
            </w:r>
          </w:p>
          <w:p w:rsidR="00000000" w:rsidDel="00000000" w:rsidP="00000000" w:rsidRDefault="00000000" w:rsidRPr="00000000" w14:paraId="0000117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Quyết định việc đưa các hồ hình thành từ moong khai thác khoáng sản đã hoàn thành việc đóng cửa mỏ ra khỏi Danh mục hồ, ao, đầm, phá không được san lấp;</w:t>
            </w:r>
          </w:p>
          <w:p w:rsidR="00000000" w:rsidDel="00000000" w:rsidP="00000000" w:rsidRDefault="00000000" w:rsidRPr="00000000" w14:paraId="0000117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Lựa chọn, chỉ định nhà đầu tư thực hiện dự án nâng cấp, sửa chữa, nạo vét hồ, đập chứa nước, ao, đầm mà sản phẩm thu hồi được sử dụng phục vụ dự án quy định tại khoản 3 Điều 2 của Luật này;</w:t>
            </w:r>
          </w:p>
          <w:p w:rsidR="00000000" w:rsidDel="00000000" w:rsidP="00000000" w:rsidRDefault="00000000" w:rsidRPr="00000000" w14:paraId="0000117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l) Quy định việc quản lý khoáng sản trên địa bàn Thành phố về hoạt động thăm dò, khai thác, sử dụng khoáng sản nhóm II làm phụ gia xi măng, nhóm III làm vật liệu xây dựng thông thường và nhóm IV; thu hồi khoáng sản; chế biến khoáng sản; khu vực không đấu giá quyền khai thác khoáng sản, tài chính về địa chất, khoáng sản; đóng cửa mỏ khoáng sản; quy định việc lập, thẩm định, phê duyệt, phê duyệt điều chỉnh chủ trương đầu tư, dự án đầu tư, thiết kế mỏ, môi trường và sử dụng đất trong hoạt động khoáng sản</w:t>
            </w:r>
          </w:p>
        </w:tc>
        <w:tc>
          <w:tcPr/>
          <w:p w:rsidR="00000000" w:rsidDel="00000000" w:rsidP="00000000" w:rsidRDefault="00000000" w:rsidRPr="00000000" w14:paraId="0000117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117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117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117F">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18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36. Thu hút, trọng dụng và phát triển nguồn nhân lực</w:t>
            </w:r>
          </w:p>
          <w:p w:rsidR="00000000" w:rsidDel="00000000" w:rsidP="00000000" w:rsidRDefault="00000000" w:rsidRPr="00000000" w14:paraId="0000118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 chính sách thu hút, trọng dụng đối với nguồn nhân lực chất lượng cao, người có tài năng làm việc tại cơ quan, tổ chức, đơn vị, doanh nghiệp trên địa bàn Thành phố, bao gồm:</w:t>
            </w:r>
          </w:p>
          <w:p w:rsidR="00000000" w:rsidDel="00000000" w:rsidP="00000000" w:rsidRDefault="00000000" w:rsidRPr="00000000" w14:paraId="0000118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Chính sách về tuyển dụng, đào tạo, bồi dưỡng, thu nhập, tiền lương, tiền thưởng và các chế độ đãi ngộ khác;</w:t>
            </w:r>
          </w:p>
          <w:p w:rsidR="00000000" w:rsidDel="00000000" w:rsidP="00000000" w:rsidRDefault="00000000" w:rsidRPr="00000000" w14:paraId="0000118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Chính sách về nhà ở, cư trú và các điều kiện làm việc cần thiết;</w:t>
            </w:r>
          </w:p>
          <w:p w:rsidR="00000000" w:rsidDel="00000000" w:rsidP="00000000" w:rsidRDefault="00000000" w:rsidRPr="00000000" w14:paraId="0000118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Cơ chế đặc thù để thu hút, trọng dụng chuyên gia, nhà khoa học, nhà quản lý, tổng công trình sư, kiến trúc sư trưởng, người có chuyên môn, trình độ cao trong các lĩnh vực ưu tiên phát triển của Thành phố;</w:t>
            </w:r>
          </w:p>
          <w:p w:rsidR="00000000" w:rsidDel="00000000" w:rsidP="00000000" w:rsidRDefault="00000000" w:rsidRPr="00000000" w14:paraId="0000118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Chính sách phát triển nguồn nhân lực công nghiệp công nghệ số và nguồn nhân lực trong các lĩnh vực trọng điểm khác.</w:t>
            </w:r>
          </w:p>
          <w:p w:rsidR="00000000" w:rsidDel="00000000" w:rsidP="00000000" w:rsidRDefault="00000000" w:rsidRPr="00000000" w14:paraId="0000118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quy định chính sách và việc sử dụng ngân sách Thành phố để thực hiện:</w:t>
            </w:r>
          </w:p>
          <w:p w:rsidR="00000000" w:rsidDel="00000000" w:rsidP="00000000" w:rsidRDefault="00000000" w:rsidRPr="00000000" w14:paraId="0000118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Hỗ trợ, đầu tư cơ sở vật chất, trang thiết bị cho các cơ sở giáo dục, đào tạo trọng điểm trên địa bàn Thành phố;</w:t>
            </w:r>
          </w:p>
          <w:p w:rsidR="00000000" w:rsidDel="00000000" w:rsidP="00000000" w:rsidRDefault="00000000" w:rsidRPr="00000000" w14:paraId="0000118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Chính sách xã hội về nhà ở đối với cán bộ, công chức, viên chức trên địa bàn Thành phố;</w:t>
            </w:r>
          </w:p>
          <w:p w:rsidR="00000000" w:rsidDel="00000000" w:rsidP="00000000" w:rsidRDefault="00000000" w:rsidRPr="00000000" w14:paraId="0000118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Hỗ trợ kinh phí đào tạo, bồi dưỡng, nâng cao trình độ chuyên môn, nghiệp vụ, kỹ năng nghề trong nước và tại cơ sở đào tạo ở nước ngoài đối với cán bộ, công chức, viên chức, người lao động thuộc phạm vi quản lý của Thành phố;</w:t>
            </w:r>
          </w:p>
          <w:p w:rsidR="00000000" w:rsidDel="00000000" w:rsidP="00000000" w:rsidRDefault="00000000" w:rsidRPr="00000000" w14:paraId="0000118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Đầu tư hiện đại hóa một số trường cao đẳng trọng điểm, chất lượng cao đạt chuẩn khu vực, quốc tế phù hợp với định hướng phát triển ngành, nghề ưu tiên; thực hiện chính sách hỗ trợ học phí đối với người học theo học các ngành, nghề trọng điểm, ngành, nghề tiếp cận trình độ tiên tiến của khu vực và thế giới.</w:t>
            </w:r>
          </w:p>
          <w:p w:rsidR="00000000" w:rsidDel="00000000" w:rsidP="00000000" w:rsidRDefault="00000000" w:rsidRPr="00000000" w14:paraId="0000118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Người nước ngoài là chuyên gia, nhà khoa học, nhà quản lý, cá nhân khởi nghiệp sáng tạo, người lao động có trình độ cao được hỗ trợ giải quyết thủ tục cấp Giấy xác nhận không thuộc diện cấp giấy phép lao động hoặc Giấy phép lao động và được xem xét cấp thị thực, thẻ tạm trú cùng thành viên gia đình theo quy định của pháp luật.</w:t>
            </w:r>
          </w:p>
          <w:p w:rsidR="00000000" w:rsidDel="00000000" w:rsidP="00000000" w:rsidRDefault="00000000" w:rsidRPr="00000000" w14:paraId="0000118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Ủy ban nhân dân Thành phố quy định phạm vi, lĩnh vực, điều kiện, tiêu chí cấp giấy phép lao động hoặc Giấy phép lao động cho diện đối tượng theo quy định tại khoản này.</w:t>
            </w:r>
          </w:p>
        </w:tc>
        <w:tc>
          <w:tcPr/>
          <w:p w:rsidR="00000000" w:rsidDel="00000000" w:rsidP="00000000" w:rsidRDefault="00000000" w:rsidRPr="00000000" w14:paraId="0000118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118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118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1190">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19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37. Thu hút đầu tư, ưu đãi, hỗ trợ đầu tư, phát triển doanh nghiệp</w:t>
            </w:r>
          </w:p>
          <w:p w:rsidR="00000000" w:rsidDel="00000000" w:rsidP="00000000" w:rsidRDefault="00000000" w:rsidRPr="00000000" w14:paraId="0000119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Các dự án đầu tư trên địa bàn Thành phố được ưu đãi, hỗ trợ bao gồm:</w:t>
            </w:r>
          </w:p>
          <w:p w:rsidR="00000000" w:rsidDel="00000000" w:rsidP="00000000" w:rsidRDefault="00000000" w:rsidRPr="00000000" w14:paraId="0000119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Dự án đầu tư vào lĩnh vực thể thao trọng điểm, thành lập trung tâm công nghiệp văn hóa, dự án thuộc các ngành công nghiệp văn hóa, các ngành nghệ thuật truyền thống theo danh mục chi tiết do Ủy ban nhân dân Thành phố quyết định;</w:t>
            </w:r>
          </w:p>
          <w:p w:rsidR="00000000" w:rsidDel="00000000" w:rsidP="00000000" w:rsidRDefault="00000000" w:rsidRPr="00000000" w14:paraId="0000119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Dự án đầu tư cơ sở giáo dục - đào tạo các cấp, giáo dục nghề nghiệp; cơ sở đào tạo dành cho người khuyết tật, trẻ em có hoàn cảnh khó khăn;</w:t>
            </w:r>
          </w:p>
          <w:p w:rsidR="00000000" w:rsidDel="00000000" w:rsidP="00000000" w:rsidRDefault="00000000" w:rsidRPr="00000000" w14:paraId="0000119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Dự án đầu tư cơ sở khám bệnh, chữa bệnh chất lượng cao, hiện đại; cơ sở chăm sóc sức khỏe chất lượng cao cho người cao tuổi;</w:t>
            </w:r>
          </w:p>
          <w:p w:rsidR="00000000" w:rsidDel="00000000" w:rsidP="00000000" w:rsidRDefault="00000000" w:rsidRPr="00000000" w14:paraId="0000119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Dự án đầu tư phát triển sản phẩm, dịch vụ phục vụ nhu cầu của người cao tuổi; sử dụng phù hợp với người lao động là người cao tuổi, gắn với phát triển đô thị bền vững, an sinh xã hội, chăm sóc sức khỏe;</w:t>
            </w:r>
          </w:p>
          <w:p w:rsidR="00000000" w:rsidDel="00000000" w:rsidP="00000000" w:rsidRDefault="00000000" w:rsidRPr="00000000" w14:paraId="0000119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Dự án đầu tư vào cơ sở trợ giúp xã hội ngoài công lập, cơ sở cai nghiện ma túy tư nhân, cơ sở cung cấp dịch vụ cai nghiện ma túy tự nguyện tại gia đình, cộng đồng;</w:t>
            </w:r>
          </w:p>
          <w:p w:rsidR="00000000" w:rsidDel="00000000" w:rsidP="00000000" w:rsidRDefault="00000000" w:rsidRPr="00000000" w14:paraId="0000119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Dự án hoạt động công nghệ cao, công nghệ thông tin, công nghệ số, đổi mới sáng tạo và khởi nghiệp sáng tạo trong các lĩnh vực khoa học và công nghệ của Thành phố; </w:t>
            </w:r>
          </w:p>
          <w:p w:rsidR="00000000" w:rsidDel="00000000" w:rsidP="00000000" w:rsidRDefault="00000000" w:rsidRPr="00000000" w14:paraId="0000119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Dự án sử dụng công nghệ cao, tiên tiến trong lĩnh vực môi trường, giảm phát thải các-bon, ứng phó biến đổi khí hậu, xử lý chất thải, nước thải; </w:t>
            </w:r>
          </w:p>
          <w:p w:rsidR="00000000" w:rsidDel="00000000" w:rsidP="00000000" w:rsidRDefault="00000000" w:rsidRPr="00000000" w14:paraId="0000119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Dự án đường sắt địa phương;</w:t>
            </w:r>
          </w:p>
          <w:p w:rsidR="00000000" w:rsidDel="00000000" w:rsidP="00000000" w:rsidRDefault="00000000" w:rsidRPr="00000000" w14:paraId="0000119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Dự án sản xuất sản phẩm công nghiệp ứng dụng công nghệ cao, dự án chuyển đổi số, chuyển đổi năng lượng, đổi mới thiết bị, công nghệ trong sản xuất công nghiệp, công nghiệp hỗ trợ; dự án hạ tầng năng lượng và công nghiệp năng lượng thuộc Danh mục được ban hành theo điểm b khoản 2 Điều 23 của Luật này; dự án năng lượng mới, năng lượng tái tạo, khí, khí hóa lỏng, lọc, hóa dầu; dự án lưu trữ năng lượng; dự án lưới điện thông minh; dự án đầu tư phát triển chợ, siêu thị, trung tâm thương mại, trung tâm hội chợ triển lãm hàng hóa, Trung tâm Outlet, trung tâm logistics, cảng cạn, kho hàng hóa trên địa bàn Thành phố;</w:t>
            </w:r>
          </w:p>
          <w:p w:rsidR="00000000" w:rsidDel="00000000" w:rsidP="00000000" w:rsidRDefault="00000000" w:rsidRPr="00000000" w14:paraId="0000119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Doanh nghiệp sinh thái; dự án xây dựng và kinh doanh kết cấu hạ tầng khu công nghiệp công nghệ cao, khu công nghiệp sinh thái, khu công nghiệp chuyên ngành; </w:t>
            </w:r>
          </w:p>
          <w:p w:rsidR="00000000" w:rsidDel="00000000" w:rsidP="00000000" w:rsidRDefault="00000000" w:rsidRPr="00000000" w14:paraId="0000119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l) Dự án nông nghiệp ứng dụng công nghệ cao, dự án phát triển ngành nghề nông thôn, làng nghề, làng nghề truyền thống; dự án nghiên cứu, sản xuất nông nghiệp hữu cơ, sản xuất nông nghiệp ứng dụng công nghệ cao; dự án nghiên cứu, sản xuất cây giống nông, lâm nghiệp, giống vật nuôi và giống thủy sản; dự án phát triển và ứng dụng công nghệ sinh học sản xuất nông nghiệp; dự án phát triển nuôi trồng thủy sản trên biển; dự án đầu tư cơ sở giết mổ động vật tập trung đáp ứng tiêu chuẩn quốc gia về vệ sinh thú y; </w:t>
            </w:r>
          </w:p>
          <w:p w:rsidR="00000000" w:rsidDel="00000000" w:rsidP="00000000" w:rsidRDefault="00000000" w:rsidRPr="00000000" w14:paraId="0000119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 Dự án đầu tư lĩnh vực dịch vụ, thương mại quy định tại khoản 1 Điều 18 của Luật này; dự án phát triển chuỗi cung ứng sản phẩm, dịch vụ quy định tại điểm c khoản 4 Điều 38 của Luật này;</w:t>
            </w:r>
          </w:p>
          <w:p w:rsidR="00000000" w:rsidDel="00000000" w:rsidP="00000000" w:rsidRDefault="00000000" w:rsidRPr="00000000" w14:paraId="0000119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 Dự án đầu tư, phát triển cơ sở hạ tầng trong lĩnh vực bổ trợ tư pháp trên địa bàn Thành phố theo hướng hiện đại, dùng chung, liên thông, kết nối; dự án đầu tư phát triển dịch vụ giải quyết tranh chấp ngoài Toà án, dịch vụ pháp lý chất lượng cao, có năng lực hội nhập; </w:t>
            </w:r>
          </w:p>
          <w:p w:rsidR="00000000" w:rsidDel="00000000" w:rsidP="00000000" w:rsidRDefault="00000000" w:rsidRPr="00000000" w14:paraId="000011A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o) Dự án thuộc Danh mục ngành, lĩnh vực phát triển kinh tế biển quy định tại điểm a khoản 1 Điều 17 của Luật này;</w:t>
            </w:r>
          </w:p>
          <w:p w:rsidR="00000000" w:rsidDel="00000000" w:rsidP="00000000" w:rsidRDefault="00000000" w:rsidRPr="00000000" w14:paraId="000011A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 Dự án khác do Hội đồng nhân dân Thành phố quyết định, ban hành phù hợp với chiến lược và tình hình phát triển của Thành phố.</w:t>
            </w:r>
          </w:p>
          <w:p w:rsidR="00000000" w:rsidDel="00000000" w:rsidP="00000000" w:rsidRDefault="00000000" w:rsidRPr="00000000" w14:paraId="000011A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Doanh nghiệp, tổ chức, cá nhân thực hiện dự án theo quy định tại các điểm a, b, c, đ, e, g, h, k, l, m, n khoản 1 Điều này được hưởng các ưu đãi, hỗ trợ sau đây:</w:t>
            </w:r>
          </w:p>
          <w:p w:rsidR="00000000" w:rsidDel="00000000" w:rsidP="00000000" w:rsidRDefault="00000000" w:rsidRPr="00000000" w14:paraId="000011A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Miễn tiền thuê đất, thuê mặt nước theo quy định của Hội đồng nhân dân Thành phố nhưng không vượt quá mức, thời gian miễn, giảm cao nhất theo quy định của pháp luật về đất đai.</w:t>
            </w:r>
          </w:p>
          <w:p w:rsidR="00000000" w:rsidDel="00000000" w:rsidP="00000000" w:rsidRDefault="00000000" w:rsidRPr="00000000" w14:paraId="000011A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Doanh nghiệp khởi nghiệp sáng tạo, tổ chức khoa học và công nghệ, tổ chức trung gian hỗ trợ khởi nghiệp đổi mới sáng tạo được giảm 50% tiền thuê mặt bằng sản xuất, kinh doanh tại các trung tâm đổi mới sáng tạo của Thành phố;</w:t>
            </w:r>
          </w:p>
          <w:p w:rsidR="00000000" w:rsidDel="00000000" w:rsidP="00000000" w:rsidRDefault="00000000" w:rsidRPr="00000000" w14:paraId="000011A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 nhập từ thực hiện dự án được áp dụng mức thuế suất quy định tại khoản 2 Điều 13 Luật Thuế thu nhập doanh nghiệp và được áp dụng mức miễn, giảm thuế thu nhập doanh nghiệp quy định tại khoản 1 Điều 14 Luật Thuế thu nhập doanh nghiệp.</w:t>
            </w:r>
          </w:p>
          <w:p w:rsidR="00000000" w:rsidDel="00000000" w:rsidP="00000000" w:rsidRDefault="00000000" w:rsidRPr="00000000" w14:paraId="000011A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Doanh nghiệp, tổ chức, cá nhân đầu tư vào dự án quy định tại điểm d, e, g, l khoản 1 Điều này được hưởng các ưu đãi, hỗ trợ sau đây:</w:t>
            </w:r>
          </w:p>
          <w:p w:rsidR="00000000" w:rsidDel="00000000" w:rsidP="00000000" w:rsidRDefault="00000000" w:rsidRPr="00000000" w14:paraId="000011A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Miễn tiền sử dụng đất, tiền thuê đất khi Nhà nước giao đất, cho thuê đất, miễn thuế thu nhập doanh nghiệp đối với thu nhập từ các hoạt động của cơ sở trợ giúp xã hội ngoài công lập, các cơ sở cai nghiện ma túy tư nhân, cơ sở cung cấp dịch vụ cai nghiện ma túy tự nguyện tại gia đình, cộng đồng;</w:t>
            </w:r>
          </w:p>
          <w:p w:rsidR="00000000" w:rsidDel="00000000" w:rsidP="00000000" w:rsidRDefault="00000000" w:rsidRPr="00000000" w14:paraId="000011A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Hỗ trợ lãi suất vay vốn từ ngân sách cấp Thành phố trong 07 năm đầu theo quy định của Hội đồng nhân dân Thành phố;</w:t>
            </w:r>
          </w:p>
          <w:p w:rsidR="00000000" w:rsidDel="00000000" w:rsidP="00000000" w:rsidRDefault="00000000" w:rsidRPr="00000000" w14:paraId="000011A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Tiền ủng hộ, tài trợ của các tổ chức, doanh nghiệp cho các hoạt động tư vấn, tuyên truyền, phòng, chống ma túy, cai nghiện ma túy, phát triển các mô hình mới về cai nghiện ma túy, quản lý sau cai nghiện và tiền khuyến khích, động viên cho các doanh nghiệp, tổ chức, cá nhân có thành tích trong công tác phòng, chống ma túy được tính là chi phí hợp pháp của doanh nghiệp khi hạch toán.</w:t>
            </w:r>
          </w:p>
          <w:p w:rsidR="00000000" w:rsidDel="00000000" w:rsidP="00000000" w:rsidRDefault="00000000" w:rsidRPr="00000000" w14:paraId="000011A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Tiền ủng hộ, tài trợ của các cá nhân cho các hoạt động tư vấn, tuyên truyền, phòng, chống ma túy, cai nghiện ma túy, phát triển các mô hình mới về cai nghiện ma túy, quản lý sau cai nghiện và tiền khuyến khích, động viên cho các tổ chức, cá nhân có thành tích trong công tác phòng, chống ma túy được trừ vào thu nhập trước khi tính thuế đối với cá nhân cư trú tại Thành phố.</w:t>
            </w:r>
          </w:p>
          <w:p w:rsidR="00000000" w:rsidDel="00000000" w:rsidP="00000000" w:rsidRDefault="00000000" w:rsidRPr="00000000" w14:paraId="000011A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Doanh nghiệp, tổ chức, cá nhân đầu tư xây dựng dự án bãi đỗ xe ngầm, bãi đỗ xe cao tầng, trạm sạc điện dùng chung phục vụ phương tiện giao thông được hưởng các ưu đãi, hỗ trợ sau đây:</w:t>
            </w:r>
          </w:p>
          <w:p w:rsidR="00000000" w:rsidDel="00000000" w:rsidP="00000000" w:rsidRDefault="00000000" w:rsidRPr="00000000" w14:paraId="000011A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Miễn tiền thuê đất, tiền sử dụng không gian ngầm trong toàn bộ thời hạn thực hiện dự án;</w:t>
            </w:r>
          </w:p>
          <w:p w:rsidR="00000000" w:rsidDel="00000000" w:rsidP="00000000" w:rsidRDefault="00000000" w:rsidRPr="00000000" w14:paraId="000011A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Hỗ trợ 100% tiền thuế nhập khẩu phải nộp đối với các thiết bị, dây chuyền phục vụ trực tiếp cho dự án xây dựng bãi đỗ xe ngầm, bãi đỗ xe cao tầng sử dụng công nghệ cao;</w:t>
            </w:r>
          </w:p>
          <w:p w:rsidR="00000000" w:rsidDel="00000000" w:rsidP="00000000" w:rsidRDefault="00000000" w:rsidRPr="00000000" w14:paraId="000011A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Được phép sử dụng tối đa 25% tổng diện tích sàn xây dựng của dự án theo quy hoạch để đầu tư, khai thác dịch vụ hỗ trợ cho hoạt động trông, giữ xe;</w:t>
            </w:r>
          </w:p>
          <w:p w:rsidR="00000000" w:rsidDel="00000000" w:rsidP="00000000" w:rsidRDefault="00000000" w:rsidRPr="00000000" w14:paraId="000011A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Hỗ trợ lãi suất vay vốn từ ngân sách cấp Thành phố theo quy định của Hội đồng nhân dân Thành phố;</w:t>
            </w:r>
          </w:p>
          <w:p w:rsidR="00000000" w:rsidDel="00000000" w:rsidP="00000000" w:rsidRDefault="00000000" w:rsidRPr="00000000" w14:paraId="000011B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Miễn tiền thuê đất và tiền thuê quyền khai thác tài sản công đối với diện tích đất do Nhà nước quản lý, đất đường bộ để đầu tư trạm sạc điện phục vụ phương tiện giao thông trong thời hạn 05 năm.</w:t>
            </w:r>
          </w:p>
          <w:p w:rsidR="00000000" w:rsidDel="00000000" w:rsidP="00000000" w:rsidRDefault="00000000" w:rsidRPr="00000000" w14:paraId="000011B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Doanh nghiệp khởi nghiệp sáng tạo trong lĩnh vực khoa học và công nghệ và đổi mới sáng tạo của Thành phố được hưởng các ưu đãi, hỗ trợ sau đây:</w:t>
            </w:r>
          </w:p>
          <w:p w:rsidR="00000000" w:rsidDel="00000000" w:rsidP="00000000" w:rsidRDefault="00000000" w:rsidRPr="00000000" w14:paraId="000011B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Miễn thuế thu nhập doanh nghiệp trong thời hạn 05 năm từ thời điểm phát sinh thuế thu nhập phải nộp đối với thu nhập từ hoạt động khởi nghiệp sáng tạo của doanh nghiệp khởi nghiệp sáng tạo, tổ chức khoa học và công nghệ, trung tâm đổi mới sáng tạo và các tổ chức trung gian hỗ trợ khởi nghiệp đổi mới sáng tạo phát sinh trên địa bàn Thành phố;</w:t>
            </w:r>
          </w:p>
          <w:p w:rsidR="00000000" w:rsidDel="00000000" w:rsidP="00000000" w:rsidRDefault="00000000" w:rsidRPr="00000000" w14:paraId="000011B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Miễn một số tiêu chí đánh giá hồ sơ dự sơ tuyển, hồ sơ dự thầu, hồ sơ đề xuất về năng lực, kinh nghiệm của nhà thầu khi tham gia đấu thầu các gói thầu của Thành phố, bao gồm yêu cầu về doanh thu, nguồn lực tài chính, hợp đồng tương tự và các yêu cầu khác để phù hợp với đặc thù của doanh nghiệp khởi nghiệp sáng tạo.</w:t>
            </w:r>
          </w:p>
          <w:p w:rsidR="00000000" w:rsidDel="00000000" w:rsidP="00000000" w:rsidRDefault="00000000" w:rsidRPr="00000000" w14:paraId="000011B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Khi đánh giá, xếp hạng hồ sơ dự thầu, hồ sơ đề xuất, nhà thầu là doanh nghiệp khởi nghiệp sáng tạo hoạt động trên địa bàn Thành phố được tính ưu đãi như đối với trường hợp nhà thầu cung cấp hàng hóa có chi phí sản xuất trong nước chiếm tỷ lệ từ 25% trở lên theo quy định của pháp luật về đấu thầu; cách tính ưu đãi thực hiện theo quy định của pháp luật.</w:t>
            </w:r>
          </w:p>
          <w:p w:rsidR="00000000" w:rsidDel="00000000" w:rsidP="00000000" w:rsidRDefault="00000000" w:rsidRPr="00000000" w14:paraId="000011B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Chuyên gia, nhà khoa học, người có tài năng đặc biệt, cá nhân khởi nghiệp sáng tạo được miễn thuế thu nhập cá nhân trong thời hạn 05 năm đối với thu nhập từ tiền lương, tiền công phát sinh khi làm việc tại doanh nghiệp khởi nghiệp sáng tạo, tổ chức khoa học và công nghệ, trung tâm đổi mới sáng tạo và các tổ chức trung gian hỗ trợ khởi nghiệp sáng tạo trên địa bàn Thành phố.</w:t>
            </w:r>
          </w:p>
          <w:p w:rsidR="00000000" w:rsidDel="00000000" w:rsidP="00000000" w:rsidRDefault="00000000" w:rsidRPr="00000000" w14:paraId="000011B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Hội đồng nhân dân Thành phố quy định tiêu chí, điều kiện, hồ sơ, trình tự, thủ tục thực hiện ưu đãi, hỗ trợ quy định tại các khoản 2, 3, 4, 5 và 6 Điều này và các ưu đãi, hỗ trợ khác theo khả năng ngân sách của Thành phố.</w:t>
            </w:r>
          </w:p>
        </w:tc>
        <w:tc>
          <w:tcPr/>
          <w:p w:rsidR="00000000" w:rsidDel="00000000" w:rsidP="00000000" w:rsidRDefault="00000000" w:rsidRPr="00000000" w14:paraId="000011B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11B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11B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11BA">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1B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38. Mục tiêu, nguyên tắc liên kết phát triển vùng </w:t>
            </w:r>
          </w:p>
          <w:p w:rsidR="00000000" w:rsidDel="00000000" w:rsidP="00000000" w:rsidRDefault="00000000" w:rsidRPr="00000000" w14:paraId="000011B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Thành phố là hạt nhân, đô thị trung tâm trong vùng Đô thị đặc biệt, thực hiện liên kết phát triển vùng Đô thị đặc biệt với các địa phương trong vùng kinh tế - xã hội có liên quan, phù hợp với vai trò là trung tâm, cực tăng trưởng của vùng.</w:t>
            </w:r>
          </w:p>
          <w:p w:rsidR="00000000" w:rsidDel="00000000" w:rsidP="00000000" w:rsidRDefault="00000000" w:rsidRPr="00000000" w14:paraId="000011B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Nhà nước ưu tiên nguồn lực để thúc đẩy liên kết, phát triển giữa Thành phố với các địa phương trong vùng Đô thị đặc biệt.</w:t>
            </w:r>
          </w:p>
          <w:p w:rsidR="00000000" w:rsidDel="00000000" w:rsidP="00000000" w:rsidRDefault="00000000" w:rsidRPr="00000000" w14:paraId="000011B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Việc liên kết phát triển vùng Đô thị đặc biệt phải bảo đảm các nguyên tắc sau đây:</w:t>
            </w:r>
          </w:p>
          <w:p w:rsidR="00000000" w:rsidDel="00000000" w:rsidP="00000000" w:rsidRDefault="00000000" w:rsidRPr="00000000" w14:paraId="000011B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Đồng thuận, công khai, minh bạch;</w:t>
            </w:r>
          </w:p>
          <w:p w:rsidR="00000000" w:rsidDel="00000000" w:rsidP="00000000" w:rsidRDefault="00000000" w:rsidRPr="00000000" w14:paraId="000011C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Thực hiện phối hợp, liên kết phát triển thông qua chương trình, kế hoạch, dự án liên kết phát triển vùng Đô thị đặc biệt;</w:t>
            </w:r>
          </w:p>
          <w:p w:rsidR="00000000" w:rsidDel="00000000" w:rsidP="00000000" w:rsidRDefault="00000000" w:rsidRPr="00000000" w14:paraId="000011C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Bảo đảm thống nhất trong tổ chức không gian phát triển, đầu tư hạ tầng kỹ thuật chung và thực hiện liên kết giữa Thành phố và các địa phương trong vùng đô thị đặc biệt; phù hợp với Quy hoạch quốc gia, Quy hoạch tổng thể Thành phố, quy hoạch tỉnh.</w:t>
            </w:r>
          </w:p>
          <w:p w:rsidR="00000000" w:rsidDel="00000000" w:rsidP="00000000" w:rsidRDefault="00000000" w:rsidRPr="00000000" w14:paraId="000011C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Việc quy hoạch, đầu tư phát triển các dự án liên kết, phát triển vùng Đô thị đặc biệt, dự án liên kết, phát triển với các địa phương trong vùng kinh tế - xã hội có liên quan phải bảo đảm các yêu cầu sau đây:</w:t>
            </w:r>
          </w:p>
          <w:p w:rsidR="00000000" w:rsidDel="00000000" w:rsidP="00000000" w:rsidRDefault="00000000" w:rsidRPr="00000000" w14:paraId="000011C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Liên kết, thống nhất tiêu chuẩn, quy chuẩn kỹ thuật về hạ tầng giao thông, hạ tầng chung của các địa phương;</w:t>
            </w:r>
          </w:p>
          <w:p w:rsidR="00000000" w:rsidDel="00000000" w:rsidP="00000000" w:rsidRDefault="00000000" w:rsidRPr="00000000" w14:paraId="000011C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Phối hợp khai thác tài nguyên khoáng sản; quản lý môi trường, nguồn nước; xử lý ô nhiễm không khí, ô nhiễm nguồn nước; ứng phó với biến đổi khí hậu; kiểm soát bệnh tật; </w:t>
            </w:r>
          </w:p>
          <w:p w:rsidR="00000000" w:rsidDel="00000000" w:rsidP="00000000" w:rsidRDefault="00000000" w:rsidRPr="00000000" w14:paraId="000011C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Phát triển chuỗi sản xuất, cung ứng sản phẩm, dịch vụ trong lĩnh vực công nghiệp, nông nghiệp, logistics, khoa học và công nghệ, giáo dục đào tạo, y tế, lao động, văn hóa, du lịch.</w:t>
            </w:r>
          </w:p>
        </w:tc>
        <w:tc>
          <w:tcPr/>
          <w:p w:rsidR="00000000" w:rsidDel="00000000" w:rsidP="00000000" w:rsidRDefault="00000000" w:rsidRPr="00000000" w14:paraId="000011C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11C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11C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11C9">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1C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39. Đầu tư, quản lý dự án liên kết phát triển vùng</w:t>
            </w:r>
          </w:p>
          <w:p w:rsidR="00000000" w:rsidDel="00000000" w:rsidP="00000000" w:rsidRDefault="00000000" w:rsidRPr="00000000" w14:paraId="000011C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Việc đề xuất, thực hiện dự án liên kết, phát triển vùng, dự án liên kết, phát triển vùng Đô thị đặc biệt, bao gồm các tuyến đường sắt quốc gia được thực hiện như sau:</w:t>
            </w:r>
          </w:p>
          <w:p w:rsidR="00000000" w:rsidDel="00000000" w:rsidP="00000000" w:rsidRDefault="00000000" w:rsidRPr="00000000" w14:paraId="000011C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Ủy ban nhân dân Thành phố, các địa phương có liên quan báo cáo Hội đồng nhân dân cùng cấp xem xét, đồng thuận về việc thực hiện dự án;</w:t>
            </w:r>
          </w:p>
          <w:p w:rsidR="00000000" w:rsidDel="00000000" w:rsidP="00000000" w:rsidRDefault="00000000" w:rsidRPr="00000000" w14:paraId="000011C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Ủy ban nhân dân Thành phố cùng với các địa phương tham gia dự án thống nhất lựa chọn một Ủy ban nhân dân cấp tỉnh làm cơ quan chủ quảnhoặc cơ quan có thẩm quyền thực hiện dự án.</w:t>
            </w:r>
          </w:p>
          <w:p w:rsidR="00000000" w:rsidDel="00000000" w:rsidP="00000000" w:rsidRDefault="00000000" w:rsidRPr="00000000" w14:paraId="000011C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Ngân sách trung ương và ngân sách địa phương bố trí để triển khai thực hiện dự án liên kết, phát triển vùng, dự án liên kết, phát triển vùng Đô thị đặc biệt có sử dụng ngân sách nhà nước theo quy định sau đây:</w:t>
            </w:r>
          </w:p>
          <w:p w:rsidR="00000000" w:rsidDel="00000000" w:rsidP="00000000" w:rsidRDefault="00000000" w:rsidRPr="00000000" w14:paraId="000011C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Ngân sách trung ương ưu tiên bố trí vốn cho dự án;</w:t>
            </w:r>
          </w:p>
          <w:p w:rsidR="00000000" w:rsidDel="00000000" w:rsidP="00000000" w:rsidRDefault="00000000" w:rsidRPr="00000000" w14:paraId="000011D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Ưu tiên bố trí từ nguồn tăng thu ngân sách trung ương để bảo đảm đầu tư các dự án liên kết, phát triển vùng, dự án liên kết, phát triển vùng Đô thị đặc biệt trước các chương trình, nhiệm vụ, dự án khác;</w:t>
            </w:r>
          </w:p>
          <w:p w:rsidR="00000000" w:rsidDel="00000000" w:rsidP="00000000" w:rsidRDefault="00000000" w:rsidRPr="00000000" w14:paraId="000011D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Thủ tướng Chính phủ quyết định danh mục dự án được hỗ trợ từ ngân sách trung ương quy định tại Điều này theo đề nghị của Ủy ban nhân dân Thành phố.</w:t>
            </w:r>
          </w:p>
          <w:p w:rsidR="00000000" w:rsidDel="00000000" w:rsidP="00000000" w:rsidRDefault="00000000" w:rsidRPr="00000000" w14:paraId="000011D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Các địa phương tham gia thực hiện dự án liên kết, phát triển vùng, dự án liên kết, phát triển vùng Đô thị đặc biệt có các quyền sau đây:</w:t>
            </w:r>
          </w:p>
          <w:p w:rsidR="00000000" w:rsidDel="00000000" w:rsidP="00000000" w:rsidRDefault="00000000" w:rsidRPr="00000000" w14:paraId="000011D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Được áp dụng quy định của Luật Phát triển đô thị và văn bản thi hành Luật Phát triển đô thị để lập, thẩm định, phê duyệt, thực hiện dự án liên kết, phát triển vùng, dự án liên kết, phát triển vùng Đô thị đặc biệt theo nghị quyết của Hội đồng nhân dân cấp tỉnh của địa phương đó sau khi thống nhất với Hội đồng nhân dân Thành phố;</w:t>
            </w:r>
          </w:p>
          <w:p w:rsidR="00000000" w:rsidDel="00000000" w:rsidP="00000000" w:rsidRDefault="00000000" w:rsidRPr="00000000" w14:paraId="000011D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Các địa phương trong vùng Đô thị đặc biệt được sử dụng ngân sách để đầu tư trực tiếp vào dự án liên kết, phát triển vùng Đô thị đặc biệt trên địa bàn địa phương khác trong vùng Đô thị đặc biệt nhằm giải quyết các vấn đề về hạ tầng giao thông, môi trường, cấp nước sạch, thoát nước và công trình khác để phục vụ lợi ích chung.</w:t>
            </w:r>
          </w:p>
          <w:p w:rsidR="00000000" w:rsidDel="00000000" w:rsidP="00000000" w:rsidRDefault="00000000" w:rsidRPr="00000000" w14:paraId="000011D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Dự án về lĩnh vực môi trường, ứng phó biến đổi khí hậu, dự án an toàn thực phẩm có tính chất vùng được hưởng ưu đãi, đầu tư theo khoản 3 Điều 37 của Luật này.</w:t>
            </w:r>
          </w:p>
          <w:p w:rsidR="00000000" w:rsidDel="00000000" w:rsidP="00000000" w:rsidRDefault="00000000" w:rsidRPr="00000000" w14:paraId="000011D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Quỹ Phát triển vùng Đô thị đặc biệt được thành lập và hoạt động như sau:</w:t>
            </w:r>
          </w:p>
          <w:p w:rsidR="00000000" w:rsidDel="00000000" w:rsidP="00000000" w:rsidRDefault="00000000" w:rsidRPr="00000000" w14:paraId="000011D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Quỹ Phát triển vùng đô thị đặc biệt là quỹ tài chính nhà nước ngoài ngân sách do Hội đồng nhân dân Thành phố thành lập trên cơ sở thống nhất với các địa phương trong vùng Đô thị đặc biệt;</w:t>
            </w:r>
          </w:p>
          <w:p w:rsidR="00000000" w:rsidDel="00000000" w:rsidP="00000000" w:rsidRDefault="00000000" w:rsidRPr="00000000" w14:paraId="000011D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Nguồn tài chính của Quỹ hình thành từ ngân sách Trung ương, ngân sách của địa phương trong vùng Đô thị đặc biệt, các nguồn hỗ trợ, tài trợ và nguồn hợp pháp khác;</w:t>
            </w:r>
          </w:p>
          <w:p w:rsidR="00000000" w:rsidDel="00000000" w:rsidP="00000000" w:rsidRDefault="00000000" w:rsidRPr="00000000" w14:paraId="000011D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Quỹ được sử dụng để đầu tư các dự án liên kết phát triển vùng Đô thị đặc biệt, ưu tiên các dự án về giao thông, hạ tầng quan trọng, dự án xử lý ô nhiễm môi trường, khai thác khoáng sản; xử lý sự cố, thiên tai, kiểm soát bệnh tật có tính chất vùng;</w:t>
            </w:r>
          </w:p>
          <w:p w:rsidR="00000000" w:rsidDel="00000000" w:rsidP="00000000" w:rsidRDefault="00000000" w:rsidRPr="00000000" w14:paraId="000011D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chế hoạt động của Quỹ do Ủy ban nhân dân Đô thị đặc biệt ban hành trên cơ sở thống nhất với Ủy ban nhân dân các địa phương trong vùng Đô thị đặc biệt.</w:t>
            </w:r>
          </w:p>
          <w:p w:rsidR="00000000" w:rsidDel="00000000" w:rsidP="00000000" w:rsidRDefault="00000000" w:rsidRPr="00000000" w14:paraId="000011D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Các địa phương có hoạt động liên kết phát triển vùng với Đô thị đặc biệt có trách nhiệm:</w:t>
            </w:r>
          </w:p>
          <w:p w:rsidR="00000000" w:rsidDel="00000000" w:rsidP="00000000" w:rsidRDefault="00000000" w:rsidRPr="00000000" w14:paraId="000011D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Phối hợp với Đô thị đặc biệt trong xây dựng, tổ chức thực hiện chương trình, kế hoạch, dự án liên kết phát triển vùng;</w:t>
            </w:r>
          </w:p>
          <w:p w:rsidR="00000000" w:rsidDel="00000000" w:rsidP="00000000" w:rsidRDefault="00000000" w:rsidRPr="00000000" w14:paraId="000011D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Cân đối nguồn vốn ngân sách địa phương để triển khai thực hiện dự án trên địa bàn; bố trí kinh phí để quản lý, bảo trì, sửa chữa, vận hành đối với công trình hạ tầng trên phạm vi địa bàn tại địa phương mình; </w:t>
            </w:r>
          </w:p>
          <w:p w:rsidR="00000000" w:rsidDel="00000000" w:rsidP="00000000" w:rsidRDefault="00000000" w:rsidRPr="00000000" w14:paraId="000011D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Chia sẻ chi phí môi trường, bao gồm chi phí kiểm soát, giảm thiểu và khắc phục ô nhiễm môi trường có liên quan;</w:t>
            </w:r>
          </w:p>
          <w:p w:rsidR="00000000" w:rsidDel="00000000" w:rsidP="00000000" w:rsidRDefault="00000000" w:rsidRPr="00000000" w14:paraId="000011D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Cung cấp thông tin, dữ liệu phục vụ liên kết phát triển vùng và phối hợp xử lý các vấn đề phát sinh;</w:t>
            </w:r>
          </w:p>
          <w:p w:rsidR="00000000" w:rsidDel="00000000" w:rsidP="00000000" w:rsidRDefault="00000000" w:rsidRPr="00000000" w14:paraId="000011E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Phối hợp giám sát, kiểm tra, thanh tra việc thực hiện các quy định về liên kết phát triển vùng.</w:t>
            </w:r>
          </w:p>
        </w:tc>
        <w:tc>
          <w:tcPr/>
          <w:p w:rsidR="00000000" w:rsidDel="00000000" w:rsidP="00000000" w:rsidRDefault="00000000" w:rsidRPr="00000000" w14:paraId="000011E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Công ước khung của Liên Hợp Quốc về biến đổi khí hậu (UNFCCC)</w:t>
            </w:r>
          </w:p>
          <w:p w:rsidR="00000000" w:rsidDel="00000000" w:rsidP="00000000" w:rsidRDefault="00000000" w:rsidRPr="00000000" w14:paraId="000011E2">
            <w:pPr>
              <w:widowControl w:val="0"/>
              <w:spacing w:after="120" w:before="12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sz w:val="20"/>
                <w:szCs w:val="20"/>
                <w:rtl w:val="0"/>
              </w:rPr>
              <w:t xml:space="preserve">Chương 2 Hiệp định Đối tác toàn diện và tiến bộ xuyên Thái Bình Dương (CPTPP)</w:t>
            </w:r>
            <w:r w:rsidDel="00000000" w:rsidR="00000000" w:rsidRPr="00000000">
              <w:rPr>
                <w:rtl w:val="0"/>
              </w:rPr>
            </w:r>
          </w:p>
          <w:p w:rsidR="00000000" w:rsidDel="00000000" w:rsidP="00000000" w:rsidRDefault="00000000" w:rsidRPr="00000000" w14:paraId="000011E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Chương 13 Hiệp định Thương mại tự do Việt Nam - Liên minh Châu Âu (EVFTA)</w:t>
            </w:r>
          </w:p>
        </w:tc>
        <w:tc>
          <w:tcPr/>
          <w:p w:rsidR="00000000" w:rsidDel="00000000" w:rsidP="00000000" w:rsidRDefault="00000000" w:rsidRPr="00000000" w14:paraId="000011E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Tương thích với điều ước quốc tế</w:t>
            </w:r>
          </w:p>
        </w:tc>
        <w:tc>
          <w:tcPr/>
          <w:p w:rsidR="00000000" w:rsidDel="00000000" w:rsidP="00000000" w:rsidRDefault="00000000" w:rsidRPr="00000000" w14:paraId="000011E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11E6">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1E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40.  Bảo vệ môi trường, ứng phó với biến đổi khí hậu vùng đô thị đặc biệt</w:t>
            </w:r>
          </w:p>
          <w:p w:rsidR="00000000" w:rsidDel="00000000" w:rsidP="00000000" w:rsidRDefault="00000000" w:rsidRPr="00000000" w14:paraId="000011E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Việc phối hợp bảo vệ môi trường, ứng phó với biến đổi khí hậu vùng Đô thị đặc biệt đối với các vấn đề liên tỉnh, bao gồm quản lý và cải thiện chất lượng không khí; quản lý nguồn nước, nước thải theo lưu vực sông và hệ thống thoát nước; quản lý chất thải rắn theo chuỗi phát sinh - thu gom - vận chuyển - xử lý; quản lý phát thải khí nhà kính và thích ứng với biến đổi khí hậu.</w:t>
            </w:r>
          </w:p>
          <w:p w:rsidR="00000000" w:rsidDel="00000000" w:rsidP="00000000" w:rsidRDefault="00000000" w:rsidRPr="00000000" w14:paraId="000011E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Ủy ban nhân dân Thành phố giữ vai trò điều phối trong cơ chế phối hợp vùng Đô thị đặc biệt về môi trường, ứng phó với biến đổi khí hậu trên cơ sở bảo đảm hài hòa lợi ích, chia sẻ trách nhiệm và tuân thủ pháp luật.</w:t>
            </w:r>
          </w:p>
          <w:p w:rsidR="00000000" w:rsidDel="00000000" w:rsidP="00000000" w:rsidRDefault="00000000" w:rsidRPr="00000000" w14:paraId="000011E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Cơ chế phối hợp vùng Đô thị đặc biệt trong bảo vệ môi trường bao gồm các nội dung chủ yếu sau đây:</w:t>
            </w:r>
          </w:p>
          <w:p w:rsidR="00000000" w:rsidDel="00000000" w:rsidP="00000000" w:rsidRDefault="00000000" w:rsidRPr="00000000" w14:paraId="000011E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Chia sẻ, kết nối và sử dụng chung dữ liệu môi trường, nguồn thải và nguồn phát thải;</w:t>
            </w:r>
          </w:p>
          <w:p w:rsidR="00000000" w:rsidDel="00000000" w:rsidP="00000000" w:rsidRDefault="00000000" w:rsidRPr="00000000" w14:paraId="000011E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Thiết lập hệ thống quan trắc, giám sát ô nhiễm môi trường liên vùng; </w:t>
            </w:r>
          </w:p>
          <w:p w:rsidR="00000000" w:rsidDel="00000000" w:rsidP="00000000" w:rsidRDefault="00000000" w:rsidRPr="00000000" w14:paraId="000011E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Xây dựng và tổ chức thực hiện kế hoạch môi trường vùng, phù hợp với từng thành phần môi trường;</w:t>
            </w:r>
          </w:p>
          <w:p w:rsidR="00000000" w:rsidDel="00000000" w:rsidP="00000000" w:rsidRDefault="00000000" w:rsidRPr="00000000" w14:paraId="000011E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Quản lý chất lượng nước, chất lượng môi trường không khí; quản lý chất thải rắn và nước thải; bảo tồn thiên nhiên và đa dạng sinh học; ứng phó biến đổi khí hậu; kiểm soát ô nhiễm và ứng phó sự cố ô nhiễm môi trường; </w:t>
            </w:r>
          </w:p>
          <w:p w:rsidR="00000000" w:rsidDel="00000000" w:rsidP="00000000" w:rsidRDefault="00000000" w:rsidRPr="00000000" w14:paraId="000011E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Huy động, phân bổ và sử dụng chung nguồn lực cho các nhiệm vụ, đề án, dự án bảo vệ môi trường, ứng phó với biến đổi khí hậu liên tỉnh.</w:t>
            </w:r>
          </w:p>
          <w:p w:rsidR="00000000" w:rsidDel="00000000" w:rsidP="00000000" w:rsidRDefault="00000000" w:rsidRPr="00000000" w14:paraId="000011F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Trên cơ sở thống nhất với Ủy ban nhân dân cấp tỉnh của các địa phương trong vùng Đô thị đặc biệt, Ủy ban nhân dân Thành phố xây dựng cơ chế điều phối, nội dung phối hợp, trách nhiệm của các bên liên quan và cơ chế giám sát việc thực hiện phối hợp vùng trong quản lý môi trường.</w:t>
            </w:r>
          </w:p>
          <w:p w:rsidR="00000000" w:rsidDel="00000000" w:rsidP="00000000" w:rsidRDefault="00000000" w:rsidRPr="00000000" w14:paraId="000011F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Trên cơ sở thống nhất về nội dung giữa các địa phương trong vùng Đô thị đặc biệt, Thành phố và các địa phương khác trong vùng Đô thị đặc biệt quy định biện pháp bảo vệ môi trường nghiêm ngặt hơn so với quy định của cơ quan nhà nước có thẩm quyền và được thực hiện như sau:</w:t>
            </w:r>
          </w:p>
          <w:p w:rsidR="00000000" w:rsidDel="00000000" w:rsidP="00000000" w:rsidRDefault="00000000" w:rsidRPr="00000000" w14:paraId="000011F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Hội đồng nhân dân cấp tỉnh quy định đối tượng, mức lưu lượng xả nước thải, bụi, khí thải công nghiệp phải áp dụng biện pháp quan trắc tự động, liên tục; mức phí bảo vệ môi trường cao hơn áp dụng với nước thải, bụi, khí thải công nghiệp;</w:t>
            </w:r>
          </w:p>
          <w:p w:rsidR="00000000" w:rsidDel="00000000" w:rsidP="00000000" w:rsidRDefault="00000000" w:rsidRPr="00000000" w14:paraId="000011F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Ủy ban nhân dân cấp tỉnh quy định quy chuẩn kỹ thuật môi trường về chất thải và lộ trình áp dụng.</w:t>
            </w:r>
          </w:p>
          <w:p w:rsidR="00000000" w:rsidDel="00000000" w:rsidP="00000000" w:rsidRDefault="00000000" w:rsidRPr="00000000" w14:paraId="000011F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Việc ban hành văn bản quy phạm pháp luật của Hội đồng nhân dân, Ủy ban nhân dân cấp tỉnh của các địa phương khác trong vùng Đô thị đặc biệt quy định tại khoản này được thực hiện theo quy định của pháp luật về ban hành văn bản quy phạm pháp luật.</w:t>
            </w:r>
          </w:p>
        </w:tc>
        <w:tc>
          <w:tcPr/>
          <w:p w:rsidR="00000000" w:rsidDel="00000000" w:rsidP="00000000" w:rsidRDefault="00000000" w:rsidRPr="00000000" w14:paraId="000011F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Công ước khung của Liên Hợp Quốc về biến đổi khí hậu (UNFCCC)</w:t>
            </w:r>
          </w:p>
          <w:p w:rsidR="00000000" w:rsidDel="00000000" w:rsidP="00000000" w:rsidRDefault="00000000" w:rsidRPr="00000000" w14:paraId="000011F6">
            <w:pPr>
              <w:widowControl w:val="0"/>
              <w:spacing w:after="120" w:before="12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sz w:val="20"/>
                <w:szCs w:val="20"/>
                <w:rtl w:val="0"/>
              </w:rPr>
              <w:t xml:space="preserve">Chương 2 Hiệp định Đối tác toàn diện và tiến bộ xuyên Thái Bình Dương (CPTPP)</w:t>
            </w:r>
            <w:r w:rsidDel="00000000" w:rsidR="00000000" w:rsidRPr="00000000">
              <w:rPr>
                <w:rtl w:val="0"/>
              </w:rPr>
            </w:r>
          </w:p>
          <w:p w:rsidR="00000000" w:rsidDel="00000000" w:rsidP="00000000" w:rsidRDefault="00000000" w:rsidRPr="00000000" w14:paraId="000011F7">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000000"/>
                <w:sz w:val="20"/>
                <w:szCs w:val="20"/>
                <w:rtl w:val="0"/>
              </w:rPr>
              <w:t xml:space="preserve">Chương 13 Hiệp định Thương mại tự do Việt Nam - Liên minh Châu Âu (EVFTA)</w:t>
            </w:r>
            <w:r w:rsidDel="00000000" w:rsidR="00000000" w:rsidRPr="00000000">
              <w:rPr>
                <w:rtl w:val="0"/>
              </w:rPr>
            </w:r>
          </w:p>
        </w:tc>
        <w:tc>
          <w:tcPr/>
          <w:p w:rsidR="00000000" w:rsidDel="00000000" w:rsidP="00000000" w:rsidRDefault="00000000" w:rsidRPr="00000000" w14:paraId="000011F8">
            <w:pPr>
              <w:widowControl w:val="0"/>
              <w:spacing w:after="120" w:before="12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000000"/>
                <w:sz w:val="20"/>
                <w:szCs w:val="20"/>
                <w:rtl w:val="0"/>
              </w:rPr>
              <w:t xml:space="preserve">Tương thích với điều ước quốc tế</w:t>
            </w:r>
            <w:r w:rsidDel="00000000" w:rsidR="00000000" w:rsidRPr="00000000">
              <w:rPr>
                <w:rtl w:val="0"/>
              </w:rPr>
            </w:r>
          </w:p>
        </w:tc>
        <w:tc>
          <w:tcPr/>
          <w:p w:rsidR="00000000" w:rsidDel="00000000" w:rsidP="00000000" w:rsidRDefault="00000000" w:rsidRPr="00000000" w14:paraId="000011F9">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r w:rsidDel="00000000" w:rsidR="00000000" w:rsidRPr="00000000">
              <w:rPr>
                <w:rtl w:val="0"/>
              </w:rPr>
            </w:r>
          </w:p>
        </w:tc>
      </w:tr>
      <w:tr>
        <w:trPr>
          <w:cantSplit w:val="0"/>
          <w:tblHeader w:val="0"/>
        </w:trPr>
        <w:tc>
          <w:tcPr/>
          <w:p w:rsidR="00000000" w:rsidDel="00000000" w:rsidP="00000000" w:rsidRDefault="00000000" w:rsidRPr="00000000" w14:paraId="000011FA">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1F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41. Công nhận khu kinh tế đặc biệt</w:t>
            </w:r>
          </w:p>
          <w:p w:rsidR="00000000" w:rsidDel="00000000" w:rsidP="00000000" w:rsidRDefault="00000000" w:rsidRPr="00000000" w14:paraId="000011F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Phương án 1:</w:t>
            </w:r>
          </w:p>
          <w:p w:rsidR="00000000" w:rsidDel="00000000" w:rsidP="00000000" w:rsidRDefault="00000000" w:rsidRPr="00000000" w14:paraId="000011F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Khu kinh tế đặc biệt được công nhận khi đáp ứng các tiêu chí sau đây:</w:t>
            </w:r>
          </w:p>
          <w:p w:rsidR="00000000" w:rsidDel="00000000" w:rsidP="00000000" w:rsidRDefault="00000000" w:rsidRPr="00000000" w14:paraId="000011F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Là khu kinh tế ven biển đã được Thủ tướng Chính phủ quyết định thành lập;</w:t>
            </w:r>
          </w:p>
          <w:p w:rsidR="00000000" w:rsidDel="00000000" w:rsidP="00000000" w:rsidRDefault="00000000" w:rsidRPr="00000000" w14:paraId="000011F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Phù hợp với định hướng phát triển kinh tế - xã hội, bảo đảm quốc phòng, an ninh của đất nước;</w:t>
            </w:r>
          </w:p>
          <w:p w:rsidR="00000000" w:rsidDel="00000000" w:rsidP="00000000" w:rsidRDefault="00000000" w:rsidRPr="00000000" w14:paraId="0000120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Có quy mô dân số từ 50.000 người trở lên;</w:t>
            </w:r>
          </w:p>
          <w:p w:rsidR="00000000" w:rsidDel="00000000" w:rsidP="00000000" w:rsidRDefault="00000000" w:rsidRPr="00000000" w14:paraId="0000120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Là khu vực có không gian tương đối độc lập, dễ kiểm soát với quy mô diện tích từ 500 km2 trở lên;</w:t>
            </w:r>
          </w:p>
          <w:p w:rsidR="00000000" w:rsidDel="00000000" w:rsidP="00000000" w:rsidRDefault="00000000" w:rsidRPr="00000000" w14:paraId="0000120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Có cảng hàng không quốc tế hoặc cảng biển loại I trở lên;</w:t>
            </w:r>
          </w:p>
          <w:p w:rsidR="00000000" w:rsidDel="00000000" w:rsidP="00000000" w:rsidRDefault="00000000" w:rsidRPr="00000000" w14:paraId="0000120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Được cấp có thẩm quyền xác định là địa bàn có vị trí chiến lược được phát triển thành cực tăng trưởng.</w:t>
            </w:r>
          </w:p>
          <w:p w:rsidR="00000000" w:rsidDel="00000000" w:rsidP="00000000" w:rsidRDefault="00000000" w:rsidRPr="00000000" w14:paraId="0000120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Phương án 2: Giao Chính phủ quy định tiêu chí.</w:t>
            </w:r>
          </w:p>
        </w:tc>
        <w:tc>
          <w:tcPr/>
          <w:p w:rsidR="00000000" w:rsidDel="00000000" w:rsidP="00000000" w:rsidRDefault="00000000" w:rsidRPr="00000000" w14:paraId="00001205">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UNCLOS 1982 - Điều 56, Điều 61, Điều 62, Điều 192, Điều 193:</w:t>
            </w:r>
            <w:r w:rsidDel="00000000" w:rsidR="00000000" w:rsidRPr="00000000">
              <w:rPr>
                <w:rtl w:val="0"/>
              </w:rPr>
            </w:r>
          </w:p>
          <w:p w:rsidR="00000000" w:rsidDel="00000000" w:rsidP="00000000" w:rsidRDefault="00000000" w:rsidRPr="00000000" w14:paraId="00001206">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“Quốc gia có nghĩa vụ bảo vệ, gìn giữ môi trường biển, đồng thời có quyền chủ quyền khai thác tài nguyên thiên nhiên phù hợp luật quốc tế và nghĩa vụ bảo tồn tài nguyên sinh vật biển”.</w:t>
            </w:r>
            <w:r w:rsidDel="00000000" w:rsidR="00000000" w:rsidRPr="00000000">
              <w:rPr>
                <w:rtl w:val="0"/>
              </w:rPr>
            </w:r>
          </w:p>
          <w:p w:rsidR="00000000" w:rsidDel="00000000" w:rsidP="00000000" w:rsidRDefault="00000000" w:rsidRPr="00000000" w14:paraId="00001207">
            <w:pPr>
              <w:spacing w:after="40" w:line="240" w:lineRule="auto"/>
              <w:rPr>
                <w:sz w:val="20"/>
                <w:szCs w:val="20"/>
              </w:rPr>
            </w:pPr>
            <w:r w:rsidDel="00000000" w:rsidR="00000000" w:rsidRPr="00000000">
              <w:rPr>
                <w:rtl w:val="0"/>
              </w:rPr>
            </w:r>
          </w:p>
          <w:p w:rsidR="00000000" w:rsidDel="00000000" w:rsidP="00000000" w:rsidRDefault="00000000" w:rsidRPr="00000000" w14:paraId="00001208">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Công ước Paris về biến đổi khí hậu - Điều 2, Điều 4:</w:t>
            </w:r>
            <w:r w:rsidDel="00000000" w:rsidR="00000000" w:rsidRPr="00000000">
              <w:rPr>
                <w:rtl w:val="0"/>
              </w:rPr>
            </w:r>
          </w:p>
          <w:p w:rsidR="00000000" w:rsidDel="00000000" w:rsidP="00000000" w:rsidRDefault="00000000" w:rsidRPr="00000000" w14:paraId="0000120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“Các bên tăng cường ứng phó biến đổi khí hậu, theo đuổi phát triển phát thải thấp khí nhà kính, tăng cường khả năng thích ứng và đóng góp do quốc gia tự quyết định”.</w:t>
            </w:r>
            <w:r w:rsidDel="00000000" w:rsidR="00000000" w:rsidRPr="00000000">
              <w:rPr>
                <w:rtl w:val="0"/>
              </w:rPr>
            </w:r>
          </w:p>
        </w:tc>
        <w:tc>
          <w:tcPr/>
          <w:p w:rsidR="00000000" w:rsidDel="00000000" w:rsidP="00000000" w:rsidRDefault="00000000" w:rsidRPr="00000000" w14:paraId="0000120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Nội dung Điều 5 chủ yếu điều chỉnh tổ chức thực thi trong nước, không tạo nghĩa vụ quốc tế mới và chưa phát hiện xung đột trực tiếp với các điều ước quốc tế được rà soát. Khi ban hành văn bản hướng dẫn cần bảo đảm minh bạch, không phân biệt đối xử và duy trì đầy đủ các ngoại lệ vì an ninh, trật tự công cộng, môi trường theo WTO và các FTA thế hệ mới.</w:t>
            </w:r>
            <w:r w:rsidDel="00000000" w:rsidR="00000000" w:rsidRPr="00000000">
              <w:rPr>
                <w:rtl w:val="0"/>
              </w:rPr>
            </w:r>
          </w:p>
        </w:tc>
        <w:tc>
          <w:tcPr/>
          <w:p w:rsidR="00000000" w:rsidDel="00000000" w:rsidP="00000000" w:rsidRDefault="00000000" w:rsidRPr="00000000" w14:paraId="0000120B">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120C">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20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42. Chính quyền địa phương ở khu kinh tế đặc biệt</w:t>
            </w:r>
          </w:p>
          <w:p w:rsidR="00000000" w:rsidDel="00000000" w:rsidP="00000000" w:rsidRDefault="00000000" w:rsidRPr="00000000" w14:paraId="0000120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Tại khu kinh tế đặc biệt không tổ chức cấp chính quyền địa phương, Ủy ban nhân dân khu kinh tế đặc biệt là cơ quan hành chính nhà nước, do Ủy ban nhân dân cấp tỉnh quyết định thành lập, thực hiện vai trò của chính quyền địa phương tại khu kinh tế đặc biệt.</w:t>
            </w:r>
          </w:p>
          <w:p w:rsidR="00000000" w:rsidDel="00000000" w:rsidP="00000000" w:rsidRDefault="00000000" w:rsidRPr="00000000" w14:paraId="0000120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Nhiệm vụ, quyền hạn, tổ chức và hoạt động của Ủy ban nhân dân, Chủ tịch Ủy ban nhân dân, cơ quan chuyên môn, tổ chức hành chính khác thuộc Ủy ban nhân dân khu kinh tế đặc biệt quy định tại khoản 1 Điều này do Chính phủ quy định phù hợp với các nguyên tắc của Luật Tổ chức chính quyền địa phương và tại Luật này.</w:t>
            </w:r>
          </w:p>
          <w:p w:rsidR="00000000" w:rsidDel="00000000" w:rsidP="00000000" w:rsidRDefault="00000000" w:rsidRPr="00000000" w14:paraId="0000121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Ủy ban nhân dân khu kinh tế đặc biệt thực hiện thẩm quyền về ngân sách nhà nước như đối với ngân sách cấp xã theo pháp luật về ngân sách nhà nước.4. Hội đồng nhân dân cấp tỉnh quyết định theo thẩm quyền: số lượng, cơ cấu Ủy viên Ủy ban nhân dân khu kinh tế đặc biệt; số lượng Phó Chủ tịch Ủy ban nhân dân khu kinh tế đặc biệt nhiều hơn quy định; số lượng, việc thành lập, tổ chức lại, giải thể, đặt tên, đổi tên, điều chỉnh chức năng của cơ quan chuyên môn, tổ chức hành chính khác, đơn vị sự nghiệp công lập thuộc phạm vi quản lý của khu kinh tế đặc biệt phù hợp với đặc thù quản lý đô thị, hải đảo, khu kinh tế, quy mô dân số, yêu cầu cung ứng dịch vụ công và khả năng cân đối ngân sách địa phương.</w:t>
            </w:r>
          </w:p>
          <w:p w:rsidR="00000000" w:rsidDel="00000000" w:rsidP="00000000" w:rsidRDefault="00000000" w:rsidRPr="00000000" w14:paraId="0000121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Chủ tịch Ủy ban nhân dân khu kinh tế đặc biệt quyết định tổ chức thực hiện nhiệm vụ quản lý, sử dụng công chức, viên chức, người lao động thuộc phạm vi quản lý; đề xuất cơ quan có thẩm quyền điều chỉnh vị trí việc làm, cơ cấu tổ chức, biên chế, số lượng người làm việc để đáp ứng yêu cầu quản trị khu kinh tế đặc biệt. </w:t>
            </w:r>
          </w:p>
          <w:p w:rsidR="00000000" w:rsidDel="00000000" w:rsidP="00000000" w:rsidRDefault="00000000" w:rsidRPr="00000000" w14:paraId="0000121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Công tác quản lý nhà nước về kiểm tra, giám sát hải quan tại Khu kinh tế đặc biệt được thực hiện bởi một đơn vị hải quan do Hải quan khu vực quản lý địa bàn khu kinh tế đặc biệt chỉ định. Trường hợp cần thiết, Cục Hải quan thành lập mới đơn vị hải quan để thực hiện công tác kiểm tra, giám sát tại khu kinh tế đặc biệt.</w:t>
            </w:r>
          </w:p>
          <w:p w:rsidR="00000000" w:rsidDel="00000000" w:rsidP="00000000" w:rsidRDefault="00000000" w:rsidRPr="00000000" w14:paraId="0000121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Hội đồng nhân dân cấp tỉnh quy định thử nghiệm có kiểm soát trên địa bàn khu kinh tế đặc biệt theo quy định tại khoản 1 Điều 29 của Luật này. Ủy ban nhân dân khu kinh tế đặc biệt có nhiệm vụ, quyền hạn về thử nghiệm có kiểm soát theo quy định tại khoản 2 Điều 29 của Luật này. </w:t>
            </w:r>
          </w:p>
          <w:p w:rsidR="00000000" w:rsidDel="00000000" w:rsidP="00000000" w:rsidRDefault="00000000" w:rsidRPr="00000000" w14:paraId="0000121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Việc thử nghiệm có kiểm soát phải bảo đảm yêu cầu theo quy định tại khoản 3 Điều 29 của Luật này.</w:t>
            </w:r>
          </w:p>
        </w:tc>
        <w:tc>
          <w:tcPr/>
          <w:p w:rsidR="00000000" w:rsidDel="00000000" w:rsidP="00000000" w:rsidRDefault="00000000" w:rsidRPr="00000000" w14:paraId="00001215">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WTO/GATT 1994 - Điều X; GATS - Điều III:</w:t>
            </w:r>
            <w:r w:rsidDel="00000000" w:rsidR="00000000" w:rsidRPr="00000000">
              <w:rPr>
                <w:rtl w:val="0"/>
              </w:rPr>
            </w:r>
          </w:p>
          <w:p w:rsidR="00000000" w:rsidDel="00000000" w:rsidP="00000000" w:rsidRDefault="00000000" w:rsidRPr="00000000" w14:paraId="00001216">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“Pháp luật, thủ tục hành chính và biện pháp áp dụng chung liên quan đến thương mại, dịch vụ phải được công bố, thực hiện thống nhất, công bằng, hợp lý, có cơ chế rà soát, khiếu nại phù hợp”.</w:t>
            </w:r>
            <w:r w:rsidDel="00000000" w:rsidR="00000000" w:rsidRPr="00000000">
              <w:rPr>
                <w:rtl w:val="0"/>
              </w:rPr>
            </w:r>
          </w:p>
          <w:p w:rsidR="00000000" w:rsidDel="00000000" w:rsidP="00000000" w:rsidRDefault="00000000" w:rsidRPr="00000000" w14:paraId="00001217">
            <w:pPr>
              <w:spacing w:after="40" w:line="240" w:lineRule="auto"/>
              <w:rPr>
                <w:sz w:val="20"/>
                <w:szCs w:val="20"/>
              </w:rPr>
            </w:pPr>
            <w:r w:rsidDel="00000000" w:rsidR="00000000" w:rsidRPr="00000000">
              <w:rPr>
                <w:rtl w:val="0"/>
              </w:rPr>
            </w:r>
          </w:p>
          <w:p w:rsidR="00000000" w:rsidDel="00000000" w:rsidP="00000000" w:rsidRDefault="00000000" w:rsidRPr="00000000" w14:paraId="00001218">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CPTPP - Chương 26 về minh bạch hóa và chống tham nhũng:</w:t>
            </w:r>
            <w:r w:rsidDel="00000000" w:rsidR="00000000" w:rsidRPr="00000000">
              <w:rPr>
                <w:rtl w:val="0"/>
              </w:rPr>
            </w:r>
          </w:p>
          <w:p w:rsidR="00000000" w:rsidDel="00000000" w:rsidP="00000000" w:rsidRDefault="00000000" w:rsidRPr="00000000" w14:paraId="0000121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“Mỗi bên phải thúc đẩy minh bạch, liêm chính trong hoạt động công, phòng ngừa tham nhũng, bảo đảm thủ tục hành chính công bằng, khách quan”.</w:t>
            </w:r>
            <w:r w:rsidDel="00000000" w:rsidR="00000000" w:rsidRPr="00000000">
              <w:rPr>
                <w:rtl w:val="0"/>
              </w:rPr>
            </w:r>
          </w:p>
        </w:tc>
        <w:tc>
          <w:tcPr/>
          <w:p w:rsidR="00000000" w:rsidDel="00000000" w:rsidP="00000000" w:rsidRDefault="00000000" w:rsidRPr="00000000" w14:paraId="0000121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Nội dung Điều 7 chủ yếu điều chỉnh tổ chức thực thi trong nước, không tạo nghĩa vụ quốc tế mới và chưa phát hiện xung đột trực tiếp với các điều ước quốc tế được rà soát. Khi ban hành văn bản hướng dẫn cần bảo đảm minh bạch, không phân biệt đối xử và duy trì đầy đủ các ngoại lệ vì an ninh, trật tự công cộng, môi trường theo WTO và các FTA thế hệ mới.</w:t>
            </w:r>
            <w:r w:rsidDel="00000000" w:rsidR="00000000" w:rsidRPr="00000000">
              <w:rPr>
                <w:rtl w:val="0"/>
              </w:rPr>
            </w:r>
          </w:p>
        </w:tc>
        <w:tc>
          <w:tcPr/>
          <w:p w:rsidR="00000000" w:rsidDel="00000000" w:rsidP="00000000" w:rsidRDefault="00000000" w:rsidRPr="00000000" w14:paraId="0000121B">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121C">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21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43. Quy hoạch khu kinh tế đặc biệt </w:t>
            </w:r>
          </w:p>
          <w:p w:rsidR="00000000" w:rsidDel="00000000" w:rsidP="00000000" w:rsidRDefault="00000000" w:rsidRPr="00000000" w14:paraId="0000121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Quy hoạch khu kinh tế đặc biệt gồm các cấp độ quy hoạch chung và quy hoạch chi tiết; việc lập, điều chỉnh, thẩm định quy hoạch khu kinh tế đặc biệt được thực hiện theo quy định của pháp luật về quy hoạch đô thị và nông thôn, trừ các nội dung được quy định tại Luật này. Quy hoạch chung được lập đối với toàn bộ phạm vi của khu kinh tế đặc biệt nhằm cụ thể hóa các nội dung quy hoạch cấp quốc gia hoặc quy hoạch vùng hoặc quy hoạch tỉnh; quy hoạch chi tiết được lập đối với từng khu vực trong khu kinh tế đặc biệt nhằm cụ thể hóa các nội dung của quy hoạch chung.</w:t>
            </w:r>
          </w:p>
          <w:p w:rsidR="00000000" w:rsidDel="00000000" w:rsidP="00000000" w:rsidRDefault="00000000" w:rsidRPr="00000000" w14:paraId="0000121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Quy hoạch khu kinh tế đặc biệt được phê duyệt là căn cứ để xem xét sự phù hợp của dự án đầu tư trong khu kinh tế đặc biệt.</w:t>
            </w:r>
          </w:p>
          <w:p w:rsidR="00000000" w:rsidDel="00000000" w:rsidP="00000000" w:rsidRDefault="00000000" w:rsidRPr="00000000" w14:paraId="0000122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Quy hoạch khu kinh tế đặc biệt được điều chỉnh khi đáp ứng các điều kiện theo quy định của pháp luật về quy hoạch đô thị và nông thôn. Đối với trường hợp điều chỉnh để phục vụ lợi ích quốc gia, lợi ích công cộng, yêu cầu về quốc phòng, an ninh hoặc khi có biến động lớn về điều kiện tự nhiên, kinh tế - xã hội thì việc tổ chức lập, điều chỉnh quy hoạch được thực hiện theo ý kiến chỉ đạo của Bộ Chính trị, Ban Bí thư Trung ương Đảng, Chính phủ.</w:t>
            </w:r>
          </w:p>
          <w:p w:rsidR="00000000" w:rsidDel="00000000" w:rsidP="00000000" w:rsidRDefault="00000000" w:rsidRPr="00000000" w14:paraId="0000122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khu kinh tế đặc biệt phê duyệt quy hoạch, phê duyệt điều chỉnh quy hoạch khu kinh tế đặc biệt sau khi lấy ý kiến bằng văn bản của cơ quan chuyên môn cấp tỉnh về tài chính, xây dựng, nông nghiệp và môi trường. </w:t>
            </w:r>
          </w:p>
          <w:p w:rsidR="00000000" w:rsidDel="00000000" w:rsidP="00000000" w:rsidRDefault="00000000" w:rsidRPr="00000000" w14:paraId="0000122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Ủy ban nhân dân khu kinh tế đặc biệt quyết định danh mục quy hoạch trong khu kinh tế đặc biệt được tổ chức lập đồng thời các cấp độ quy hoạch chung và quy hoạch chi tiết. Trường hợp quy hoạch chung đã hoàn thành việc lập, đang trong quá trình thẩm định và quy hoạch chi tiết đã được lập, thẩm định xong trước thì được phê duyệt trước quy hoạch chung nhưng phải bảo đảm sự phù hợp, thống nhất về nội dung giữa các cấp độ quy hoạch chung và quy hoạch chi tiết.</w:t>
            </w:r>
          </w:p>
          <w:p w:rsidR="00000000" w:rsidDel="00000000" w:rsidP="00000000" w:rsidRDefault="00000000" w:rsidRPr="00000000" w14:paraId="0000122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Chủ tịch Ủy ban nhân dân khu kinh tế đặc biệt được quyết định giao nhiệm vụ hoặc đặt hàng cho các cơ quan, tổ chức, đơn vị thực hiện việc lập, điều chỉnh quy hoạch.</w:t>
            </w:r>
          </w:p>
          <w:p w:rsidR="00000000" w:rsidDel="00000000" w:rsidP="00000000" w:rsidRDefault="00000000" w:rsidRPr="00000000" w14:paraId="0000122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Quy hoạch chung, quy hoạch chi tiết trong khu kinh tế đặc biệt không phải thực hiện trình tự, thủ tục lập, thẩm định, phê duyệt nhiệm vụ quy hoạch.</w:t>
            </w:r>
          </w:p>
          <w:p w:rsidR="00000000" w:rsidDel="00000000" w:rsidP="00000000" w:rsidRDefault="00000000" w:rsidRPr="00000000" w14:paraId="0000122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Chủ tịch Ủy ban nhân dân cấp tỉnh quy định về nguồn vốn, định mức, đơn giá và hướng dẫn lập, thẩm định, phê duyệt dự toán đối với việc lập, điều chỉnh, thẩm định, phê duyệt, công bố công khai quy hoạch khu kinh tế đặc biệt.</w:t>
            </w:r>
          </w:p>
        </w:tc>
        <w:tc>
          <w:tcPr/>
          <w:p w:rsidR="00000000" w:rsidDel="00000000" w:rsidP="00000000" w:rsidRDefault="00000000" w:rsidRPr="00000000" w14:paraId="00001226">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WTO/GATT 1994 - Điều X; GATS - Điều III:</w:t>
            </w:r>
            <w:r w:rsidDel="00000000" w:rsidR="00000000" w:rsidRPr="00000000">
              <w:rPr>
                <w:rtl w:val="0"/>
              </w:rPr>
            </w:r>
          </w:p>
          <w:p w:rsidR="00000000" w:rsidDel="00000000" w:rsidP="00000000" w:rsidRDefault="00000000" w:rsidRPr="00000000" w14:paraId="00001227">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“Pháp luật, thủ tục hành chính và biện pháp áp dụng chung liên quan đến thương mại, dịch vụ phải được công bố, thực hiện thống nhất, công bằng, hợp lý, có cơ chế rà soát, khiếu nại phù hợp”.</w:t>
            </w:r>
            <w:r w:rsidDel="00000000" w:rsidR="00000000" w:rsidRPr="00000000">
              <w:rPr>
                <w:rtl w:val="0"/>
              </w:rPr>
            </w:r>
          </w:p>
          <w:p w:rsidR="00000000" w:rsidDel="00000000" w:rsidP="00000000" w:rsidRDefault="00000000" w:rsidRPr="00000000" w14:paraId="00001228">
            <w:pPr>
              <w:spacing w:after="40" w:line="240" w:lineRule="auto"/>
              <w:rPr>
                <w:sz w:val="20"/>
                <w:szCs w:val="20"/>
              </w:rPr>
            </w:pPr>
            <w:r w:rsidDel="00000000" w:rsidR="00000000" w:rsidRPr="00000000">
              <w:rPr>
                <w:rtl w:val="0"/>
              </w:rPr>
            </w:r>
          </w:p>
          <w:p w:rsidR="00000000" w:rsidDel="00000000" w:rsidP="00000000" w:rsidRDefault="00000000" w:rsidRPr="00000000" w14:paraId="00001229">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CPTPP - Chương 26 về minh bạch hóa và chống tham nhũng:</w:t>
            </w:r>
            <w:r w:rsidDel="00000000" w:rsidR="00000000" w:rsidRPr="00000000">
              <w:rPr>
                <w:rtl w:val="0"/>
              </w:rPr>
            </w:r>
          </w:p>
          <w:p w:rsidR="00000000" w:rsidDel="00000000" w:rsidP="00000000" w:rsidRDefault="00000000" w:rsidRPr="00000000" w14:paraId="0000122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“Mỗi bên phải thúc đẩy minh bạch, liêm chính trong hoạt động công, phòng ngừa tham nhũng, bảo đảm thủ tục hành chính công bằng, khách quan”.</w:t>
            </w:r>
            <w:r w:rsidDel="00000000" w:rsidR="00000000" w:rsidRPr="00000000">
              <w:rPr>
                <w:rtl w:val="0"/>
              </w:rPr>
            </w:r>
          </w:p>
        </w:tc>
        <w:tc>
          <w:tcPr/>
          <w:p w:rsidR="00000000" w:rsidDel="00000000" w:rsidP="00000000" w:rsidRDefault="00000000" w:rsidRPr="00000000" w14:paraId="0000122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Nội dung Điều 8 chủ yếu điều chỉnh tổ chức thực thi trong nước, không tạo nghĩa vụ quốc tế mới và chưa phát hiện xung đột trực tiếp với các điều ước quốc tế được rà soát. Khi ban hành văn bản hướng dẫn cần bảo đảm minh bạch, không phân biệt đối xử và duy trì đầy đủ các ngoại lệ vì an ninh, trật tự công cộng, môi trường theo WTO và các FTA thế hệ mới.</w:t>
            </w:r>
            <w:r w:rsidDel="00000000" w:rsidR="00000000" w:rsidRPr="00000000">
              <w:rPr>
                <w:rtl w:val="0"/>
              </w:rPr>
            </w:r>
          </w:p>
        </w:tc>
        <w:tc>
          <w:tcPr/>
          <w:p w:rsidR="00000000" w:rsidDel="00000000" w:rsidP="00000000" w:rsidRDefault="00000000" w:rsidRPr="00000000" w14:paraId="0000122C">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122D">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22E">
            <w:pPr>
              <w:widowControl w:val="0"/>
              <w:tabs>
                <w:tab w:val="left" w:leader="none" w:pos="144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ab/>
              <w:t xml:space="preserve">Điều 44. Bảo đảm trật tự, an toàn khu kinh tế đặc biệt</w:t>
            </w:r>
          </w:p>
          <w:p w:rsidR="00000000" w:rsidDel="00000000" w:rsidP="00000000" w:rsidRDefault="00000000" w:rsidRPr="00000000" w14:paraId="0000122F">
            <w:pPr>
              <w:widowControl w:val="0"/>
              <w:tabs>
                <w:tab w:val="left" w:leader="none" w:pos="144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Ủy ban nhân dân khu kinh tế đặc biệt quy định việc ngừng cung cấp dịch vụ điện, nước đối với công trình, cơ sở sản xuất, kinh doanh để bảo đảm an ninh, trật tự, an toàn xã hội trên địa bàn khu kinh tế đặc biệt trong các trường hợp quy định tại khoản 2 Điều 15 của Luật này.</w:t>
            </w:r>
          </w:p>
          <w:p w:rsidR="00000000" w:rsidDel="00000000" w:rsidP="00000000" w:rsidRDefault="00000000" w:rsidRPr="00000000" w14:paraId="00001230">
            <w:pPr>
              <w:widowControl w:val="0"/>
              <w:tabs>
                <w:tab w:val="left" w:leader="none" w:pos="144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Chủ tịch Ủy ban nhân dân khu kinh tế đặc biệt quyết định việc ngừng cung cấp dịch vụ điện, nước căn cứ quy định tại khoản 1 Điều này. </w:t>
            </w:r>
          </w:p>
          <w:p w:rsidR="00000000" w:rsidDel="00000000" w:rsidP="00000000" w:rsidRDefault="00000000" w:rsidRPr="00000000" w14:paraId="00001231">
            <w:pPr>
              <w:widowControl w:val="0"/>
              <w:tabs>
                <w:tab w:val="left" w:leader="none" w:pos="144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Trách nhiệm của đơn vị cung cấp dịch vụ điện, nước và việc sửa đổi, bổ sung hợp đồng liên quan thực hiện theo quy định tại khoản 5 Điều 15 của Luật này.</w:t>
            </w:r>
          </w:p>
          <w:p w:rsidR="00000000" w:rsidDel="00000000" w:rsidP="00000000" w:rsidRDefault="00000000" w:rsidRPr="00000000" w14:paraId="0000123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Hội đồng nhân dân cấp tỉnh quy định biện pháp đặc thù khác về bảo đảm trật tự, an toàn xã hội, bảo vệ môi trường, biện pháp hành chính cấp bách phù hợp với yêu cầu bảo vệ khu kinh tế đặc biệt, bảo đảm hiệu lực quản lý đô thị, hài hòa giữa yêu cầu giữ vững an ninh, trật tự xã hội với bảo vệ quyền, lợi ích hợp pháp của tổ chức, cá nhân.</w:t>
              <w:tab/>
            </w:r>
          </w:p>
        </w:tc>
        <w:tc>
          <w:tcPr/>
          <w:p w:rsidR="00000000" w:rsidDel="00000000" w:rsidP="00000000" w:rsidRDefault="00000000" w:rsidRPr="00000000" w14:paraId="00001233">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Công ước Paris về biến đổi khí hậu - Điều 6:</w:t>
            </w:r>
            <w:r w:rsidDel="00000000" w:rsidR="00000000" w:rsidRPr="00000000">
              <w:rPr>
                <w:rtl w:val="0"/>
              </w:rPr>
            </w:r>
          </w:p>
          <w:p w:rsidR="00000000" w:rsidDel="00000000" w:rsidP="00000000" w:rsidRDefault="00000000" w:rsidRPr="00000000" w14:paraId="00001234">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“Các bên có thể tự nguyện hợp tác thông qua cơ chế thị trường, trao đổi kết quả giảm nhẹ phát thải, bảo đảm tính toàn vẹn môi trường, minh bạch và tránh tính trùng”.</w:t>
            </w:r>
            <w:r w:rsidDel="00000000" w:rsidR="00000000" w:rsidRPr="00000000">
              <w:rPr>
                <w:rtl w:val="0"/>
              </w:rPr>
            </w:r>
          </w:p>
          <w:p w:rsidR="00000000" w:rsidDel="00000000" w:rsidP="00000000" w:rsidRDefault="00000000" w:rsidRPr="00000000" w14:paraId="00001235">
            <w:pPr>
              <w:spacing w:after="40" w:line="240" w:lineRule="auto"/>
              <w:rPr>
                <w:sz w:val="20"/>
                <w:szCs w:val="20"/>
              </w:rPr>
            </w:pPr>
            <w:r w:rsidDel="00000000" w:rsidR="00000000" w:rsidRPr="00000000">
              <w:rPr>
                <w:rtl w:val="0"/>
              </w:rPr>
            </w:r>
          </w:p>
          <w:p w:rsidR="00000000" w:rsidDel="00000000" w:rsidP="00000000" w:rsidRDefault="00000000" w:rsidRPr="00000000" w14:paraId="00001236">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UNCAC - Điều 5, Điều 9:</w:t>
            </w:r>
            <w:r w:rsidDel="00000000" w:rsidR="00000000" w:rsidRPr="00000000">
              <w:rPr>
                <w:rtl w:val="0"/>
              </w:rPr>
            </w:r>
          </w:p>
          <w:p w:rsidR="00000000" w:rsidDel="00000000" w:rsidP="00000000" w:rsidRDefault="00000000" w:rsidRPr="00000000" w14:paraId="00001237">
            <w:pPr>
              <w:widowControl w:val="0"/>
              <w:tabs>
                <w:tab w:val="left" w:leader="none" w:pos="1164"/>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“Các quốc gia thành viên xây dựng chính sách phòng, chống tham nhũng hiệu quả, thúc đẩy quản lý tài chính công minh bạch, cạnh tranh, khách quan trong mua sắm công và quản lý công”.</w:t>
            </w:r>
            <w:r w:rsidDel="00000000" w:rsidR="00000000" w:rsidRPr="00000000">
              <w:rPr>
                <w:rtl w:val="0"/>
              </w:rPr>
            </w:r>
          </w:p>
        </w:tc>
        <w:tc>
          <w:tcPr/>
          <w:p w:rsidR="00000000" w:rsidDel="00000000" w:rsidP="00000000" w:rsidRDefault="00000000" w:rsidRPr="00000000" w14:paraId="0000123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Biện pháp ngừng cung cấp điện, nước là công cụ hành chính mạnh, có thể ảnh hưởng trực tiếp đến quyền tài sản và hoạt động kinh doanh. Để tương thích với chuẩn mực quốc tế, cần bảo đảm căn cứ áp dụng rõ, có thông báo, thời hạn, cơ chế khiếu nại và chỉ áp dụng trong trường hợp cần thiết để bảo vệ trật tự, an toàn, môi trường.</w:t>
            </w:r>
            <w:r w:rsidDel="00000000" w:rsidR="00000000" w:rsidRPr="00000000">
              <w:rPr>
                <w:rtl w:val="0"/>
              </w:rPr>
            </w:r>
          </w:p>
        </w:tc>
        <w:tc>
          <w:tcPr/>
          <w:p w:rsidR="00000000" w:rsidDel="00000000" w:rsidP="00000000" w:rsidRDefault="00000000" w:rsidRPr="00000000" w14:paraId="00001239">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123A">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23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45. Quản lý, sử dụng tài chính, ngân sách </w:t>
            </w:r>
          </w:p>
          <w:p w:rsidR="00000000" w:rsidDel="00000000" w:rsidP="00000000" w:rsidRDefault="00000000" w:rsidRPr="00000000" w14:paraId="0000123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Nhà nước ưu tiên bố trí nguồn lực từ ngân sách trung ương, ngân sách địa phương và các nguồn vốn hợp pháp khác để đầu tư cho các dự án trọng điểm về kết cấu hạ tầng kinh tế - xã hội trên địa bàn khu kinh tế đặc biệt.</w:t>
            </w:r>
          </w:p>
          <w:p w:rsidR="00000000" w:rsidDel="00000000" w:rsidP="00000000" w:rsidRDefault="00000000" w:rsidRPr="00000000" w14:paraId="0000123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Về cải cách tiền lương và an sinh xã hội </w:t>
            </w:r>
          </w:p>
          <w:p w:rsidR="00000000" w:rsidDel="00000000" w:rsidP="00000000" w:rsidRDefault="00000000" w:rsidRPr="00000000" w14:paraId="0000123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Các địa phương thực hiện cơ chế tạo nguồn thực hiện cải cách tiền lương theo quy định của pháp luật.</w:t>
            </w:r>
          </w:p>
          <w:p w:rsidR="00000000" w:rsidDel="00000000" w:rsidP="00000000" w:rsidRDefault="00000000" w:rsidRPr="00000000" w14:paraId="0000123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Trường hợp nguồn thực hiện cải cách tiền lương và các chính sách an sinh xã hội do Trung ương ban hành trong thời gian thực hiện Luật tại khu kinh tế đặc biệt còn dư thì Ủy ban nhân dân khu kinh tế đặc biệt quyết định sử dụng nguồn cải cách tiền lương còn dư để chi: </w:t>
            </w:r>
          </w:p>
          <w:p w:rsidR="00000000" w:rsidDel="00000000" w:rsidP="00000000" w:rsidRDefault="00000000" w:rsidRPr="00000000" w14:paraId="0000124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a1) Thu nhập bình quân tăng thêm cho cán bộ, công chức, viên chức làm việc trong các cơ quan chính quyền, đảng, đoàn thể do Ủy ban nhân dân khu kinh tế đặc biệt quản lý theo hiệu quả công việc.</w:t>
            </w:r>
          </w:p>
          <w:p w:rsidR="00000000" w:rsidDel="00000000" w:rsidP="00000000" w:rsidRDefault="00000000" w:rsidRPr="00000000" w14:paraId="0000124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a2) Sau khi chi thu nhập bình quân tăng thêm tại điểm a1 khoản này, trường hợp nguồn cải cách tiền lương vẫn còn dư thì được chi đầu tư cho các dự án kết cấu hạ tầng, nhà ở xã hội, nhà ở cho thuê và nhà ở lưu trú tại khu kinh tế đặc biệt.</w:t>
            </w:r>
          </w:p>
          <w:p w:rsidR="00000000" w:rsidDel="00000000" w:rsidP="00000000" w:rsidRDefault="00000000" w:rsidRPr="00000000" w14:paraId="0000124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Trường hợp nguồn thực hiện cải cách tiền lương và các chính sách an sinh xã hội do Trung ương ban hành trong thời gian thực hiện Luật tại khu kinh tế đặc biệt không đủ thì Hội đồng nhân dân cấp tỉnh được quyết định sử dụng nguồn cải cách tiền lương còn dư của ngân sách cấp tỉnh sau khi ngân sách cấp tỉnh bảo đảm đủ nguồn thực hiện cải cách tiền lương và các chính sách an sinh xã hội do trung ương ban hành trong thời gian thực hiện Luật để chi cho các trường hợp quy định tại tiểu điểm a1 không quá 0,8 lần mức lương ngạch bậc, chức vụ hoặc mức lương theo vị trí việc làm, chức danh, chức vụ lãnh đạo, tiểu điểm a2 điểm a khoản này.</w:t>
            </w:r>
          </w:p>
          <w:p w:rsidR="00000000" w:rsidDel="00000000" w:rsidP="00000000" w:rsidRDefault="00000000" w:rsidRPr="00000000" w14:paraId="0000124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Cơ chế thực hiện biện pháp giảm phát thải khí nhà kính theo các cơ chế trao đổi, bù trừ tín chỉ các-bon như sau:</w:t>
            </w:r>
          </w:p>
          <w:p w:rsidR="00000000" w:rsidDel="00000000" w:rsidP="00000000" w:rsidRDefault="00000000" w:rsidRPr="00000000" w14:paraId="0000124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Tín chỉ các-bon hình thành từ các chương trình, dự án theo các cơ chế trao đổi, bù trừ tín chỉ các-bon thực hiện từ nguồn vốn ngân sách của khu kinh tế đặc biệt được giao dịch với các nhà đầu tư trong nước và quốc tế. Cơ quan có thẩm quyền tại khu kinh tế đặc biệt có trách nhiệm phối hợp với Ủy ban nhân dân cấp tỉnh để xin ý kiến các bộ, ngành có liên quan, tham khảo các địa phương đã thực hiện nội dung thí điểm này, xác định tỷ lệ đóng góp về lượng giảm phát thải, hấp thụ khí nhà kính trên địa bàn cho mục tiêu giảm phát thải khí nhà kính của quốc gia theo quy định của pháp luật trước khi giao dịch tín chỉ các-bon.</w:t>
            </w:r>
          </w:p>
          <w:p w:rsidR="00000000" w:rsidDel="00000000" w:rsidP="00000000" w:rsidRDefault="00000000" w:rsidRPr="00000000" w14:paraId="0000124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Ủy ban nhân dân cấp tỉnh ban hành trình tự, thủ tục và quyết định việc lựa chọn nhà đầu tư quy định tại điểm a khoản này. Nguồn thu từ giao dịch tín chỉ các-bon áp dụng trên địa bàn khu kinh tế đặc biệt là nguồn thu ngân sách tỉnh được hưởng 100% và không dùng để xác định số bổ sung cân đối giữa ngân sách trung ương và ngân sách địa phương.</w:t>
            </w:r>
          </w:p>
          <w:p w:rsidR="00000000" w:rsidDel="00000000" w:rsidP="00000000" w:rsidRDefault="00000000" w:rsidRPr="00000000" w14:paraId="0000124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Hội đồng nhân dân cấp tỉnh ban hành quy định sử dụng nguồn thu từ giao dịch tín chỉ các-bon trên địa bàn khu kinh tế đặc biệt để đầu tư các chương trình, dự án ứng phó với biến đổi khí hậu, phát triển kinh tế xanh, kinh tế số, kinh tế tuần hoàn trên địa bàn khu kinh tế đặc biệt.</w:t>
            </w:r>
          </w:p>
        </w:tc>
        <w:tc>
          <w:tcPr/>
          <w:p w:rsidR="00000000" w:rsidDel="00000000" w:rsidP="00000000" w:rsidRDefault="00000000" w:rsidRPr="00000000" w14:paraId="00001247">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Công ước Paris về biến đổi khí hậu - Điều 6:</w:t>
            </w:r>
            <w:r w:rsidDel="00000000" w:rsidR="00000000" w:rsidRPr="00000000">
              <w:rPr>
                <w:rtl w:val="0"/>
              </w:rPr>
            </w:r>
          </w:p>
          <w:p w:rsidR="00000000" w:rsidDel="00000000" w:rsidP="00000000" w:rsidRDefault="00000000" w:rsidRPr="00000000" w14:paraId="00001248">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“Các bên có thể tự nguyện hợp tác thông qua cơ chế thị trường, trao đổi kết quả giảm nhẹ phát thải, bảo đảm tính toàn vẹn môi trường, minh bạch và tránh tính trùng”.</w:t>
            </w:r>
            <w:r w:rsidDel="00000000" w:rsidR="00000000" w:rsidRPr="00000000">
              <w:rPr>
                <w:rtl w:val="0"/>
              </w:rPr>
            </w:r>
          </w:p>
          <w:p w:rsidR="00000000" w:rsidDel="00000000" w:rsidP="00000000" w:rsidRDefault="00000000" w:rsidRPr="00000000" w14:paraId="00001249">
            <w:pPr>
              <w:spacing w:after="40" w:line="240" w:lineRule="auto"/>
              <w:rPr>
                <w:sz w:val="20"/>
                <w:szCs w:val="20"/>
              </w:rPr>
            </w:pPr>
            <w:r w:rsidDel="00000000" w:rsidR="00000000" w:rsidRPr="00000000">
              <w:rPr>
                <w:rtl w:val="0"/>
              </w:rPr>
            </w:r>
          </w:p>
          <w:p w:rsidR="00000000" w:rsidDel="00000000" w:rsidP="00000000" w:rsidRDefault="00000000" w:rsidRPr="00000000" w14:paraId="0000124A">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UNCAC - Điều 5, Điều 9:</w:t>
            </w:r>
            <w:r w:rsidDel="00000000" w:rsidR="00000000" w:rsidRPr="00000000">
              <w:rPr>
                <w:rtl w:val="0"/>
              </w:rPr>
            </w:r>
          </w:p>
          <w:p w:rsidR="00000000" w:rsidDel="00000000" w:rsidP="00000000" w:rsidRDefault="00000000" w:rsidRPr="00000000" w14:paraId="0000124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“Các quốc gia thành viên xây dựng chính sách phòng, chống tham nhũng hiệu quả, thúc đẩy quản lý tài chính công minh bạch, cạnh tranh, khách quan trong mua sắm công và quản lý công”.</w:t>
            </w:r>
            <w:r w:rsidDel="00000000" w:rsidR="00000000" w:rsidRPr="00000000">
              <w:rPr>
                <w:rtl w:val="0"/>
              </w:rPr>
            </w:r>
          </w:p>
        </w:tc>
        <w:tc>
          <w:tcPr/>
          <w:p w:rsidR="00000000" w:rsidDel="00000000" w:rsidP="00000000" w:rsidRDefault="00000000" w:rsidRPr="00000000" w14:paraId="0000124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Cơ chế tài chính, ngân sách và tín chỉ carbon phù hợp xu thế thực hiện cam kết khí hậu. Cần thiết kế hỗ trợ ngân sách, ưu đãi và giao dịch tín chỉ carbon minh bạch, không gắn với điều kiện nội địa hóa hoặc xuất khẩu bắt buộc, qua đó hạn chế rủi ro tranh chấp trợ cấp theo WTO.</w:t>
            </w:r>
            <w:r w:rsidDel="00000000" w:rsidR="00000000" w:rsidRPr="00000000">
              <w:rPr>
                <w:rtl w:val="0"/>
              </w:rPr>
            </w:r>
          </w:p>
        </w:tc>
        <w:tc>
          <w:tcPr/>
          <w:p w:rsidR="00000000" w:rsidDel="00000000" w:rsidP="00000000" w:rsidRDefault="00000000" w:rsidRPr="00000000" w14:paraId="0000124D">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124E">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24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46. Thu hút đầu tư, ưu đãi, hỗ trợ đầu tư </w:t>
            </w:r>
          </w:p>
          <w:p w:rsidR="00000000" w:rsidDel="00000000" w:rsidP="00000000" w:rsidRDefault="00000000" w:rsidRPr="00000000" w14:paraId="0000125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Danh mục ưu tiên thu hút nhà đầu tư chiến lược gồm:</w:t>
            </w:r>
          </w:p>
          <w:p w:rsidR="00000000" w:rsidDel="00000000" w:rsidP="00000000" w:rsidRDefault="00000000" w:rsidRPr="00000000" w14:paraId="0000125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Xây dựng và kinh doanh du lịch đường thủy nội địa, trung tâm logistics, khu phi thuế quan, khu công nghệ cao có quy mô vốn đầu tư từ 1.000 tỷ đồng trở lên;</w:t>
            </w:r>
          </w:p>
          <w:p w:rsidR="00000000" w:rsidDel="00000000" w:rsidP="00000000" w:rsidRDefault="00000000" w:rsidRPr="00000000" w14:paraId="0000125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Đầu tư xây dựng trung tâm sinh thái biển, nuôi biển công nghệ cao, công viên biển có quy mô vốn đầu tư từ 1.500 tỷ đồng trở lên;</w:t>
            </w:r>
          </w:p>
          <w:p w:rsidR="00000000" w:rsidDel="00000000" w:rsidP="00000000" w:rsidRDefault="00000000" w:rsidRPr="00000000" w14:paraId="0000125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Đầu tư xây dựng và kinh doanh kết cấu hạ tầng cảng hàng không, sân bay, bến cảng; dịch vụ cảng biển, khai thác và vận hành du thuyền; công trình giao thông nối các tuyến đảo, khu thương mại tự do, khu công nghiệp có quy mô vốn đầu tư từ 2.300 tỷ đồng trở lên;</w:t>
            </w:r>
          </w:p>
          <w:p w:rsidR="00000000" w:rsidDel="00000000" w:rsidP="00000000" w:rsidRDefault="00000000" w:rsidRPr="00000000" w14:paraId="0000125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Đầu tư xây dựng và kinh doanh khách sạn, khu dịch vụ du lịch, nghỉ dưỡng cao cấp, khu vui chơi giải trí tổng hợp và khu dịch vụ du lịch phức hợp cao cấp có quy mô vốn đầu tư từ 10.000 tỷ đồng trở lên. Trường hợp đầu tư và kinh doanh khu dịch vụ du lịch phức hợp cao cấp có mục tiêu kinh doanh casino thì quy mô vốn đầu tư từ 2 tỷ đô trở lên;</w:t>
            </w:r>
          </w:p>
          <w:p w:rsidR="00000000" w:rsidDel="00000000" w:rsidP="00000000" w:rsidRDefault="00000000" w:rsidRPr="00000000" w14:paraId="0000125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Đầu tư dự án trong lĩnh vực công nghiệp năng lượng sạch, công nghiệp chế biến, chế tạo công nghệ cao, cơ khí chính xác, trung tâm dự trữ quốc gia về năng lượng, nhiên liệu, khoáng sản chiến lược, trung tâm nghiên cứu dược phẩm có quy mô vốn đầu tư từ 6.000 tỷ đồng trở lên;</w:t>
            </w:r>
          </w:p>
          <w:p w:rsidR="00000000" w:rsidDel="00000000" w:rsidP="00000000" w:rsidRDefault="00000000" w:rsidRPr="00000000" w14:paraId="0000125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Đầu tư cơ sở y tế chất lượng cao, cơ sở giáo dục chất lượng cao có quy mô vốn đầu tư từ 1.000 tỷ đồng trở lên;</w:t>
            </w:r>
          </w:p>
          <w:p w:rsidR="00000000" w:rsidDel="00000000" w:rsidP="00000000" w:rsidRDefault="00000000" w:rsidRPr="00000000" w14:paraId="0000125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Đầu tư xây dựng và kinh doanh dịch vụ cung cấp nhiên liệu hàng không (bao gồm nhiên liệu sạch), bảo dưỡng, sửa chữa tàu bay và các dịch vụ kỹ thuật hàng không liên quan, có quy mô vốn đầu tư từ 6.000 tỷ đồng trở lên.</w:t>
            </w:r>
          </w:p>
          <w:p w:rsidR="00000000" w:rsidDel="00000000" w:rsidP="00000000" w:rsidRDefault="00000000" w:rsidRPr="00000000" w14:paraId="0000125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Dự án đầu tư đóng mới, sửa chữa tàu biển, công nghiệp phụ trợ đóng tàu, xây dựng cơ sở sửa chữa, đóng mới tàu du lịch, (cruise), du thuyền có quy mô vốn đầu tư từ 6.000 tỷ đồng trở lên.</w:t>
            </w:r>
          </w:p>
          <w:p w:rsidR="00000000" w:rsidDel="00000000" w:rsidP="00000000" w:rsidRDefault="00000000" w:rsidRPr="00000000" w14:paraId="0000125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Nhà đầu tư chiến lược là nhà đầu tư đáp ứng điều kiện quy định tại khoản 3 Điều này.</w:t>
            </w:r>
          </w:p>
          <w:p w:rsidR="00000000" w:rsidDel="00000000" w:rsidP="00000000" w:rsidRDefault="00000000" w:rsidRPr="00000000" w14:paraId="0000125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Nhà đầu tư chiến lược phải đảm bảo khả năng huy động vốn để thực hiện các dự án đầu tư và phải đáp ứng điều kiện sau:</w:t>
            </w:r>
          </w:p>
          <w:p w:rsidR="00000000" w:rsidDel="00000000" w:rsidP="00000000" w:rsidRDefault="00000000" w:rsidRPr="00000000" w14:paraId="0000125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Có vốn chủ sở hữu góp vào dự án tối thiểu bằng 20% tổng vốn đầu tư đối với dự án có quy mô vốn đầu tư đến dưới 10.000 tỷ đồng;</w:t>
            </w:r>
          </w:p>
          <w:p w:rsidR="00000000" w:rsidDel="00000000" w:rsidP="00000000" w:rsidRDefault="00000000" w:rsidRPr="00000000" w14:paraId="0000125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Có vốn chủ sở hữu góp vào dự án tối thiểu bằng 15% tổng vốn đầu tư đối với dự án có quy mô vốn đầu tư từ 10.000 tỷ đồng đến 100.000 tỷ đồng;</w:t>
            </w:r>
          </w:p>
          <w:p w:rsidR="00000000" w:rsidDel="00000000" w:rsidP="00000000" w:rsidRDefault="00000000" w:rsidRPr="00000000" w14:paraId="0000125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Có vốn chủ sở hữu góp vào dự án tối thiểu bằng 10% tổng vốn đầu tư đối với dự án có quy mô vốn đầu tư từ 100.000 tỷ đồng trở lên;</w:t>
            </w:r>
          </w:p>
          <w:p w:rsidR="00000000" w:rsidDel="00000000" w:rsidP="00000000" w:rsidRDefault="00000000" w:rsidRPr="00000000" w14:paraId="0000125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Trong trường hợp có nhiều nhà đầu tư tham gia đầu tư cùng một dự án thì tổng vốn chủ sở hữu góp vào dự án của các nhà đầu tư phải đáp ứng yêu cầu về vốn chủ sở hữu theo quy định tại các điểm a, b và c khoản này, trong đó phải có ít nhất 01 nhà đầu tư góp tối thiểu là 30% và các nhà đầu tư còn lại phải góp tối thiểu là 15%. Trường hợp dự án gồm nhiều dự án thành phần hoặc gồm nhiều phân kỳ đầu tư thì vốn chủ sở hữu tối thiểu góp vào dự án được xác định theo từng dự án thành phần hoặc theo phân kỳ đầu tư nhưng không được thấp hơn 30% tổng số vốn chủ sở hữu tối thiểu góp vào dự án của dự án trừ dự án nhà ở thương mại.</w:t>
            </w:r>
          </w:p>
          <w:p w:rsidR="00000000" w:rsidDel="00000000" w:rsidP="00000000" w:rsidRDefault="00000000" w:rsidRPr="00000000" w14:paraId="0000125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Có cam kết bằng văn bản về đào tạo, phát triển nguồn nhân lực; đáp ứng các điều kiện bảo đảm quốc phòng, an ninh và bảo vệ môi trường theo quy định của pháp luật Việt Nam.</w:t>
            </w:r>
          </w:p>
          <w:p w:rsidR="00000000" w:rsidDel="00000000" w:rsidP="00000000" w:rsidRDefault="00000000" w:rsidRPr="00000000" w14:paraId="0000126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Nhà đầu tư chiến lược được hưởng các ưu đãi, hỗ trợ sau đây:</w:t>
            </w:r>
          </w:p>
          <w:p w:rsidR="00000000" w:rsidDel="00000000" w:rsidP="00000000" w:rsidRDefault="00000000" w:rsidRPr="00000000" w14:paraId="0000126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Dự án đầu tư thực hiện tại khu kinh tế đặc biệt được hưởng ưu đãi về thuế thu nhập doanh nghiệp như dự án đầu tư tại địa bàn có điều kiện kinh tế - xã hội đặc biệt khó khăn theo quy định của pháp luật về thuế thu nhập doanh nghiệp, bao gồm các dự án đầu tư mới.</w:t>
            </w:r>
          </w:p>
          <w:p w:rsidR="00000000" w:rsidDel="00000000" w:rsidP="00000000" w:rsidRDefault="00000000" w:rsidRPr="00000000" w14:paraId="0000126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 nhập từ các dự án đầu tư mới thuộc các ngành, nghề quy định tại khoản 1 Điều này được kéo dài thời gian áp dụng thuế suất ưu đãi thuế thu nhập doanh nghiệp không quá 5 năm so với quy định của pháp luật hiện hành về thuế thu nhập doanh nghiệp.</w:t>
            </w:r>
          </w:p>
          <w:p w:rsidR="00000000" w:rsidDel="00000000" w:rsidP="00000000" w:rsidRDefault="00000000" w:rsidRPr="00000000" w14:paraId="0000126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Nguyên tắc, điều kiện, căn cứ xác định thời gian áp dụng ưu đãi thuế thu nhập doanh nghiệp tại điểm a và điểm b khoản 4 Điều này thực hiện theo quy định của pháp luật thuế về thuế thu nhập doanh nghiệp.</w:t>
            </w:r>
          </w:p>
          <w:p w:rsidR="00000000" w:rsidDel="00000000" w:rsidP="00000000" w:rsidRDefault="00000000" w:rsidRPr="00000000" w14:paraId="0000126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Nhà đầu tư thực hiện dự án khu dịch vụ, du lịch và vui chơi giải trí tổng hợp có casino được tính thêm phần vốn đã giải ngân vào các dự án là đô thị, dịch vụ, du lịch, vui chơi giải trí, các dự án là cơ sở hạ tầng tại khu kinh tế đặc biệt khi xem xét điều kiện giải ngân tối thiểu 50% tổng mức đầu tư của dự án để cấp giấy chứng nhận đủ điều kiện kinh doanh casino. Thời hạn hoạt động kinh doanh casino thực hiện theo thời hạn hoạt động của dự án trừ trường hợp ảnh hưởng đến quốc phòng, an ninh.</w:t>
            </w:r>
          </w:p>
          <w:p w:rsidR="00000000" w:rsidDel="00000000" w:rsidP="00000000" w:rsidRDefault="00000000" w:rsidRPr="00000000" w14:paraId="0000126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Doanh nghiệp đã có chủ trương đầu tư kinh doanh casino phải cam kết không chuyển nhượng phần vốn góp tại doanh nghiệp thực hiện các dự án cơ sở hạ tầng và doanh nghiệp thực hiện các dự án cơ sở hạ tầng phải cam kết không chuyển nhượng dự án cơ sở hạ tầng cho đến khi dự án khu dịch vụ du lịch phức hợp cao cấp có mục tiêu kinh doanh casino đã hoàn thành giải ngân tối thiểu 50% tổng mức đầu tư. Số vốn đầu tư đã giải ngân thực hiện các dự án cơ sở hạ tầng chỉ được tính không quá 25% tổng vốn đầu tư của dự án casino (không vượt quá 500 triệu đô la Mỹ) khi xác định thời điểm được phép kinh doanh casino.</w:t>
            </w:r>
          </w:p>
          <w:p w:rsidR="00000000" w:rsidDel="00000000" w:rsidP="00000000" w:rsidRDefault="00000000" w:rsidRPr="00000000" w14:paraId="0000126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Doanh nghiệp hoạt động trong khu kinh tế đặc biệt được hưởng chế độ ưu tiên theo quy định của pháp luật hải quan đối với hàng hóa xuất khẩu, nhập khẩu trên địa bàn khu kinh tế đặc biệt khi đáp ứng các điều kiện áp dụng chế độ ưu tiên theo quy định của pháp luật về hải quan, trừ điều kiện về kim ngạch xuất khẩu, nhập khẩu và các quy định về thời hạn đối với các điều kiện có quy định về thời hạn để được áp dụng chế độ ưu tiên. </w:t>
            </w:r>
          </w:p>
          <w:p w:rsidR="00000000" w:rsidDel="00000000" w:rsidP="00000000" w:rsidRDefault="00000000" w:rsidRPr="00000000" w14:paraId="0000126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Trưởng Hải quan khu vực quản lý địa bàn khu kinh tế đặc biệt được công nhận, gia hạn, tạm đình chỉ, đình chỉ việc áp dụng chế độ ưu tiên cho doanh nghiệp có trụ sở và hoạt động trong khu kinh tế đặc biệt.</w:t>
            </w:r>
          </w:p>
          <w:p w:rsidR="00000000" w:rsidDel="00000000" w:rsidP="00000000" w:rsidRDefault="00000000" w:rsidRPr="00000000" w14:paraId="0000126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8. Hội đồng nhân dân cấp tỉnh quy định:</w:t>
            </w:r>
          </w:p>
          <w:p w:rsidR="00000000" w:rsidDel="00000000" w:rsidP="00000000" w:rsidRDefault="00000000" w:rsidRPr="00000000" w14:paraId="0000126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Tiêu chí, điều kiện, hồ sơ, trình tự, thủ tục thực hiện lựa chọn nhà đầu tư chiến lược quy định tại khoản 3 Điều này trừ trường hợp đầu tư và kinh doanh khu dịch vụ du lịch phức hợp cao cấp có mục tiêu kinh doanh casino.</w:t>
            </w:r>
          </w:p>
          <w:p w:rsidR="00000000" w:rsidDel="00000000" w:rsidP="00000000" w:rsidRDefault="00000000" w:rsidRPr="00000000" w14:paraId="0000126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Trường hợp nhà đầu tư chiến lược không được hưởng ưu đãi do không đáp ứng điều kiện về vốn, tiến độ giải ngân, các điều kiện khác đối với nhà đầu tư chiến lược và không thực hiện đúng cam kết với chính quyền khu kinh tế đặc biệt; trách nhiệm bồi hoàn các khoản ưu đãi đã nhận.</w:t>
            </w:r>
          </w:p>
        </w:tc>
        <w:tc>
          <w:tcPr/>
          <w:p w:rsidR="00000000" w:rsidDel="00000000" w:rsidP="00000000" w:rsidRDefault="00000000" w:rsidRPr="00000000" w14:paraId="0000126B">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CPTPP - Chương 9 về đầu tư; Chương 10 về thương mại dịch vụ qua biên giới:</w:t>
            </w:r>
            <w:r w:rsidDel="00000000" w:rsidR="00000000" w:rsidRPr="00000000">
              <w:rPr>
                <w:rtl w:val="0"/>
              </w:rPr>
            </w:r>
          </w:p>
          <w:p w:rsidR="00000000" w:rsidDel="00000000" w:rsidP="00000000" w:rsidRDefault="00000000" w:rsidRPr="00000000" w14:paraId="0000126C">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“Mỗi bên dành cho nhà đầu tư, khoản đầu tư và nhà cung cấp dịch vụ của bên kia sự đối xử theo cam kết, bảo đảm minh bạch, không áp dụng biện pháp hạn chế trái cam kết”.</w:t>
            </w:r>
            <w:r w:rsidDel="00000000" w:rsidR="00000000" w:rsidRPr="00000000">
              <w:rPr>
                <w:rtl w:val="0"/>
              </w:rPr>
            </w:r>
          </w:p>
          <w:p w:rsidR="00000000" w:rsidDel="00000000" w:rsidP="00000000" w:rsidRDefault="00000000" w:rsidRPr="00000000" w14:paraId="0000126D">
            <w:pPr>
              <w:spacing w:after="40" w:line="240" w:lineRule="auto"/>
              <w:rPr>
                <w:sz w:val="20"/>
                <w:szCs w:val="20"/>
              </w:rPr>
            </w:pPr>
            <w:r w:rsidDel="00000000" w:rsidR="00000000" w:rsidRPr="00000000">
              <w:rPr>
                <w:rtl w:val="0"/>
              </w:rPr>
            </w:r>
          </w:p>
          <w:p w:rsidR="00000000" w:rsidDel="00000000" w:rsidP="00000000" w:rsidRDefault="00000000" w:rsidRPr="00000000" w14:paraId="0000126E">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EVFTA - Chương 2 về đối xử quốc gia và mở cửa thị trường hàng hóa; Chương 8 về đầu tư và dịch vụ:</w:t>
            </w:r>
            <w:r w:rsidDel="00000000" w:rsidR="00000000" w:rsidRPr="00000000">
              <w:rPr>
                <w:rtl w:val="0"/>
              </w:rPr>
            </w:r>
          </w:p>
          <w:p w:rsidR="00000000" w:rsidDel="00000000" w:rsidP="00000000" w:rsidRDefault="00000000" w:rsidRPr="00000000" w14:paraId="0000126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“Các bên cam kết xóa bỏ rào cản thương mại, tạo thuận lợi thương mại, bảo đảm đối xử theo cam kết đối với hàng hóa, dịch vụ, nhà đầu tư, đồng thời duy trì quyền quản lý vì mục tiêu công cộng”.</w:t>
            </w:r>
            <w:r w:rsidDel="00000000" w:rsidR="00000000" w:rsidRPr="00000000">
              <w:rPr>
                <w:rtl w:val="0"/>
              </w:rPr>
            </w:r>
          </w:p>
        </w:tc>
        <w:tc>
          <w:tcPr/>
          <w:p w:rsidR="00000000" w:rsidDel="00000000" w:rsidP="00000000" w:rsidRDefault="00000000" w:rsidRPr="00000000" w14:paraId="0000127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Ưu đãi, hỗ trợ nhà đầu tư chiến lược về cơ bản tương thích nếu dựa trên tiêu chí khách quan như địa bàn khó khăn, hạ tầng, đổi mới sáng tạo, môi trường. Cần tránh ưu đãi gắn với tỷ lệ nội địa hóa, điều kiện xuất khẩu hoặc phân biệt bất hợp lý giữa nhà đầu tư trong nước và nước ngoài.</w:t>
            </w:r>
            <w:r w:rsidDel="00000000" w:rsidR="00000000" w:rsidRPr="00000000">
              <w:rPr>
                <w:rtl w:val="0"/>
              </w:rPr>
            </w:r>
          </w:p>
        </w:tc>
        <w:tc>
          <w:tcPr/>
          <w:p w:rsidR="00000000" w:rsidDel="00000000" w:rsidP="00000000" w:rsidRDefault="00000000" w:rsidRPr="00000000" w14:paraId="00001271">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1272">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27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47. Nghĩa vụ của nhà đầu tư chiến lược</w:t>
            </w:r>
          </w:p>
          <w:p w:rsidR="00000000" w:rsidDel="00000000" w:rsidP="00000000" w:rsidRDefault="00000000" w:rsidRPr="00000000" w14:paraId="0000127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Nhà đầu tư chiến lược có các nghĩa vụ sau:</w:t>
            </w:r>
          </w:p>
          <w:p w:rsidR="00000000" w:rsidDel="00000000" w:rsidP="00000000" w:rsidRDefault="00000000" w:rsidRPr="00000000" w14:paraId="0000127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Dự án có quy mô vốn đầu tư dưới 10.000 tỷ đồng phải giải ngân tổng vốn đầu tư của dự án trong thời hạn 05 năm kể từ ngày bàn giao đất, bàn giao khu vực biển trên thực địa.</w:t>
            </w:r>
          </w:p>
          <w:p w:rsidR="00000000" w:rsidDel="00000000" w:rsidP="00000000" w:rsidRDefault="00000000" w:rsidRPr="00000000" w14:paraId="0000127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án có quy mô vốn đầu tư từ 10.000 tỷ đồng đến 100.000 tỷ đồng phải giải ngân tổng vốn đầu tư của dự án trong thời hạn 10 năm kể từ ngày bàn giao đất, bàn giao khu vực biển trên thực địa.</w:t>
            </w:r>
          </w:p>
          <w:p w:rsidR="00000000" w:rsidDel="00000000" w:rsidP="00000000" w:rsidRDefault="00000000" w:rsidRPr="00000000" w14:paraId="0000127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án có quy mô vốn đầu tư từ 100.000 tỷ đồng trở lên phải giải ngân tổng vốn đầu tư của dự án trong thời hạn do Hội đồng nhân dân cấp tỉnh quy định kể từ ngày bàn giao đất, bàn giao khu vực biển trên thực địa nhưng tối đa không quá 15 năm.</w:t>
            </w:r>
          </w:p>
          <w:p w:rsidR="00000000" w:rsidDel="00000000" w:rsidP="00000000" w:rsidRDefault="00000000" w:rsidRPr="00000000" w14:paraId="0000127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Trong thời gian quy định tại khoản này, nhà đầu tư chiến lược không được chuyển nhượng dự án hoặc chuyển nhượng vốn góp, cổ phần trong tổ chức được thành lập để thực hiện dự án.</w:t>
            </w:r>
          </w:p>
          <w:p w:rsidR="00000000" w:rsidDel="00000000" w:rsidP="00000000" w:rsidRDefault="00000000" w:rsidRPr="00000000" w14:paraId="0000127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Hỗ trợ kinh phí để đào tạo nghề đối với lao động bị ảnh hưởng tại khu vực dự án; ưu tiên tiếp nhận lao động địa phương vào làm việc tại dự án; thực hiện cam kết về việc ứng dụng, chuyển giao công nghệ (nếu có).</w:t>
            </w:r>
          </w:p>
          <w:p w:rsidR="00000000" w:rsidDel="00000000" w:rsidP="00000000" w:rsidRDefault="00000000" w:rsidRPr="00000000" w14:paraId="0000127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Ứng kinh phí cho Nhà nước để thực hiện phương án bồi thường, hỗ trợ, tái định cư đã được cấp có thẩm quyền quyết định khi Nhà nước thu hồi đất vì mục đích quốc phòng, an ninh, thu hồi đất để phát triển kinh tế - xã hội vì mục đích quốc gia, công cộng theo quy định của pháp luật về đất đai và theo quy định tại khoản 1 Điều 35 của Luật này, và được ngân sách nhà nước hoàn trả bằng hình thức khấu trừ vào tiền sử dụng đất, tiền thuê đất phải nộp đối với những trường hợp được giao đất có thu tiền sử dụng đất, cho thuê đất theo quy định của pháp luật về đất đai. Số tiền được trừ không vượt quá tiền sử dụng đất, tiền thuê đất phải nộp; số tiền còn lại (nếu có) được tính vào chi phí đầu tư của dự án.</w:t>
            </w:r>
          </w:p>
          <w:p w:rsidR="00000000" w:rsidDel="00000000" w:rsidP="00000000" w:rsidRDefault="00000000" w:rsidRPr="00000000" w14:paraId="0000127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Trong quá trình thực hiện dự án đầu tư, trường hợp nhà đầu tư chiến lược không đáp ứng điều kiện về vốn, tiến độ giải ngân và các điều kiện khác đối với nhà đầu tư chiến lược thì không được hưởng ưu đãi quy định tại Luật này, trừ trường hợp bất khả kháng hoặc nguyên nhân không xuất phát từ nhà đầu tư. Nhà đầu tư chịu trách nhiệm về các hậu quả phát sinh do không thực hiện đúng cam kết của mình theo quy định của pháp luật.</w:t>
            </w:r>
          </w:p>
        </w:tc>
        <w:tc>
          <w:tcPr/>
          <w:p w:rsidR="00000000" w:rsidDel="00000000" w:rsidP="00000000" w:rsidRDefault="00000000" w:rsidRPr="00000000" w14:paraId="0000127C">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CPTPP - Chương 9 về đầu tư; Chương 10 về thương mại dịch vụ qua biên giới:</w:t>
            </w:r>
            <w:r w:rsidDel="00000000" w:rsidR="00000000" w:rsidRPr="00000000">
              <w:rPr>
                <w:rtl w:val="0"/>
              </w:rPr>
            </w:r>
          </w:p>
          <w:p w:rsidR="00000000" w:rsidDel="00000000" w:rsidP="00000000" w:rsidRDefault="00000000" w:rsidRPr="00000000" w14:paraId="0000127D">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“Mỗi bên dành cho nhà đầu tư, khoản đầu tư và nhà cung cấp dịch vụ của bên kia sự đối xử theo cam kết, bảo đảm minh bạch, không áp dụng biện pháp hạn chế trái cam kết”.</w:t>
            </w:r>
            <w:r w:rsidDel="00000000" w:rsidR="00000000" w:rsidRPr="00000000">
              <w:rPr>
                <w:rtl w:val="0"/>
              </w:rPr>
            </w:r>
          </w:p>
          <w:p w:rsidR="00000000" w:rsidDel="00000000" w:rsidP="00000000" w:rsidRDefault="00000000" w:rsidRPr="00000000" w14:paraId="0000127E">
            <w:pPr>
              <w:spacing w:after="40" w:line="240" w:lineRule="auto"/>
              <w:rPr>
                <w:sz w:val="20"/>
                <w:szCs w:val="20"/>
              </w:rPr>
            </w:pPr>
            <w:r w:rsidDel="00000000" w:rsidR="00000000" w:rsidRPr="00000000">
              <w:rPr>
                <w:rtl w:val="0"/>
              </w:rPr>
            </w:r>
          </w:p>
          <w:p w:rsidR="00000000" w:rsidDel="00000000" w:rsidP="00000000" w:rsidRDefault="00000000" w:rsidRPr="00000000" w14:paraId="0000127F">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EVFTA - Chương 2 về đối xử quốc gia và mở cửa thị trường hàng hóa; Chương 8 về đầu tư và dịch vụ:</w:t>
            </w:r>
            <w:r w:rsidDel="00000000" w:rsidR="00000000" w:rsidRPr="00000000">
              <w:rPr>
                <w:rtl w:val="0"/>
              </w:rPr>
            </w:r>
          </w:p>
          <w:p w:rsidR="00000000" w:rsidDel="00000000" w:rsidP="00000000" w:rsidRDefault="00000000" w:rsidRPr="00000000" w14:paraId="0000128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“Các bên cam kết xóa bỏ rào cản thương mại, tạo thuận lợi thương mại, bảo đảm đối xử theo cam kết đối với hàng hóa, dịch vụ, nhà đầu tư, đồng thời duy trì quyền quản lý vì mục tiêu công cộng”.</w:t>
            </w:r>
            <w:r w:rsidDel="00000000" w:rsidR="00000000" w:rsidRPr="00000000">
              <w:rPr>
                <w:rtl w:val="0"/>
              </w:rPr>
            </w:r>
          </w:p>
        </w:tc>
        <w:tc>
          <w:tcPr/>
          <w:p w:rsidR="00000000" w:rsidDel="00000000" w:rsidP="00000000" w:rsidRDefault="00000000" w:rsidRPr="00000000" w14:paraId="0000128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Nghĩa vụ nhà đầu tư chiến lược phù hợp thông lệ quốc tế về ràng buộc ưu đãi với cam kết thực hiện. Cần bảo đảm chế tài bồi hoàn ưu đãi, hạn chế chuyển nhượng và yêu cầu đào tạo lao động được quy định rõ, có dự liệu trường hợp bất khả kháng để không bị coi là áp dụng tùy tiện.</w:t>
            </w:r>
            <w:r w:rsidDel="00000000" w:rsidR="00000000" w:rsidRPr="00000000">
              <w:rPr>
                <w:rtl w:val="0"/>
              </w:rPr>
            </w:r>
          </w:p>
        </w:tc>
        <w:tc>
          <w:tcPr/>
          <w:p w:rsidR="00000000" w:rsidDel="00000000" w:rsidP="00000000" w:rsidRDefault="00000000" w:rsidRPr="00000000" w14:paraId="00001282">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1283">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28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48. Về quản lý đầu tư tại khu kinh tế đặc biệt </w:t>
            </w:r>
          </w:p>
          <w:p w:rsidR="00000000" w:rsidDel="00000000" w:rsidP="00000000" w:rsidRDefault="00000000" w:rsidRPr="00000000" w14:paraId="0000128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Ủy ban nhân dân khu kinh tế đặc biệt quyết định trên địa bàn các nội dung:</w:t>
            </w:r>
          </w:p>
          <w:p w:rsidR="00000000" w:rsidDel="00000000" w:rsidP="00000000" w:rsidRDefault="00000000" w:rsidRPr="00000000" w14:paraId="0000128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việc thi tuyển hoặc không thi tuyển phương án kiến trúc đối với các công trình, hạng mục công trình thuộc đối tượng phải thi tuyển kiến trúc theo quy định của Luật Kiến trúc;</w:t>
            </w:r>
          </w:p>
          <w:p w:rsidR="00000000" w:rsidDel="00000000" w:rsidP="00000000" w:rsidRDefault="00000000" w:rsidRPr="00000000" w14:paraId="0000128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danh mục vật liệu xây dựng mới, vật liệu tái chế, vật liệu xanh, vật liệu nhẹ, vật liệu thông minh, vật liệu thân thiện môi trường, vật liệu phù hợp vùng ven biển được ưu tiên áp dụng; quy định tỷ lệ, lộ trình sử dụng phù hợp với tính chất công trình, điều kiện thực tiễn của khu kinh tế đặc biệt; quyết định việc ưu tiên giải pháp thiết kế hạn chế sử dụng vật liệu truyền thống, giảm phát thải, tiết kiệm tài nguyên.</w:t>
            </w:r>
          </w:p>
          <w:p w:rsidR="00000000" w:rsidDel="00000000" w:rsidP="00000000" w:rsidRDefault="00000000" w:rsidRPr="00000000" w14:paraId="0000128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Chủ tịch Ủy ban nhân dân khu kinh tế đặc biệt chấp thuận chủ trương đầu tư đối với dự án đầu tư thuộc diện thuộc thẩm quyền chấp thuận chủ trương đầu tư của Chủ tịch Ủy ban nhân dân cấp tỉnh theo quy định của pháp luật về đầu tư. </w:t>
            </w:r>
          </w:p>
          <w:p w:rsidR="00000000" w:rsidDel="00000000" w:rsidP="00000000" w:rsidRDefault="00000000" w:rsidRPr="00000000" w14:paraId="0000128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Ủy ban nhân dân khu kinh tế đặc biệt quyết định chủ trương đầu tư đối với các dự án thuộc thẩm quyền của Hội đồng nhân dân cấp tỉnh và Ủy ban nhân dân cấp tỉnh khi sử dụng vốn ngân sách nhà nước của khu kinh tế đặc biệt hoặc các khoản hỗ trợ từ ngân sách trung ương, ngân sách cấp tỉnh và các nguồn vốn hợp pháp khác cho khu kinh tế đặc biệt.</w:t>
            </w:r>
          </w:p>
          <w:p w:rsidR="00000000" w:rsidDel="00000000" w:rsidP="00000000" w:rsidRDefault="00000000" w:rsidRPr="00000000" w14:paraId="0000128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Ủy ban nhân dân khu kinh tế đặc biệt được thực hiện:</w:t>
            </w:r>
          </w:p>
          <w:p w:rsidR="00000000" w:rsidDel="00000000" w:rsidP="00000000" w:rsidRDefault="00000000" w:rsidRPr="00000000" w14:paraId="0000128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Cấp, cấp điều chỉnh, thu hồi giấy chứng nhận đăng ký đầu tư, quyết định chấp thuận chủ trương đầu tư và thực hiện các thẩm quyền khác của cơ quan đăng ký đầu tư theo quy định đối với dự án trong khu kinh tế đặc biệt.</w:t>
            </w:r>
          </w:p>
          <w:p w:rsidR="00000000" w:rsidDel="00000000" w:rsidP="00000000" w:rsidRDefault="00000000" w:rsidRPr="00000000" w14:paraId="0000128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Cấp, cấp điều chỉnh, thu hồi Giấy phép kinh doanh, Giấy phép lập cơ sở bán lẻ đối với các dự án thực hiện trong khu kinh tế đặc biệt; trình tự, thủ tục thực hiện như đối với dự án thuộc thẩm quyền cấp, thu hồi Giấy phép kinh doanh, Giấy phép lập cơ sở bán lẻ của cơ quan chuyên môn thuộc Ủy ban nhân dân cấp tỉnh, đảm bảo tính tự chủ và hậu kiểm minh bạch. </w:t>
            </w:r>
          </w:p>
          <w:p w:rsidR="00000000" w:rsidDel="00000000" w:rsidP="00000000" w:rsidRDefault="00000000" w:rsidRPr="00000000" w14:paraId="0000128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Ủy ban nhân dân cấp tỉnh quy định chi tiết khoản này.</w:t>
            </w:r>
          </w:p>
          <w:p w:rsidR="00000000" w:rsidDel="00000000" w:rsidP="00000000" w:rsidRDefault="00000000" w:rsidRPr="00000000" w14:paraId="0000128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Hội đồng nhân dân cấp tỉnh quy định trình tự, thủ tục lập, thẩm định, quyết định chủ trương đầu tư, chấp thuận chủ trương đầu tư, điều chỉnh chủ trương đầu tư, chấp thuận điều chỉnh chủ trương đầu tư các dự án quy định tại khoản 2 và khoản 3 Điều này.</w:t>
            </w:r>
          </w:p>
        </w:tc>
        <w:tc>
          <w:tcPr/>
          <w:p w:rsidR="00000000" w:rsidDel="00000000" w:rsidP="00000000" w:rsidRDefault="00000000" w:rsidRPr="00000000" w14:paraId="0000128F">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CPTPP - Chương 9 về đầu tư; Chương 10 về thương mại dịch vụ qua biên giới:</w:t>
            </w:r>
            <w:r w:rsidDel="00000000" w:rsidR="00000000" w:rsidRPr="00000000">
              <w:rPr>
                <w:rtl w:val="0"/>
              </w:rPr>
            </w:r>
          </w:p>
          <w:p w:rsidR="00000000" w:rsidDel="00000000" w:rsidP="00000000" w:rsidRDefault="00000000" w:rsidRPr="00000000" w14:paraId="00001290">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“Mỗi bên dành cho nhà đầu tư, khoản đầu tư và nhà cung cấp dịch vụ của bên kia sự đối xử theo cam kết, bảo đảm minh bạch, không áp dụng biện pháp hạn chế trái cam kết”.</w:t>
            </w:r>
            <w:r w:rsidDel="00000000" w:rsidR="00000000" w:rsidRPr="00000000">
              <w:rPr>
                <w:rtl w:val="0"/>
              </w:rPr>
            </w:r>
          </w:p>
          <w:p w:rsidR="00000000" w:rsidDel="00000000" w:rsidP="00000000" w:rsidRDefault="00000000" w:rsidRPr="00000000" w14:paraId="00001291">
            <w:pPr>
              <w:spacing w:after="40" w:line="240" w:lineRule="auto"/>
              <w:rPr>
                <w:sz w:val="20"/>
                <w:szCs w:val="20"/>
              </w:rPr>
            </w:pPr>
            <w:r w:rsidDel="00000000" w:rsidR="00000000" w:rsidRPr="00000000">
              <w:rPr>
                <w:rtl w:val="0"/>
              </w:rPr>
            </w:r>
          </w:p>
          <w:p w:rsidR="00000000" w:rsidDel="00000000" w:rsidP="00000000" w:rsidRDefault="00000000" w:rsidRPr="00000000" w14:paraId="00001292">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EVFTA - Chương 2 về đối xử quốc gia và mở cửa thị trường hàng hóa; Chương 8 về đầu tư và dịch vụ:</w:t>
            </w:r>
            <w:r w:rsidDel="00000000" w:rsidR="00000000" w:rsidRPr="00000000">
              <w:rPr>
                <w:rtl w:val="0"/>
              </w:rPr>
            </w:r>
          </w:p>
          <w:p w:rsidR="00000000" w:rsidDel="00000000" w:rsidP="00000000" w:rsidRDefault="00000000" w:rsidRPr="00000000" w14:paraId="0000129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“Các bên cam kết xóa bỏ rào cản thương mại, tạo thuận lợi thương mại, bảo đảm đối xử theo cam kết đối với hàng hóa, dịch vụ, nhà đầu tư, đồng thời duy trì quyền quản lý vì mục tiêu công cộng”.</w:t>
            </w:r>
            <w:r w:rsidDel="00000000" w:rsidR="00000000" w:rsidRPr="00000000">
              <w:rPr>
                <w:rtl w:val="0"/>
              </w:rPr>
            </w:r>
          </w:p>
        </w:tc>
        <w:tc>
          <w:tcPr/>
          <w:p w:rsidR="00000000" w:rsidDel="00000000" w:rsidP="00000000" w:rsidRDefault="00000000" w:rsidRPr="00000000" w14:paraId="0000129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Nội dung Điều 15 chủ yếu điều chỉnh tổ chức thực thi trong nước, không tạo nghĩa vụ quốc tế mới và chưa phát hiện xung đột trực tiếp với các điều ước quốc tế được rà soát. Khi ban hành văn bản hướng dẫn cần bảo đảm minh bạch, không phân biệt đối xử và duy trì đầy đủ các ngoại lệ vì an ninh, trật tự công cộng, môi trường theo WTO và các FTA thế hệ mới.</w:t>
            </w:r>
            <w:r w:rsidDel="00000000" w:rsidR="00000000" w:rsidRPr="00000000">
              <w:rPr>
                <w:rtl w:val="0"/>
              </w:rPr>
            </w:r>
          </w:p>
        </w:tc>
        <w:tc>
          <w:tcPr/>
          <w:p w:rsidR="00000000" w:rsidDel="00000000" w:rsidP="00000000" w:rsidRDefault="00000000" w:rsidRPr="00000000" w14:paraId="00001295">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1296">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29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49. Quản lý, sử dụng tài nguyên, môi trường</w:t>
            </w:r>
          </w:p>
          <w:p w:rsidR="00000000" w:rsidDel="00000000" w:rsidP="00000000" w:rsidRDefault="00000000" w:rsidRPr="00000000" w14:paraId="0000129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Các trường hợp thu hồi đất trên địa bàn khu kinh tế đặc biệt:</w:t>
            </w:r>
          </w:p>
          <w:p w:rsidR="00000000" w:rsidDel="00000000" w:rsidP="00000000" w:rsidRDefault="00000000" w:rsidRPr="00000000" w14:paraId="0000129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Các trường hợp thu hồi đất theo quy định của pháp luật về đất đai;</w:t>
            </w:r>
          </w:p>
          <w:p w:rsidR="00000000" w:rsidDel="00000000" w:rsidP="00000000" w:rsidRDefault="00000000" w:rsidRPr="00000000" w14:paraId="0000129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 hồi đất để phát triển kinh tế - xã hội vì lợi ích quốc gia, công cộng đối với các dự án thu hút nhà đầu tư chiến lược, các dự án cần triển khai ngay theo chỉ đạo của Bộ Chính trị, Ban Bí thư Trung ương Đảng, Đảng ủy Chính phủ và Ban Chấp hành Đảng bộ Tỉnh, Thành phố.</w:t>
            </w:r>
          </w:p>
          <w:p w:rsidR="00000000" w:rsidDel="00000000" w:rsidP="00000000" w:rsidRDefault="00000000" w:rsidRPr="00000000" w14:paraId="0000129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khu kinh tế đặc biệt quyết định việc giao đất, cho thuê đất, cho phép chuyển mục đích sử dụng đất từ đất trồng lúa, đất rừng đặc dụng, đất rừng phòng hộ, đất rừng sản xuất sang mục đích khác trên địa bàn khu kinh tế đặc biệt bảo đảm công khai, minh bạch, hiệu quả, không gây thất thoát, tham nhũng, lãng phí, tiêu cực, lợi ích nhóm, cục bộ, phù hợp với chỉ tiêu sử dụng đất trồng lúa, đất rừng đặc dụng, đất rừng phòng hộ, đất rừng sản xuất trong quy hoạch, kế hoạch sử dụng đất hoặc phương án phân bổ và khoanh vùng đất đai trong quy hoạch tỉnh, thành phố đã được phân bổ cho khu kinh tế đặc biệt.</w:t>
            </w:r>
          </w:p>
          <w:p w:rsidR="00000000" w:rsidDel="00000000" w:rsidP="00000000" w:rsidRDefault="00000000" w:rsidRPr="00000000" w14:paraId="0000129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Ủy ban nhân dân khu kinh tế đặc biệt có thẩm quyền:</w:t>
            </w:r>
          </w:p>
          <w:p w:rsidR="00000000" w:rsidDel="00000000" w:rsidP="00000000" w:rsidRDefault="00000000" w:rsidRPr="00000000" w14:paraId="0000129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Được giao đất, cho thuê đất không đấu giá quyền sử dụng đất, không đấu thầu lựa chọn nhà đầu tư để thực hiện dự án có sử dụng đất đối với các trường hợp quy định tại điểm b khoản 1 Điều này, các dự án nhà ở xã hội, nhà ở cho thuê, nhà ở lưu trú.</w:t>
            </w:r>
          </w:p>
          <w:p w:rsidR="00000000" w:rsidDel="00000000" w:rsidP="00000000" w:rsidRDefault="00000000" w:rsidRPr="00000000" w14:paraId="0000129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trường hợp áp dụng Bảng giá đất; Bảng giá đất và hệ số điều chỉnh hoặc xác định giá đất cụ thể cho một số trường hợp để phù hợp với điều kiện thực tiễn của Khu kinh tế đặc biệt.</w:t>
            </w:r>
          </w:p>
          <w:p w:rsidR="00000000" w:rsidDel="00000000" w:rsidP="00000000" w:rsidRDefault="00000000" w:rsidRPr="00000000" w14:paraId="0000129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Chủ tịch Ủy ban nhân dân khu kinh tế đặc biệt được thực hiện:</w:t>
            </w:r>
          </w:p>
          <w:p w:rsidR="00000000" w:rsidDel="00000000" w:rsidP="00000000" w:rsidRDefault="00000000" w:rsidRPr="00000000" w14:paraId="000012A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Tổ chức thẩm định, phê duyệt kết quả thẩm định báo cáo đánh giá tác động môi trường và cấp, điều chỉnh, thu hồi giấy phép môi trường đối với các dự án theo trình tự, thủ tục tổ chức thẩm định, phê duyệt kết quả thẩm định báo cáo đánh giá tác động môi trường và cấp, điều chỉnh, thu hồi giấy phép môi trường, tiếp nhận đăng ký môi trường đối với các dự án dự án đầu tư, cơ sở thuộc thẩm quyền của Chủ tịch Ủy ban nhân dân cấp tỉnh trên địa bàn khu kinh tế đặc biệt.</w:t>
            </w:r>
          </w:p>
          <w:p w:rsidR="00000000" w:rsidDel="00000000" w:rsidP="00000000" w:rsidRDefault="00000000" w:rsidRPr="00000000" w14:paraId="000012A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Cấp, cấp điều chỉnh, thu hồi giấy phép môi trường thuộc thẩm quyền của Bộ Nông nghiệp và Môi trường, Chủ tịch Ủy ban nhân dân cấp tỉnh trên địa bàn khu kinh tế đặc biệt; trình tự, thủ tục, thời hạn thẩm định, phí thẩm định cấp, cấp điều chỉnh, thu hồi giấy phép môi trường áp dụng như trình tự, thủ tục, thời hạn thẩm định, phí thẩm định cấp, cấp điều chỉnh, thu hồi giấy phép môi trường được xác định theo trình tự, thủ tục, thời hạn thẩm định, phí thẩm định như đối với dự án, cơ sở thuộc thẩm quyền của Chủ tịch Ủy ban nhân dân cấp tỉnh;</w:t>
            </w:r>
          </w:p>
          <w:p w:rsidR="00000000" w:rsidDel="00000000" w:rsidP="00000000" w:rsidRDefault="00000000" w:rsidRPr="00000000" w14:paraId="000012A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Hội đồng nhân dân cấp tỉnh quy định chế độ thu, nộp, quản lý và sử dụng phí thẩm định báo cáo đánh giá tác động môi trường, cấp, điều chỉnh giấy phép môi trường quy định tại khoản này.</w:t>
            </w:r>
          </w:p>
        </w:tc>
        <w:tc>
          <w:tcPr/>
          <w:p w:rsidR="00000000" w:rsidDel="00000000" w:rsidP="00000000" w:rsidRDefault="00000000" w:rsidRPr="00000000" w14:paraId="000012A3">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UNCLOS 1982 - Điều 56, Điều 61, Điều 62, Điều 192, Điều 193:</w:t>
            </w:r>
            <w:r w:rsidDel="00000000" w:rsidR="00000000" w:rsidRPr="00000000">
              <w:rPr>
                <w:rtl w:val="0"/>
              </w:rPr>
            </w:r>
          </w:p>
          <w:p w:rsidR="00000000" w:rsidDel="00000000" w:rsidP="00000000" w:rsidRDefault="00000000" w:rsidRPr="00000000" w14:paraId="000012A4">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“Quốc gia có nghĩa vụ bảo vệ, gìn giữ môi trường biển, đồng thời có quyền chủ quyền khai thác tài nguyên thiên nhiên phù hợp luật quốc tế và nghĩa vụ bảo tồn tài nguyên sinh vật biển”.</w:t>
            </w:r>
            <w:r w:rsidDel="00000000" w:rsidR="00000000" w:rsidRPr="00000000">
              <w:rPr>
                <w:rtl w:val="0"/>
              </w:rPr>
            </w:r>
          </w:p>
          <w:p w:rsidR="00000000" w:rsidDel="00000000" w:rsidP="00000000" w:rsidRDefault="00000000" w:rsidRPr="00000000" w14:paraId="000012A5">
            <w:pPr>
              <w:spacing w:after="40" w:line="240" w:lineRule="auto"/>
              <w:rPr>
                <w:sz w:val="20"/>
                <w:szCs w:val="20"/>
              </w:rPr>
            </w:pPr>
            <w:r w:rsidDel="00000000" w:rsidR="00000000" w:rsidRPr="00000000">
              <w:rPr>
                <w:rtl w:val="0"/>
              </w:rPr>
            </w:r>
          </w:p>
          <w:p w:rsidR="00000000" w:rsidDel="00000000" w:rsidP="00000000" w:rsidRDefault="00000000" w:rsidRPr="00000000" w14:paraId="000012A6">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Công ước Paris về biến đổi khí hậu - Điều 2, Điều 4:</w:t>
            </w:r>
            <w:r w:rsidDel="00000000" w:rsidR="00000000" w:rsidRPr="00000000">
              <w:rPr>
                <w:rtl w:val="0"/>
              </w:rPr>
            </w:r>
          </w:p>
          <w:p w:rsidR="00000000" w:rsidDel="00000000" w:rsidP="00000000" w:rsidRDefault="00000000" w:rsidRPr="00000000" w14:paraId="000012A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“Các bên tăng cường ứng phó biến đổi khí hậu, theo đuổi phát triển phát thải thấp khí nhà kính, tăng cường khả năng thích ứng và đóng góp do quốc gia tự quyết định”.</w:t>
            </w:r>
            <w:r w:rsidDel="00000000" w:rsidR="00000000" w:rsidRPr="00000000">
              <w:rPr>
                <w:rtl w:val="0"/>
              </w:rPr>
            </w:r>
          </w:p>
        </w:tc>
        <w:tc>
          <w:tcPr/>
          <w:p w:rsidR="00000000" w:rsidDel="00000000" w:rsidP="00000000" w:rsidRDefault="00000000" w:rsidRPr="00000000" w14:paraId="000012A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Quản lý đất đai, tài nguyên là nội dung nhạy cảm với quyền tài sản, sinh kế và môi trường. Cần bảo đảm thu hồi đất, giao đất không đấu giá, chuyển mục đích đất rừng, đất lúa chỉ thực hiện theo căn cứ luật định, có bồi thường thỏa đáng, tham vấn cộng đồng và cơ chế giải quyết khiếu nại hiệu quả.</w:t>
            </w:r>
            <w:r w:rsidDel="00000000" w:rsidR="00000000" w:rsidRPr="00000000">
              <w:rPr>
                <w:rtl w:val="0"/>
              </w:rPr>
            </w:r>
          </w:p>
        </w:tc>
        <w:tc>
          <w:tcPr/>
          <w:p w:rsidR="00000000" w:rsidDel="00000000" w:rsidP="00000000" w:rsidRDefault="00000000" w:rsidRPr="00000000" w14:paraId="000012A9">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12AA">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2A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50. Thu hút và phát triển nguồn nhân lực</w:t>
            </w:r>
          </w:p>
          <w:p w:rsidR="00000000" w:rsidDel="00000000" w:rsidP="00000000" w:rsidRDefault="00000000" w:rsidRPr="00000000" w14:paraId="000012A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cấp tỉnh quyết định:</w:t>
            </w:r>
          </w:p>
          <w:p w:rsidR="00000000" w:rsidDel="00000000" w:rsidP="00000000" w:rsidRDefault="00000000" w:rsidRPr="00000000" w14:paraId="000012A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Sử dụng ngân sách tỉnh, thành phố, khu kinh tế đặc biệt để đầu tư xây dựng nhà ở, nhà cho thuê cho các chuyên gia, nhà khoa học, người có tài năng đặc biệt, nhà quản lý, lao động có trình độ cao, người lao động có hợp đồng lao động làm việc trên địa bàn khu kinh tế đặc biệt để thuê, mua.</w:t>
            </w:r>
          </w:p>
          <w:p w:rsidR="00000000" w:rsidDel="00000000" w:rsidP="00000000" w:rsidRDefault="00000000" w:rsidRPr="00000000" w14:paraId="000012A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Khám sức khoẻ miễn phí tại các bệnh viện, cơ sở y tế công lập thuộc quản lý của tỉnh, thành phố đối với các chuyên gia, nhà khoa học, người có tài năng đặc biệt, nhà quản lý, lao động có trình độ cao làm việc trên địa bàn khu kinh tế đặc biệt và thành viên gia đình (bao gồm cha, mẹ đẻ; cha, mẹ của vợ hoặc chồng, con đẻ, con nuôi dưới 18 tuổi) khi có nhu cầu.</w:t>
            </w:r>
          </w:p>
          <w:p w:rsidR="00000000" w:rsidDel="00000000" w:rsidP="00000000" w:rsidRDefault="00000000" w:rsidRPr="00000000" w14:paraId="000012A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Việc lựa chọn cơ sở giáo dục; miễn toàn bộ học phí  giá dịch vụ khác trong lĩnh vực giáo dục và đào tạo có liên quan đối với con đẻ, con nuôi dưới 18 tuổi của các chuyên gia, nhà khoa học, người có tài năng đặc biệt, nhà quản lý, lao động có trình độ cao làm việc trên địa bàn khu kinh tế đặc biệt khi theo học tại các cơ sở giáo dục công lập của tỉnh, thành phố.</w:t>
            </w:r>
          </w:p>
          <w:p w:rsidR="00000000" w:rsidDel="00000000" w:rsidP="00000000" w:rsidRDefault="00000000" w:rsidRPr="00000000" w14:paraId="000012B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Chính sách về thu nhập, tiền lương, tiền thưởng và chế độ đãi ngộ khác phù hợp với khả năng cân đối nguồn ngân sách tỉnh, thành phố.</w:t>
            </w:r>
          </w:p>
          <w:p w:rsidR="00000000" w:rsidDel="00000000" w:rsidP="00000000" w:rsidRDefault="00000000" w:rsidRPr="00000000" w14:paraId="000012B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khu kinh tế đặc biệt được cấp, cấp lại, gia hạn, thu hồi Giấy phép lao động và xác nhận không thuộc diện cấp giấy phép lao động và các thủ tục cần thiết khác đối với người lao động nước ngoài làm việc tại các tổ chức, doanh nghiệp, dự án hoặc tham gia triển khai, vận hành, quản lý các dự án đầu tư tại khu kinh tế đặc biệt; cho phép thực hiện đồng thời các trình tự, thủ tục liên quan. Hồ sơ cấp, cấp lại, gia hạn không yêu cầu thông báo tuyển dụng để xác định nhu cầu sử dụng người lao động nước ngoài.</w:t>
            </w:r>
          </w:p>
          <w:p w:rsidR="00000000" w:rsidDel="00000000" w:rsidP="00000000" w:rsidRDefault="00000000" w:rsidRPr="00000000" w14:paraId="000012B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Giao Hội đồng nhân dân cấp tỉnh:</w:t>
            </w:r>
          </w:p>
          <w:p w:rsidR="00000000" w:rsidDel="00000000" w:rsidP="00000000" w:rsidRDefault="00000000" w:rsidRPr="00000000" w14:paraId="000012B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đối tượng, tiêu chí, mức thu nhập, hỗ trợ chi phí thuê, mua nhà ở, chi phí lưu trú cho các chuyên gia, nhà khoa học, người có tài năng làm việc trên địa bàn khu kinh tế đặc biệt;</w:t>
            </w:r>
          </w:p>
          <w:p w:rsidR="00000000" w:rsidDel="00000000" w:rsidP="00000000" w:rsidRDefault="00000000" w:rsidRPr="00000000" w14:paraId="000012B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trình tự, thủ tục, phương thức hỗ trợ để thực hiện chính sách quy định tại khoản 1 Điều này.</w:t>
            </w:r>
          </w:p>
          <w:p w:rsidR="00000000" w:rsidDel="00000000" w:rsidP="00000000" w:rsidRDefault="00000000" w:rsidRPr="00000000" w14:paraId="000012B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Giao Ủy ban nhân dân cấp tỉnh quy định trình tự, thủ tục thực hiện các nội dung quy định tại khoản 2 Điều này.</w:t>
            </w:r>
          </w:p>
        </w:tc>
        <w:tc>
          <w:tcPr/>
          <w:p w:rsidR="00000000" w:rsidDel="00000000" w:rsidP="00000000" w:rsidRDefault="00000000" w:rsidRPr="00000000" w14:paraId="000012B6">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CPTPP - Chương 14 về thương mại điện tử; Chương 18 về sở hữu trí tuệ:</w:t>
            </w:r>
            <w:r w:rsidDel="00000000" w:rsidR="00000000" w:rsidRPr="00000000">
              <w:rPr>
                <w:rtl w:val="0"/>
              </w:rPr>
            </w:r>
          </w:p>
          <w:p w:rsidR="00000000" w:rsidDel="00000000" w:rsidP="00000000" w:rsidRDefault="00000000" w:rsidRPr="00000000" w14:paraId="000012B7">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“Các bên khuyến khích thương mại điện tử, luồng dữ liệu phục vụ thương mại, bảo vệ người tiêu dùng trực tuyến, bảo vệ quyền sở hữu trí tuệ, đổi mới sáng tạo”.</w:t>
            </w:r>
            <w:r w:rsidDel="00000000" w:rsidR="00000000" w:rsidRPr="00000000">
              <w:rPr>
                <w:rtl w:val="0"/>
              </w:rPr>
            </w:r>
          </w:p>
          <w:p w:rsidR="00000000" w:rsidDel="00000000" w:rsidP="00000000" w:rsidRDefault="00000000" w:rsidRPr="00000000" w14:paraId="000012B8">
            <w:pPr>
              <w:spacing w:after="40" w:line="240" w:lineRule="auto"/>
              <w:rPr>
                <w:sz w:val="20"/>
                <w:szCs w:val="20"/>
              </w:rPr>
            </w:pPr>
            <w:r w:rsidDel="00000000" w:rsidR="00000000" w:rsidRPr="00000000">
              <w:rPr>
                <w:rtl w:val="0"/>
              </w:rPr>
            </w:r>
          </w:p>
          <w:p w:rsidR="00000000" w:rsidDel="00000000" w:rsidP="00000000" w:rsidRDefault="00000000" w:rsidRPr="00000000" w14:paraId="000012B9">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ICCPR - Điều 17; các cam kết quốc tế về bảo vệ dữ liệu, quyền riêng tư trong môi trường số:</w:t>
            </w:r>
            <w:r w:rsidDel="00000000" w:rsidR="00000000" w:rsidRPr="00000000">
              <w:rPr>
                <w:rtl w:val="0"/>
              </w:rPr>
            </w:r>
          </w:p>
          <w:p w:rsidR="00000000" w:rsidDel="00000000" w:rsidP="00000000" w:rsidRDefault="00000000" w:rsidRPr="00000000" w14:paraId="000012B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“Không ai bị can thiệp tùy tiện hoặc bất hợp pháp vào đời sống riêng tư, gia đình, chỗ ở, thư tín; pháp luật phải bảo vệ cá nhân trước các hành vi can thiệp trái pháp luật”.</w:t>
            </w:r>
            <w:r w:rsidDel="00000000" w:rsidR="00000000" w:rsidRPr="00000000">
              <w:rPr>
                <w:rtl w:val="0"/>
              </w:rPr>
            </w:r>
          </w:p>
        </w:tc>
        <w:tc>
          <w:tcPr/>
          <w:p w:rsidR="00000000" w:rsidDel="00000000" w:rsidP="00000000" w:rsidRDefault="00000000" w:rsidRPr="00000000" w14:paraId="000012B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Chính sách thu hút nhân lực phù hợp các cam kết về phát triển nguồn nhân lực, giáo dục, y tế và dịch vụ chất lượng cao. Khi triển khai cần bảo đảm ưu đãi cho chuyên gia không làm ảnh hưởng quyền tiếp cận dịch vụ cơ bản của người dân địa phương và không phân biệt đối xử trái cam kết dịch vụ.</w:t>
            </w:r>
            <w:r w:rsidDel="00000000" w:rsidR="00000000" w:rsidRPr="00000000">
              <w:rPr>
                <w:rtl w:val="0"/>
              </w:rPr>
            </w:r>
          </w:p>
        </w:tc>
        <w:tc>
          <w:tcPr/>
          <w:p w:rsidR="00000000" w:rsidDel="00000000" w:rsidP="00000000" w:rsidRDefault="00000000" w:rsidRPr="00000000" w14:paraId="000012BC">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12BD">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2B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51. Phát triển kinh tế biển thuộc phạm vi khu kinh tế đặc biệt </w:t>
            </w:r>
          </w:p>
          <w:p w:rsidR="00000000" w:rsidDel="00000000" w:rsidP="00000000" w:rsidRDefault="00000000" w:rsidRPr="00000000" w14:paraId="000012B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Việc giao khu vực biển, cấp phép nuôi trồng thủy sản khai thác, sử dụng tài nguyên biển tại khu kinh tế đặc biệt được thực hiện như sau:</w:t>
            </w:r>
          </w:p>
          <w:p w:rsidR="00000000" w:rsidDel="00000000" w:rsidP="00000000" w:rsidRDefault="00000000" w:rsidRPr="00000000" w14:paraId="000012C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Sau khi Ủy ban nhân dân cấp tỉnh lấy ý kiến và được sự chấp thuận của Bộ Quốc phòng thì Ủy ban nhân dân khu kinh tế đặc biệt giao khu vực biển để nuôi trồng thủy sản trên biển và cấp phép nuôi trồng thủy sản trên biển cho nhà đầu tư trong nước trong khu vực biển ngoài 06 hải lý, khu vực biển nằm đồng thời trong và ngoài 06 hải lý.</w:t>
            </w:r>
          </w:p>
          <w:p w:rsidR="00000000" w:rsidDel="00000000" w:rsidP="00000000" w:rsidRDefault="00000000" w:rsidRPr="00000000" w14:paraId="000012C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Miễn tiền sử dụng khu vực biển trong 15 năm và giảm 50% tiền sử dụng khu vực biển cho thời gian còn lại đối với diện tích khu vực biển được giao để thực hiện dự án nuôi trồng thủy sản trên biển của tổ chức, cá nhân là nhà đầu tư trong nước có hoạt động nuôi trồng thủy sản trên biển trong 06 hải lý, ngoài 06 hải lý, khu vực nằm đồng thời trong và ngoài 06 hải lý.</w:t>
            </w:r>
          </w:p>
          <w:p w:rsidR="00000000" w:rsidDel="00000000" w:rsidP="00000000" w:rsidRDefault="00000000" w:rsidRPr="00000000" w14:paraId="000012C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Áp dụng thuế suất thuế thu nhập doanh nghiệp 10%, miễn thuế 04 năm và giảm 50% số thuế phải nộp trong 09 năm tiếp theo đối với thu nhập của tổ chức là nhà đầu tư trong nước từ dự án nuôi trồng thủy sản trên biển trong 06 hải lý, ngoài 06 hải lý, khu vực nằm đồng thời trong và ngoài 06 hải lý;</w:t>
            </w:r>
          </w:p>
          <w:p w:rsidR="00000000" w:rsidDel="00000000" w:rsidP="00000000" w:rsidRDefault="00000000" w:rsidRPr="00000000" w14:paraId="000012C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Trong khả năng cân đối ngân sách địa phương, Hội đồng nhân dân cấp tỉnh quyết định hỗ trợ kinh phí mua bảo hiểm tai nạn cho người lao động làm việc trên lồng bè nuôi trồng thủy sản và trên các phương tiện phục vụ cho hoạt động nuôi trồng thủy sản trên biển, hỗ trợ kinh phí mua bảo hiểm rủi ro thiên tai đối với đối tượng thủy sản nuôi trên biển;</w:t>
            </w:r>
          </w:p>
          <w:p w:rsidR="00000000" w:rsidDel="00000000" w:rsidP="00000000" w:rsidRDefault="00000000" w:rsidRPr="00000000" w14:paraId="000012C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Thời gian bắt đầu hưởng ưu đãi, điều kiện áp dụng ưu đãi thuế, thu nhập được hưởng ưu đãi quy định tại khoản này thực hiện theo quy định của pháp luật về thuế thu nhập doanh nghiệp. Tổ chức, cá nhân không được hưởng ưu đãi quy định tại điểm b và điểm c khoản này trong trường hợp vi phạm các quy định về giao khu vực biển để nuôi trồng thủy sản trên biển và cấp phép nuôi trồng thủy sản trên biển theo quy định của pháp luật có liên quan.</w:t>
            </w:r>
          </w:p>
          <w:p w:rsidR="00000000" w:rsidDel="00000000" w:rsidP="00000000" w:rsidRDefault="00000000" w:rsidRPr="00000000" w14:paraId="000012C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khu kinh tế đặc biệt được xác định và công bố đường mép nước biển thấp nhất trung bình trong nhiều năm; đường ranh giới ngoài vùng biển 03 hải lý và vùng biển 06 hải lý của các đảo thuộc phạm vi quản lý trừ đảo có diện tích lớn nhất.</w:t>
            </w:r>
          </w:p>
          <w:p w:rsidR="00000000" w:rsidDel="00000000" w:rsidP="00000000" w:rsidRDefault="00000000" w:rsidRPr="00000000" w14:paraId="000012C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Ngoài nội dung quy định tại khoản 1 Điều này, căn cứ vào khả năng cân đối ngân sách của địa phương, Hội đồng nhân dân cấp tỉnh, Ủy ban nhân dân khu kinh tế đặc biệt ban hành các cơ chế, chính sách đặc thù khác để thúc đẩy, phát triển kinh tế biển.</w:t>
            </w:r>
          </w:p>
        </w:tc>
        <w:tc>
          <w:tcPr/>
          <w:p w:rsidR="00000000" w:rsidDel="00000000" w:rsidP="00000000" w:rsidRDefault="00000000" w:rsidRPr="00000000" w14:paraId="000012C7">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UNCLOS 1982 - Điều 56, Điều 61, Điều 62, Điều 192, Điều 193:</w:t>
            </w:r>
            <w:r w:rsidDel="00000000" w:rsidR="00000000" w:rsidRPr="00000000">
              <w:rPr>
                <w:rtl w:val="0"/>
              </w:rPr>
            </w:r>
          </w:p>
          <w:p w:rsidR="00000000" w:rsidDel="00000000" w:rsidP="00000000" w:rsidRDefault="00000000" w:rsidRPr="00000000" w14:paraId="000012C8">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“Quốc gia có nghĩa vụ bảo vệ, gìn giữ môi trường biển, đồng thời có quyền chủ quyền khai thác tài nguyên thiên nhiên phù hợp luật quốc tế và nghĩa vụ bảo tồn tài nguyên sinh vật biển”.</w:t>
            </w:r>
            <w:r w:rsidDel="00000000" w:rsidR="00000000" w:rsidRPr="00000000">
              <w:rPr>
                <w:rtl w:val="0"/>
              </w:rPr>
            </w:r>
          </w:p>
          <w:p w:rsidR="00000000" w:rsidDel="00000000" w:rsidP="00000000" w:rsidRDefault="00000000" w:rsidRPr="00000000" w14:paraId="000012C9">
            <w:pPr>
              <w:spacing w:after="40" w:line="240" w:lineRule="auto"/>
              <w:rPr>
                <w:sz w:val="20"/>
                <w:szCs w:val="20"/>
              </w:rPr>
            </w:pPr>
            <w:r w:rsidDel="00000000" w:rsidR="00000000" w:rsidRPr="00000000">
              <w:rPr>
                <w:rtl w:val="0"/>
              </w:rPr>
            </w:r>
          </w:p>
          <w:p w:rsidR="00000000" w:rsidDel="00000000" w:rsidP="00000000" w:rsidRDefault="00000000" w:rsidRPr="00000000" w14:paraId="000012CA">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Công ước Paris về biến đổi khí hậu - Điều 2, Điều 4:</w:t>
            </w:r>
            <w:r w:rsidDel="00000000" w:rsidR="00000000" w:rsidRPr="00000000">
              <w:rPr>
                <w:rtl w:val="0"/>
              </w:rPr>
            </w:r>
          </w:p>
          <w:p w:rsidR="00000000" w:rsidDel="00000000" w:rsidP="00000000" w:rsidRDefault="00000000" w:rsidRPr="00000000" w14:paraId="000012C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“Các bên tăng cường ứng phó biến đổi khí hậu, theo đuổi phát triển phát thải thấp khí nhà kính, tăng cường khả năng thích ứng và đóng góp do quốc gia tự quyết định”.</w:t>
            </w:r>
            <w:r w:rsidDel="00000000" w:rsidR="00000000" w:rsidRPr="00000000">
              <w:rPr>
                <w:rtl w:val="0"/>
              </w:rPr>
            </w:r>
          </w:p>
        </w:tc>
        <w:tc>
          <w:tcPr/>
          <w:p w:rsidR="00000000" w:rsidDel="00000000" w:rsidP="00000000" w:rsidRDefault="00000000" w:rsidRPr="00000000" w14:paraId="000012C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Giao khu vực biển nuôi trồng thủy sản phù hợp UNCLOS nếu tuân thủ chủ quyền, quyền tài phán, quốc phòng - an ninh và bảo vệ môi trường biển. Cần kiểm soát rủi ro xung đột không gian biển, ô nhiễm, dịch bệnh và tác động đến cộng đồng ngư dân truyền thống.</w:t>
            </w:r>
            <w:r w:rsidDel="00000000" w:rsidR="00000000" w:rsidRPr="00000000">
              <w:rPr>
                <w:rtl w:val="0"/>
              </w:rPr>
            </w:r>
          </w:p>
        </w:tc>
        <w:tc>
          <w:tcPr/>
          <w:p w:rsidR="00000000" w:rsidDel="00000000" w:rsidP="00000000" w:rsidRDefault="00000000" w:rsidRPr="00000000" w14:paraId="000012CD">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12CE">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2C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52. Phát triển các đảo đất, đá nhỏ biệt lập </w:t>
            </w:r>
          </w:p>
          <w:p w:rsidR="00000000" w:rsidDel="00000000" w:rsidP="00000000" w:rsidRDefault="00000000" w:rsidRPr="00000000" w14:paraId="000012D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Ủy ban nhân dân khu kinh tế đặc biệt được quyết định, điều chỉnh, bổ sung các khu vực, diện tích mặt biển gắn với các đảo đất, đá nhỏ biệt lập thuộc phạm vi quản lý của tỉnh, thành phố để giao cho nhà đầu tư thực hiện các dự án du lịch dịch vụ gắn với nuôi biển, nghỉ dưỡng, sinh thái biển; công viên sinh thái biển; nghiên cứu, phục hồi, bảo tồn sinh thái biển; vui chơi giải trí, văn hoá, thể thao biển, dịch vụ du lịch khám phá, trải nghiệm biển; năng lượng tái tạo.</w:t>
            </w:r>
          </w:p>
          <w:p w:rsidR="00000000" w:rsidDel="00000000" w:rsidP="00000000" w:rsidRDefault="00000000" w:rsidRPr="00000000" w14:paraId="000012D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cấp tỉnh quy định trình tự, thủ tục phát triển các đảo đất, đá nhỏ biệt lập quy định tại khoản 1 Điều này.</w:t>
            </w:r>
          </w:p>
        </w:tc>
        <w:tc>
          <w:tcPr/>
          <w:p w:rsidR="00000000" w:rsidDel="00000000" w:rsidP="00000000" w:rsidRDefault="00000000" w:rsidRPr="00000000" w14:paraId="000012D2">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UNCLOS 1982 - Điều 56, Điều 61, Điều 62, Điều 192, Điều 193:</w:t>
            </w:r>
            <w:r w:rsidDel="00000000" w:rsidR="00000000" w:rsidRPr="00000000">
              <w:rPr>
                <w:rtl w:val="0"/>
              </w:rPr>
            </w:r>
          </w:p>
          <w:p w:rsidR="00000000" w:rsidDel="00000000" w:rsidP="00000000" w:rsidRDefault="00000000" w:rsidRPr="00000000" w14:paraId="000012D3">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“Quốc gia có nghĩa vụ bảo vệ, gìn giữ môi trường biển, đồng thời có quyền chủ quyền khai thác tài nguyên thiên nhiên phù hợp luật quốc tế và nghĩa vụ bảo tồn tài nguyên sinh vật biển”.</w:t>
            </w:r>
            <w:r w:rsidDel="00000000" w:rsidR="00000000" w:rsidRPr="00000000">
              <w:rPr>
                <w:rtl w:val="0"/>
              </w:rPr>
            </w:r>
          </w:p>
          <w:p w:rsidR="00000000" w:rsidDel="00000000" w:rsidP="00000000" w:rsidRDefault="00000000" w:rsidRPr="00000000" w14:paraId="000012D4">
            <w:pPr>
              <w:spacing w:after="40" w:line="240" w:lineRule="auto"/>
              <w:rPr>
                <w:sz w:val="20"/>
                <w:szCs w:val="20"/>
              </w:rPr>
            </w:pPr>
            <w:r w:rsidDel="00000000" w:rsidR="00000000" w:rsidRPr="00000000">
              <w:rPr>
                <w:rtl w:val="0"/>
              </w:rPr>
            </w:r>
          </w:p>
          <w:p w:rsidR="00000000" w:rsidDel="00000000" w:rsidP="00000000" w:rsidRDefault="00000000" w:rsidRPr="00000000" w14:paraId="000012D5">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Công ước Paris về biến đổi khí hậu - Điều 2, Điều 4:</w:t>
            </w:r>
            <w:r w:rsidDel="00000000" w:rsidR="00000000" w:rsidRPr="00000000">
              <w:rPr>
                <w:rtl w:val="0"/>
              </w:rPr>
            </w:r>
          </w:p>
          <w:p w:rsidR="00000000" w:rsidDel="00000000" w:rsidP="00000000" w:rsidRDefault="00000000" w:rsidRPr="00000000" w14:paraId="000012D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“Các bên tăng cường ứng phó biến đổi khí hậu, theo đuổi phát triển phát thải thấp khí nhà kính, tăng cường khả năng thích ứng và đóng góp do quốc gia tự quyết định”.</w:t>
            </w:r>
            <w:r w:rsidDel="00000000" w:rsidR="00000000" w:rsidRPr="00000000">
              <w:rPr>
                <w:rtl w:val="0"/>
              </w:rPr>
            </w:r>
          </w:p>
        </w:tc>
        <w:tc>
          <w:tcPr/>
          <w:p w:rsidR="00000000" w:rsidDel="00000000" w:rsidP="00000000" w:rsidRDefault="00000000" w:rsidRPr="00000000" w14:paraId="000012D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Nội dung Điều 20 chủ yếu điều chỉnh tổ chức thực thi trong nước, không tạo nghĩa vụ quốc tế mới và chưa phát hiện xung đột trực tiếp với các điều ước quốc tế được rà soát. Khi ban hành văn bản hướng dẫn cần bảo đảm minh bạch, không phân biệt đối xử và duy trì đầy đủ các ngoại lệ vì an ninh, trật tự công cộng, môi trường theo WTO và các FTA thế hệ mới.</w:t>
            </w:r>
            <w:r w:rsidDel="00000000" w:rsidR="00000000" w:rsidRPr="00000000">
              <w:rPr>
                <w:rtl w:val="0"/>
              </w:rPr>
            </w:r>
          </w:p>
        </w:tc>
        <w:tc>
          <w:tcPr/>
          <w:p w:rsidR="00000000" w:rsidDel="00000000" w:rsidP="00000000" w:rsidRDefault="00000000" w:rsidRPr="00000000" w14:paraId="000012D8">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12D9">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2D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53. Thẩm quyền và điều kiện thành lập khu phi thuế quan trong khu kinh tế đặc biệt </w:t>
            </w:r>
          </w:p>
          <w:p w:rsidR="00000000" w:rsidDel="00000000" w:rsidP="00000000" w:rsidRDefault="00000000" w:rsidRPr="00000000" w14:paraId="000012D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Bộ trưởng Bộ Tài chính thành lập khu phi thuế quan trong khu kinh tế đặc biệt theo quy định của pháp luật trên cơ sở đề nghị của Chủ tịch Ủy ban nhân dân khu kinh tế đặc biệt.</w:t>
            </w:r>
          </w:p>
          <w:p w:rsidR="00000000" w:rsidDel="00000000" w:rsidP="00000000" w:rsidRDefault="00000000" w:rsidRPr="00000000" w14:paraId="000012D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Khu phi thuế quan trong khu kinh tế đặc biệt phải có hàng rào cứng, có cổng ra, vào và phải đảm bảo điều kiện kiểm tra, giám sát hải quan theo quy định. Chính phủ quy định chi tiết Điều này.</w:t>
            </w:r>
          </w:p>
        </w:tc>
        <w:tc>
          <w:tcPr/>
          <w:p w:rsidR="00000000" w:rsidDel="00000000" w:rsidP="00000000" w:rsidRDefault="00000000" w:rsidRPr="00000000" w14:paraId="000012DD">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CPTPP - Chương 9 về đầu tư; Chương 10 về thương mại dịch vụ qua biên giới:</w:t>
            </w:r>
            <w:r w:rsidDel="00000000" w:rsidR="00000000" w:rsidRPr="00000000">
              <w:rPr>
                <w:rtl w:val="0"/>
              </w:rPr>
            </w:r>
          </w:p>
          <w:p w:rsidR="00000000" w:rsidDel="00000000" w:rsidP="00000000" w:rsidRDefault="00000000" w:rsidRPr="00000000" w14:paraId="000012DE">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“Mỗi bên dành cho nhà đầu tư, khoản đầu tư và nhà cung cấp dịch vụ của bên kia sự đối xử theo cam kết, bảo đảm minh bạch, không áp dụng biện pháp hạn chế trái cam kết”.</w:t>
            </w:r>
            <w:r w:rsidDel="00000000" w:rsidR="00000000" w:rsidRPr="00000000">
              <w:rPr>
                <w:rtl w:val="0"/>
              </w:rPr>
            </w:r>
          </w:p>
          <w:p w:rsidR="00000000" w:rsidDel="00000000" w:rsidP="00000000" w:rsidRDefault="00000000" w:rsidRPr="00000000" w14:paraId="000012DF">
            <w:pPr>
              <w:spacing w:after="40" w:line="240" w:lineRule="auto"/>
              <w:rPr>
                <w:sz w:val="20"/>
                <w:szCs w:val="20"/>
              </w:rPr>
            </w:pPr>
            <w:r w:rsidDel="00000000" w:rsidR="00000000" w:rsidRPr="00000000">
              <w:rPr>
                <w:rtl w:val="0"/>
              </w:rPr>
            </w:r>
          </w:p>
          <w:p w:rsidR="00000000" w:rsidDel="00000000" w:rsidP="00000000" w:rsidRDefault="00000000" w:rsidRPr="00000000" w14:paraId="000012E0">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EVFTA - Chương 2 về đối xử quốc gia và mở cửa thị trường hàng hóa; Chương 8 về đầu tư và dịch vụ:</w:t>
            </w:r>
            <w:r w:rsidDel="00000000" w:rsidR="00000000" w:rsidRPr="00000000">
              <w:rPr>
                <w:rtl w:val="0"/>
              </w:rPr>
            </w:r>
          </w:p>
          <w:p w:rsidR="00000000" w:rsidDel="00000000" w:rsidP="00000000" w:rsidRDefault="00000000" w:rsidRPr="00000000" w14:paraId="000012E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“Các bên cam kết xóa bỏ rào cản thương mại, tạo thuận lợi thương mại, bảo đảm đối xử theo cam kết đối với hàng hóa, dịch vụ, nhà đầu tư, đồng thời duy trì quyền quản lý vì mục tiêu công cộng”.</w:t>
            </w:r>
            <w:r w:rsidDel="00000000" w:rsidR="00000000" w:rsidRPr="00000000">
              <w:rPr>
                <w:rtl w:val="0"/>
              </w:rPr>
            </w:r>
          </w:p>
        </w:tc>
        <w:tc>
          <w:tcPr/>
          <w:p w:rsidR="00000000" w:rsidDel="00000000" w:rsidP="00000000" w:rsidRDefault="00000000" w:rsidRPr="00000000" w14:paraId="000012E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Thành lập khu phi thuế quan phù hợp thông lệ quốc tế nếu đặt dưới giám sát hải quan hiệu quả và minh bạch. Cần bảo đảm cơ chế đặc thù không trở thành kênh né thuế, gian lận xuất xứ hoặc chuyển tải bất hợp pháp, nhất là với hàng hóa nhạy cảm và giao dịch xuyên biên giới.</w:t>
            </w:r>
            <w:r w:rsidDel="00000000" w:rsidR="00000000" w:rsidRPr="00000000">
              <w:rPr>
                <w:rtl w:val="0"/>
              </w:rPr>
            </w:r>
          </w:p>
        </w:tc>
        <w:tc>
          <w:tcPr/>
          <w:p w:rsidR="00000000" w:rsidDel="00000000" w:rsidP="00000000" w:rsidRDefault="00000000" w:rsidRPr="00000000" w14:paraId="000012E3">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12E4">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2E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54. Các cơ chế, chính sách đối với khu phi thuế quan trong khu kinh tế đặc biệt </w:t>
            </w:r>
          </w:p>
          <w:p w:rsidR="00000000" w:rsidDel="00000000" w:rsidP="00000000" w:rsidRDefault="00000000" w:rsidRPr="00000000" w14:paraId="000012E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Cơ chế, chính sách đối với khu phi thuế quan trong khu kinh tế đặc biệt thực hiện theo quy định tại khoản 1, 2, 3, 4, 5 và 6 Điều 20 của Luật này.</w:t>
            </w:r>
          </w:p>
          <w:p w:rsidR="00000000" w:rsidDel="00000000" w:rsidP="00000000" w:rsidRDefault="00000000" w:rsidRPr="00000000" w14:paraId="000012E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Về hoạt động đầu tư, kinh doanh khác trong khu phi thuế quan</w:t>
            </w:r>
          </w:p>
          <w:p w:rsidR="00000000" w:rsidDel="00000000" w:rsidP="00000000" w:rsidRDefault="00000000" w:rsidRPr="00000000" w14:paraId="000012E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Nhà đầu tư nước ngoài được thực hiện hoạt động kinh doanh chuyển khẩu hàng hóa. Trình tự, thủ tục cấp Giấy phép kinh doanh chuyển khẩu được thực hiện theo pháp luật về quản lý ngoại thương.</w:t>
            </w:r>
          </w:p>
          <w:p w:rsidR="00000000" w:rsidDel="00000000" w:rsidP="00000000" w:rsidRDefault="00000000" w:rsidRPr="00000000" w14:paraId="000012E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Các doanh nghiệp có trụ sở chính và có hoạt động sản xuất, kinh doanh trong Khu phi thuế quan được niêm yết, báo giá, định giá, ghi giá trong hợp đồng bằng ngoại tệ và thanh toán, nhận thanh toán với nhau bằng ngoại tệ chuyển khoản từ việc cung cấp hàng hóa và dịch vụ trong khu phi thuế quan;</w:t>
            </w:r>
          </w:p>
          <w:p w:rsidR="00000000" w:rsidDel="00000000" w:rsidP="00000000" w:rsidRDefault="00000000" w:rsidRPr="00000000" w14:paraId="000012E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Chi nhánh ngân hàng nước ngoài được mở phòng giao dịch trong khu phi thuế quan ngoài trụ sở chi nhánh theo trình tự, thủ tục do Thống đốc Ngân hàng Nhà nước Việt Nam quy định.</w:t>
            </w:r>
          </w:p>
        </w:tc>
        <w:tc>
          <w:tcPr/>
          <w:p w:rsidR="00000000" w:rsidDel="00000000" w:rsidP="00000000" w:rsidRDefault="00000000" w:rsidRPr="00000000" w14:paraId="000012EB">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CPTPP - Chương 9 về đầu tư; Chương 10 về thương mại dịch vụ qua biên giới:</w:t>
            </w:r>
            <w:r w:rsidDel="00000000" w:rsidR="00000000" w:rsidRPr="00000000">
              <w:rPr>
                <w:rtl w:val="0"/>
              </w:rPr>
            </w:r>
          </w:p>
          <w:p w:rsidR="00000000" w:rsidDel="00000000" w:rsidP="00000000" w:rsidRDefault="00000000" w:rsidRPr="00000000" w14:paraId="000012EC">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“Mỗi bên dành cho nhà đầu tư, khoản đầu tư và nhà cung cấp dịch vụ của bên kia sự đối xử theo cam kết, bảo đảm minh bạch, không áp dụng biện pháp hạn chế trái cam kết”.</w:t>
            </w:r>
            <w:r w:rsidDel="00000000" w:rsidR="00000000" w:rsidRPr="00000000">
              <w:rPr>
                <w:rtl w:val="0"/>
              </w:rPr>
            </w:r>
          </w:p>
          <w:p w:rsidR="00000000" w:rsidDel="00000000" w:rsidP="00000000" w:rsidRDefault="00000000" w:rsidRPr="00000000" w14:paraId="000012ED">
            <w:pPr>
              <w:spacing w:after="40" w:line="240" w:lineRule="auto"/>
              <w:rPr>
                <w:sz w:val="20"/>
                <w:szCs w:val="20"/>
              </w:rPr>
            </w:pPr>
            <w:r w:rsidDel="00000000" w:rsidR="00000000" w:rsidRPr="00000000">
              <w:rPr>
                <w:rtl w:val="0"/>
              </w:rPr>
            </w:r>
          </w:p>
          <w:p w:rsidR="00000000" w:rsidDel="00000000" w:rsidP="00000000" w:rsidRDefault="00000000" w:rsidRPr="00000000" w14:paraId="000012EE">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EVFTA - Chương 2 về đối xử quốc gia và mở cửa thị trường hàng hóa; Chương 8 về đầu tư và dịch vụ:</w:t>
            </w:r>
            <w:r w:rsidDel="00000000" w:rsidR="00000000" w:rsidRPr="00000000">
              <w:rPr>
                <w:rtl w:val="0"/>
              </w:rPr>
            </w:r>
          </w:p>
          <w:p w:rsidR="00000000" w:rsidDel="00000000" w:rsidP="00000000" w:rsidRDefault="00000000" w:rsidRPr="00000000" w14:paraId="000012E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“Các bên cam kết xóa bỏ rào cản thương mại, tạo thuận lợi thương mại, bảo đảm đối xử theo cam kết đối với hàng hóa, dịch vụ, nhà đầu tư, đồng thời duy trì quyền quản lý vì mục tiêu công cộng”.</w:t>
            </w:r>
            <w:r w:rsidDel="00000000" w:rsidR="00000000" w:rsidRPr="00000000">
              <w:rPr>
                <w:rtl w:val="0"/>
              </w:rPr>
            </w:r>
          </w:p>
        </w:tc>
        <w:tc>
          <w:tcPr/>
          <w:p w:rsidR="00000000" w:rsidDel="00000000" w:rsidP="00000000" w:rsidRDefault="00000000" w:rsidRPr="00000000" w14:paraId="000012F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Cơ chế khu phi thuế quan giúp tăng tính cạnh tranh nhưng có rủi ro cao về thuế, hải quan, ngoại hối và xuất xứ hàng hóa. Cần thiết kế hàng rào kỹ thuật quản lý bằng dữ liệu số, hóa đơn điện tử, truy xuất nguồn gốc và phối hợp hải quan - thuế - ngân hàng.</w:t>
            </w:r>
            <w:r w:rsidDel="00000000" w:rsidR="00000000" w:rsidRPr="00000000">
              <w:rPr>
                <w:rtl w:val="0"/>
              </w:rPr>
            </w:r>
          </w:p>
        </w:tc>
        <w:tc>
          <w:tcPr/>
          <w:p w:rsidR="00000000" w:rsidDel="00000000" w:rsidP="00000000" w:rsidRDefault="00000000" w:rsidRPr="00000000" w14:paraId="000012F1">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12F2">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2F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55. Thành lập và kinh doanh cửa hàng miễn thuế </w:t>
            </w:r>
          </w:p>
          <w:p w:rsidR="00000000" w:rsidDel="00000000" w:rsidP="00000000" w:rsidRDefault="00000000" w:rsidRPr="00000000" w14:paraId="000012F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Việc thành lập và kinh doanh cửa hàng miễn thuế trong khu kinh tế đặc biệt được thành lập theo quy định của pháp luật về kinh doanh cửa hàng miễn thuế.</w:t>
            </w:r>
          </w:p>
          <w:p w:rsidR="00000000" w:rsidDel="00000000" w:rsidP="00000000" w:rsidRDefault="00000000" w:rsidRPr="00000000" w14:paraId="000012F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Người chờ xuất cảnh được mua hàng miễn thuế tại cửa hàng miễn thuế trong khu kinh tế đặc biệt không hạn chế về số lượng và trị giá. Hàng hóa miễn thuế được nhận tại quầy nhận hàng trong khu cách ly tại cửa khẩu quốc tế nơi hành khách xuất cảnh;</w:t>
            </w:r>
          </w:p>
          <w:p w:rsidR="00000000" w:rsidDel="00000000" w:rsidP="00000000" w:rsidRDefault="00000000" w:rsidRPr="00000000" w14:paraId="000012F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Người nước ngoài khi nhập cảnh vào Việt Nam có đăng ký lưu trú trong khu kinh tế đặc biệt thì được mua hàng miễn thuế trong cửa hàng miễn thuế trong khu kinh tế đặc biệt để sử dụng trong thời gian lưu trú.</w:t>
            </w:r>
          </w:p>
          <w:p w:rsidR="00000000" w:rsidDel="00000000" w:rsidP="00000000" w:rsidRDefault="00000000" w:rsidRPr="00000000" w14:paraId="000012F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Trường hợp thời gian lưu trú từ 10 ngày trở lên thì được mua hàng miễn thuế 01 lần định mức theo quy định tại khoản 4 Điều này.</w:t>
            </w:r>
          </w:p>
          <w:p w:rsidR="00000000" w:rsidDel="00000000" w:rsidP="00000000" w:rsidRDefault="00000000" w:rsidRPr="00000000" w14:paraId="000012F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Định mức mua hàng miễn thuế trong khu kinh tế đặc biệt đối với đối tượng quy định tại khoản 2 Điều này do Chính phủ quy định.</w:t>
            </w:r>
          </w:p>
          <w:p w:rsidR="00000000" w:rsidDel="00000000" w:rsidP="00000000" w:rsidRDefault="00000000" w:rsidRPr="00000000" w14:paraId="000012F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Doanh nghiệp kinh doanh hàng miễn thuế chịu trách nhiệm bán hàng hóa đúng đối tượng, mục đích sử dụng, định mức theo quy định tại Luật này và quy định khác của pháp luật có liên quan.</w:t>
            </w:r>
          </w:p>
        </w:tc>
        <w:tc>
          <w:tcPr/>
          <w:p w:rsidR="00000000" w:rsidDel="00000000" w:rsidP="00000000" w:rsidRDefault="00000000" w:rsidRPr="00000000" w14:paraId="000012FA">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CPTPP - Chương 9 về đầu tư; Chương 10 về thương mại dịch vụ qua biên giới:</w:t>
            </w:r>
            <w:r w:rsidDel="00000000" w:rsidR="00000000" w:rsidRPr="00000000">
              <w:rPr>
                <w:rtl w:val="0"/>
              </w:rPr>
            </w:r>
          </w:p>
          <w:p w:rsidR="00000000" w:rsidDel="00000000" w:rsidP="00000000" w:rsidRDefault="00000000" w:rsidRPr="00000000" w14:paraId="000012FB">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“Mỗi bên dành cho nhà đầu tư, khoản đầu tư và nhà cung cấp dịch vụ của bên kia sự đối xử theo cam kết, bảo đảm minh bạch, không áp dụng biện pháp hạn chế trái cam kết”.</w:t>
            </w:r>
            <w:r w:rsidDel="00000000" w:rsidR="00000000" w:rsidRPr="00000000">
              <w:rPr>
                <w:rtl w:val="0"/>
              </w:rPr>
            </w:r>
          </w:p>
          <w:p w:rsidR="00000000" w:rsidDel="00000000" w:rsidP="00000000" w:rsidRDefault="00000000" w:rsidRPr="00000000" w14:paraId="000012FC">
            <w:pPr>
              <w:spacing w:after="40" w:line="240" w:lineRule="auto"/>
              <w:rPr>
                <w:sz w:val="20"/>
                <w:szCs w:val="20"/>
              </w:rPr>
            </w:pPr>
            <w:r w:rsidDel="00000000" w:rsidR="00000000" w:rsidRPr="00000000">
              <w:rPr>
                <w:rtl w:val="0"/>
              </w:rPr>
            </w:r>
          </w:p>
          <w:p w:rsidR="00000000" w:rsidDel="00000000" w:rsidP="00000000" w:rsidRDefault="00000000" w:rsidRPr="00000000" w14:paraId="000012FD">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EVFTA - Chương 2 về đối xử quốc gia và mở cửa thị trường hàng hóa; Chương 8 về đầu tư và dịch vụ:</w:t>
            </w:r>
            <w:r w:rsidDel="00000000" w:rsidR="00000000" w:rsidRPr="00000000">
              <w:rPr>
                <w:rtl w:val="0"/>
              </w:rPr>
            </w:r>
          </w:p>
          <w:p w:rsidR="00000000" w:rsidDel="00000000" w:rsidP="00000000" w:rsidRDefault="00000000" w:rsidRPr="00000000" w14:paraId="000012F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“Các bên cam kết xóa bỏ rào cản thương mại, tạo thuận lợi thương mại, bảo đảm đối xử theo cam kết đối với hàng hóa, dịch vụ, nhà đầu tư, đồng thời duy trì quyền quản lý vì mục tiêu công cộng”.</w:t>
            </w:r>
            <w:r w:rsidDel="00000000" w:rsidR="00000000" w:rsidRPr="00000000">
              <w:rPr>
                <w:rtl w:val="0"/>
              </w:rPr>
            </w:r>
          </w:p>
        </w:tc>
        <w:tc>
          <w:tcPr/>
          <w:p w:rsidR="00000000" w:rsidDel="00000000" w:rsidP="00000000" w:rsidRDefault="00000000" w:rsidRPr="00000000" w14:paraId="000012F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Cửa hàng miễn thuế phù hợp thông lệ quốc tế về khu vực cửa khẩu, cảng hàng không, cảng biển và du lịch. Cần bảo đảm kiểm soát định mức, đối tượng, điều kiện mua bán, hàng cấm, hàng hạn chế để tránh biến cơ chế miễn thuế thành kênh buôn lậu hoặc thất thu ngân sách.</w:t>
            </w:r>
            <w:r w:rsidDel="00000000" w:rsidR="00000000" w:rsidRPr="00000000">
              <w:rPr>
                <w:rtl w:val="0"/>
              </w:rPr>
            </w:r>
          </w:p>
        </w:tc>
        <w:tc>
          <w:tcPr/>
          <w:p w:rsidR="00000000" w:rsidDel="00000000" w:rsidP="00000000" w:rsidRDefault="00000000" w:rsidRPr="00000000" w14:paraId="00001300">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1301">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30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56. Cấp thị thực và cư trú </w:t>
            </w:r>
          </w:p>
          <w:p w:rsidR="00000000" w:rsidDel="00000000" w:rsidP="00000000" w:rsidRDefault="00000000" w:rsidRPr="00000000" w14:paraId="0000130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Cấp thị thực (thời hạn không quá 05 năm), cấp thẻ tạm trú (thời hạn không quá 10 năm) cho người nước ngoài là chuyên gia, nhà khoa học, người có tài năng, nhà quản lý, người lao động có trình độ cao làm việc tại tổ chức, doanh nghiệp có trụ sở chính tại khu kinh tế đặc biệt (ký hiệu thị thực, thẻ tạm trú UĐ1) và vợ, chồng, con dưới 18 tuổi (ký hiệu thị thực, thẻ tạm trú UĐ2).</w:t>
            </w:r>
          </w:p>
          <w:p w:rsidR="00000000" w:rsidDel="00000000" w:rsidP="00000000" w:rsidRDefault="00000000" w:rsidRPr="00000000" w14:paraId="0000130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Căn cứ tình hình phát triển kinh tế - xã hội và nhu cầu thực tế của khu kinh tế đặc biệt, sau khi có ý kiến của Bộ Công an và các bộ, ngành có liên quan, Ủy ban nhân dân tỉnh ban hành quy định tiêu chí đối với người nước ngoài là chuyên gia, nhà khoa học, người có tài năng, nhà quản lý, người lao động có trình độ cao quy định tại khoản này.</w:t>
            </w:r>
          </w:p>
          <w:p w:rsidR="00000000" w:rsidDel="00000000" w:rsidP="00000000" w:rsidRDefault="00000000" w:rsidRPr="00000000" w14:paraId="0000130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Chế độ cấp thị thực và thị thực điện tử:</w:t>
            </w:r>
          </w:p>
          <w:p w:rsidR="00000000" w:rsidDel="00000000" w:rsidP="00000000" w:rsidRDefault="00000000" w:rsidRPr="00000000" w14:paraId="0000130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Người nước ngoài nhập cảnh vào khu kinh tế đặc biệt với mục đích du lịch (ký hiệu thẻ thị thực, thẻ tạm trú DL), dự hội nghị, hội thảo (ký hiệu thẻ thị thực, thẻ tạm trú HN) và khảo sát thị trường, thăm người thân, chữa bệnh (ký hiệu thẻ thị thực, thẻ tạm trú SQ) được cấp thị thực với thời hạn tạm trú tối đa 180 ngày.</w:t>
            </w:r>
          </w:p>
          <w:p w:rsidR="00000000" w:rsidDel="00000000" w:rsidP="00000000" w:rsidRDefault="00000000" w:rsidRPr="00000000" w14:paraId="0000130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Mở rộng đối tượng cấp thị thực điện tử cho công dân tất cả các quốc gia và vùng lãnh thổ có nhu cầu nhập cảnh vào khu kinh tế đặc biệt. Người nước ngoài có thể trực tiếp đề nghị cấp thị thực điện tử qua cổng thông tin của cơ quan quản lý xuất nhập cảnh hoặc thông qua sự bảo lãnh của doanh nghiệp có trụ sở tại khu kinh tế đặc biệt. Đối với trường hợp chưa thuộc danh sách các quốc gia được cấp thị thực điện tử, cho phép áp dụng cơ chế cấp thị thực điện tử theo lộ trình, bao gồm cấp thị thực điện tử có thời hạn 60 ngày và được gia hạn tối đa 02 lần, mỗi lần 60 ngày, bảo đảm tổng thời gian lưu trú không vượt quá 180 ngày; thí điểm cơ chế gia hạn thị thực điện tử đối với khách du lịch đang lưu trú hợp pháp tại Phú Quốc.</w:t>
            </w:r>
          </w:p>
        </w:tc>
        <w:tc>
          <w:tcPr/>
          <w:p w:rsidR="00000000" w:rsidDel="00000000" w:rsidP="00000000" w:rsidRDefault="00000000" w:rsidRPr="00000000" w14:paraId="00001308">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CPTPP - Chương 9 về đầu tư; Chương 10 về thương mại dịch vụ qua biên giới:</w:t>
            </w:r>
            <w:r w:rsidDel="00000000" w:rsidR="00000000" w:rsidRPr="00000000">
              <w:rPr>
                <w:rtl w:val="0"/>
              </w:rPr>
            </w:r>
          </w:p>
          <w:p w:rsidR="00000000" w:rsidDel="00000000" w:rsidP="00000000" w:rsidRDefault="00000000" w:rsidRPr="00000000" w14:paraId="00001309">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“Mỗi bên dành cho nhà đầu tư, khoản đầu tư và nhà cung cấp dịch vụ của bên kia sự đối xử theo cam kết, bảo đảm minh bạch, không áp dụng biện pháp hạn chế trái cam kết”.</w:t>
            </w:r>
            <w:r w:rsidDel="00000000" w:rsidR="00000000" w:rsidRPr="00000000">
              <w:rPr>
                <w:rtl w:val="0"/>
              </w:rPr>
            </w:r>
          </w:p>
          <w:p w:rsidR="00000000" w:rsidDel="00000000" w:rsidP="00000000" w:rsidRDefault="00000000" w:rsidRPr="00000000" w14:paraId="0000130A">
            <w:pPr>
              <w:spacing w:after="40" w:line="240" w:lineRule="auto"/>
              <w:rPr>
                <w:sz w:val="20"/>
                <w:szCs w:val="20"/>
              </w:rPr>
            </w:pPr>
            <w:r w:rsidDel="00000000" w:rsidR="00000000" w:rsidRPr="00000000">
              <w:rPr>
                <w:rtl w:val="0"/>
              </w:rPr>
            </w:r>
          </w:p>
          <w:p w:rsidR="00000000" w:rsidDel="00000000" w:rsidP="00000000" w:rsidRDefault="00000000" w:rsidRPr="00000000" w14:paraId="0000130B">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EVFTA - Chương 2 về đối xử quốc gia và mở cửa thị trường hàng hóa; Chương 8 về đầu tư và dịch vụ:</w:t>
            </w:r>
            <w:r w:rsidDel="00000000" w:rsidR="00000000" w:rsidRPr="00000000">
              <w:rPr>
                <w:rtl w:val="0"/>
              </w:rPr>
            </w:r>
          </w:p>
          <w:p w:rsidR="00000000" w:rsidDel="00000000" w:rsidP="00000000" w:rsidRDefault="00000000" w:rsidRPr="00000000" w14:paraId="0000130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“Các bên cam kết xóa bỏ rào cản thương mại, tạo thuận lợi thương mại, bảo đảm đối xử theo cam kết đối với hàng hóa, dịch vụ, nhà đầu tư, đồng thời duy trì quyền quản lý vì mục tiêu công cộng”.</w:t>
            </w:r>
            <w:r w:rsidDel="00000000" w:rsidR="00000000" w:rsidRPr="00000000">
              <w:rPr>
                <w:rtl w:val="0"/>
              </w:rPr>
            </w:r>
          </w:p>
        </w:tc>
        <w:tc>
          <w:tcPr/>
          <w:p w:rsidR="00000000" w:rsidDel="00000000" w:rsidP="00000000" w:rsidRDefault="00000000" w:rsidRPr="00000000" w14:paraId="0000130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Chính sách thị thực UĐ1, UĐ2 và cư trú dài hạn hỗ trợ thu hút nhân lực quốc tế, không trái cam kết quốc tế nếu vẫn bảo lưu quyền kiểm soát nhập cảnh của Nhà nước. Cần phối hợp chặt với dữ liệu xuất nhập cảnh, lao động, thuế và an ninh để phòng ngừa lợi dụng cư trú dài hạn.</w:t>
            </w:r>
            <w:r w:rsidDel="00000000" w:rsidR="00000000" w:rsidRPr="00000000">
              <w:rPr>
                <w:rtl w:val="0"/>
              </w:rPr>
            </w:r>
          </w:p>
        </w:tc>
        <w:tc>
          <w:tcPr/>
          <w:p w:rsidR="00000000" w:rsidDel="00000000" w:rsidP="00000000" w:rsidRDefault="00000000" w:rsidRPr="00000000" w14:paraId="0000130E">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130F">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31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57. Hoạt động casino tại khu kinh tế đặc biệt </w:t>
            </w:r>
          </w:p>
          <w:p w:rsidR="00000000" w:rsidDel="00000000" w:rsidP="00000000" w:rsidRDefault="00000000" w:rsidRPr="00000000" w14:paraId="0000131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Cơ sở kinh doanh casino được quảng cáo trong phạm vi địa điểm thực hiện dự án đầu tư có casino quy định tại Giấy chứng nhận đăng ký đầu tư hoặc quyết định chấp thuận chủ trương đầu tư; trong chương trình giải trí được chiếu bằng các thiết bị điện tử trên các chuyến bay quốc tế; quảng cáo tại khu cách ly sân bay quốc tế và cảng biển quốc tế; đồng thời phải có những khuyến cáo đối với những đối tượng không được phép chơi tại các điểm kinh doanh casino.</w:t>
            </w:r>
          </w:p>
          <w:p w:rsidR="00000000" w:rsidDel="00000000" w:rsidP="00000000" w:rsidRDefault="00000000" w:rsidRPr="00000000" w14:paraId="0000131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Người mang hộ chiếu nước ngoài có giấy thông hành hợp lệ và nhập cảnh hợp pháp vào Việt Nam được chơi casino tại cơ sở kinh doanh casino tại khu kinh tế đặc biệt.</w:t>
            </w:r>
          </w:p>
        </w:tc>
        <w:tc>
          <w:tcPr/>
          <w:p w:rsidR="00000000" w:rsidDel="00000000" w:rsidP="00000000" w:rsidRDefault="00000000" w:rsidRPr="00000000" w14:paraId="00001313">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CPTPP - Chương 9 về đầu tư; Chương 10 về thương mại dịch vụ qua biên giới:</w:t>
            </w:r>
            <w:r w:rsidDel="00000000" w:rsidR="00000000" w:rsidRPr="00000000">
              <w:rPr>
                <w:rtl w:val="0"/>
              </w:rPr>
            </w:r>
          </w:p>
          <w:p w:rsidR="00000000" w:rsidDel="00000000" w:rsidP="00000000" w:rsidRDefault="00000000" w:rsidRPr="00000000" w14:paraId="00001314">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“Mỗi bên dành cho nhà đầu tư, khoản đầu tư và nhà cung cấp dịch vụ của bên kia sự đối xử theo cam kết, bảo đảm minh bạch, không áp dụng biện pháp hạn chế trái cam kết”.</w:t>
            </w:r>
            <w:r w:rsidDel="00000000" w:rsidR="00000000" w:rsidRPr="00000000">
              <w:rPr>
                <w:rtl w:val="0"/>
              </w:rPr>
            </w:r>
          </w:p>
          <w:p w:rsidR="00000000" w:rsidDel="00000000" w:rsidP="00000000" w:rsidRDefault="00000000" w:rsidRPr="00000000" w14:paraId="00001315">
            <w:pPr>
              <w:spacing w:after="40" w:line="240" w:lineRule="auto"/>
              <w:rPr>
                <w:sz w:val="20"/>
                <w:szCs w:val="20"/>
              </w:rPr>
            </w:pPr>
            <w:r w:rsidDel="00000000" w:rsidR="00000000" w:rsidRPr="00000000">
              <w:rPr>
                <w:rtl w:val="0"/>
              </w:rPr>
            </w:r>
          </w:p>
          <w:p w:rsidR="00000000" w:rsidDel="00000000" w:rsidP="00000000" w:rsidRDefault="00000000" w:rsidRPr="00000000" w14:paraId="00001316">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EVFTA - Chương 2 về đối xử quốc gia và mở cửa thị trường hàng hóa; Chương 8 về đầu tư và dịch vụ:</w:t>
            </w:r>
            <w:r w:rsidDel="00000000" w:rsidR="00000000" w:rsidRPr="00000000">
              <w:rPr>
                <w:rtl w:val="0"/>
              </w:rPr>
            </w:r>
          </w:p>
          <w:p w:rsidR="00000000" w:rsidDel="00000000" w:rsidP="00000000" w:rsidRDefault="00000000" w:rsidRPr="00000000" w14:paraId="0000131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“Các bên cam kết xóa bỏ rào cản thương mại, tạo thuận lợi thương mại, bảo đảm đối xử theo cam kết đối với hàng hóa, dịch vụ, nhà đầu tư, đồng thời duy trì quyền quản lý vì mục tiêu công cộng”.</w:t>
            </w:r>
            <w:r w:rsidDel="00000000" w:rsidR="00000000" w:rsidRPr="00000000">
              <w:rPr>
                <w:rtl w:val="0"/>
              </w:rPr>
            </w:r>
          </w:p>
        </w:tc>
        <w:tc>
          <w:tcPr/>
          <w:p w:rsidR="00000000" w:rsidDel="00000000" w:rsidP="00000000" w:rsidRDefault="00000000" w:rsidRPr="00000000" w14:paraId="0000131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Casino là lĩnh vực dịch vụ có điều kiện và rủi ro cao, nhưng có thể tương thích cam kết quốc tế khi quản lý chặt chẽ. Cần đặt trọng tâm vào phòng chống rửa tiền, kiểm soát người chơi, bảo vệ trật tự xã hội, tránh phân biệt đối xử không có căn cứ và bảo đảm cơ chế cấp phép minh bạch.</w:t>
            </w:r>
            <w:r w:rsidDel="00000000" w:rsidR="00000000" w:rsidRPr="00000000">
              <w:rPr>
                <w:rtl w:val="0"/>
              </w:rPr>
            </w:r>
          </w:p>
        </w:tc>
        <w:tc>
          <w:tcPr/>
          <w:p w:rsidR="00000000" w:rsidDel="00000000" w:rsidP="00000000" w:rsidRDefault="00000000" w:rsidRPr="00000000" w14:paraId="00001319">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131A">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31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58. Kinh doanh bất động sản </w:t>
            </w:r>
          </w:p>
          <w:p w:rsidR="00000000" w:rsidDel="00000000" w:rsidP="00000000" w:rsidRDefault="00000000" w:rsidRPr="00000000" w14:paraId="0000131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Tổ chức, cá nhân nước ngoài, người gốc Việt Nam định cư ở nước ngoài đủ điều kiện sở hữu nhà ở tại Việt Nam theo pháp luật về nhà ở có quyền sở hữu căn hộ khách sạn (condotel), biệt thự nghỉ dưỡng (resort villa), văn phòng làm việc kết hợp lưu trú (officetel), nhà phố thương mại nghỉ dưỡng và các loại hình tương tự khác thông qua các hình thức mua, thuê mua, nhận cho, nhận thừa kế và có quyền sở hữu công trình xây dựng trong các dự án đầu tư xây dựng bất động sản tại khu kinh tế đặc biệt với thời hạn tối đa không quá 70 năm để sử dụng theo đúng công năng của công trình xây dựng trừ các khu ven biển nhạy cảm, khu vực bảo đảm quốc phòng an ninh theo quy hoạch.</w:t>
            </w:r>
          </w:p>
          <w:p w:rsidR="00000000" w:rsidDel="00000000" w:rsidP="00000000" w:rsidRDefault="00000000" w:rsidRPr="00000000" w14:paraId="0000131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Quyền, nghĩa vụ của nhà đầu tư và người sở hữu căn hộ khách sạn, biệt thự nghỉ dưỡng, văn phòng làm việc kết hợp lưu trú và các loại hình tương tự khác được xác định theo quy định của pháp luật về kinh doanh bất động sản, nhà ở, đất đai.</w:t>
            </w:r>
          </w:p>
          <w:p w:rsidR="00000000" w:rsidDel="00000000" w:rsidP="00000000" w:rsidRDefault="00000000" w:rsidRPr="00000000" w14:paraId="0000131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Nhà đầu tư căn hộ khách sạn, biệt thự nghỉ dưỡng, văn phòng làm việc kết hợp lưu trú và các loại hình tương tự khác được chuyển nhượng dự án và tài sản trên đất cho tổ chức, cá nhân nước ngoài theo quy định của pháp luật về kinh doanh bất động sản, nhà ở.</w:t>
            </w:r>
          </w:p>
          <w:p w:rsidR="00000000" w:rsidDel="00000000" w:rsidP="00000000" w:rsidRDefault="00000000" w:rsidRPr="00000000" w14:paraId="0000131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Tổ chức, cá nhân nước ngoài thuộc đối tượng và đủ điều kiện được sở hữu nhà ở tại Việt Nam theo pháp luật về nhà ở chỉ được mua, thuê mua, nhận tặng cho, nhận thừa kế và sở hữu không quá 50% số lượng căn hộ trong một tòa nhà chung cư nhưng mỗi quốc tịch sở hữu không quá 30% số lượng căn hộ trong một tòa nhà chung cư, nếu là nhà ở riêng lẻ bao gồm nhà biệt thự, nhà ở liền kề thì trên một khu vực có quy mô về dân số tương đương một phường chỉ được mua, thuê mua, nhận tặng cho, nhận thừa kế và sở hữu không quá 50% căn nhà nhưng mỗi quốc tịch sở hữu không quá 30% căn nhà.</w:t>
            </w:r>
          </w:p>
        </w:tc>
        <w:tc>
          <w:tcPr/>
          <w:p w:rsidR="00000000" w:rsidDel="00000000" w:rsidP="00000000" w:rsidRDefault="00000000" w:rsidRPr="00000000" w14:paraId="00001320">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CPTPP - Chương 9 về đầu tư; Chương 10 về thương mại dịch vụ qua biên giới:</w:t>
            </w:r>
            <w:r w:rsidDel="00000000" w:rsidR="00000000" w:rsidRPr="00000000">
              <w:rPr>
                <w:rtl w:val="0"/>
              </w:rPr>
            </w:r>
          </w:p>
          <w:p w:rsidR="00000000" w:rsidDel="00000000" w:rsidP="00000000" w:rsidRDefault="00000000" w:rsidRPr="00000000" w14:paraId="00001321">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“Mỗi bên dành cho nhà đầu tư, khoản đầu tư và nhà cung cấp dịch vụ của bên kia sự đối xử theo cam kết, bảo đảm minh bạch, không áp dụng biện pháp hạn chế trái cam kết”.</w:t>
            </w:r>
            <w:r w:rsidDel="00000000" w:rsidR="00000000" w:rsidRPr="00000000">
              <w:rPr>
                <w:rtl w:val="0"/>
              </w:rPr>
            </w:r>
          </w:p>
          <w:p w:rsidR="00000000" w:rsidDel="00000000" w:rsidP="00000000" w:rsidRDefault="00000000" w:rsidRPr="00000000" w14:paraId="00001322">
            <w:pPr>
              <w:spacing w:after="40" w:line="240" w:lineRule="auto"/>
              <w:rPr>
                <w:sz w:val="20"/>
                <w:szCs w:val="20"/>
              </w:rPr>
            </w:pPr>
            <w:r w:rsidDel="00000000" w:rsidR="00000000" w:rsidRPr="00000000">
              <w:rPr>
                <w:rtl w:val="0"/>
              </w:rPr>
            </w:r>
          </w:p>
          <w:p w:rsidR="00000000" w:rsidDel="00000000" w:rsidP="00000000" w:rsidRDefault="00000000" w:rsidRPr="00000000" w14:paraId="00001323">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EVFTA - Chương 2 về đối xử quốc gia và mở cửa thị trường hàng hóa; Chương 8 về đầu tư và dịch vụ:</w:t>
            </w:r>
            <w:r w:rsidDel="00000000" w:rsidR="00000000" w:rsidRPr="00000000">
              <w:rPr>
                <w:rtl w:val="0"/>
              </w:rPr>
            </w:r>
          </w:p>
          <w:p w:rsidR="00000000" w:rsidDel="00000000" w:rsidP="00000000" w:rsidRDefault="00000000" w:rsidRPr="00000000" w14:paraId="0000132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“Các bên cam kết xóa bỏ rào cản thương mại, tạo thuận lợi thương mại, bảo đảm đối xử theo cam kết đối với hàng hóa, dịch vụ, nhà đầu tư, đồng thời duy trì quyền quản lý vì mục tiêu công cộng”.</w:t>
            </w:r>
            <w:r w:rsidDel="00000000" w:rsidR="00000000" w:rsidRPr="00000000">
              <w:rPr>
                <w:rtl w:val="0"/>
              </w:rPr>
            </w:r>
          </w:p>
        </w:tc>
        <w:tc>
          <w:tcPr/>
          <w:p w:rsidR="00000000" w:rsidDel="00000000" w:rsidP="00000000" w:rsidRDefault="00000000" w:rsidRPr="00000000" w14:paraId="0000132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Chính sách bất động sản cho người nước ngoài có thể phù hợp cam kết đầu tư nếu giới hạn rõ theo khu vực, thời hạn, tỷ lệ và điều kiện an ninh. Cần tránh mở rộng quyền sở hữu tại các vị trí nhạy cảm về quốc phòng, an ninh, đồng thời bảo vệ khả năng tiếp cận nhà ở của cư dân địa phương.</w:t>
            </w:r>
            <w:r w:rsidDel="00000000" w:rsidR="00000000" w:rsidRPr="00000000">
              <w:rPr>
                <w:rtl w:val="0"/>
              </w:rPr>
            </w:r>
          </w:p>
        </w:tc>
        <w:tc>
          <w:tcPr/>
          <w:p w:rsidR="00000000" w:rsidDel="00000000" w:rsidP="00000000" w:rsidRDefault="00000000" w:rsidRPr="00000000" w14:paraId="00001326">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1327">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32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59. Về hỗ trợ vận tải hàng không </w:t>
            </w:r>
          </w:p>
          <w:p w:rsidR="00000000" w:rsidDel="00000000" w:rsidP="00000000" w:rsidRDefault="00000000" w:rsidRPr="00000000" w14:paraId="0000132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Căn cứ khả năng cân đối ngân sách địa phương, Hội đồng nhân dân cấp tỉnh quyết định sử dụng ngân sách địa phương để hỗ trợ giá dịch vụ cất, hạ cánh máy bay, dịch vụ cho thuê sân đậu máy bay và chi phí liên quan cho các doanh nghiệp kinh doanh vận tải hàng không đi và đến khu kinh tế đặc biệt trong thời gian 05 năm kể từ ngày Luật này có hiệu lực thi hành hoặc kể từ ngày cảng hàng không bắt đầu đi vào hoạt động. </w:t>
            </w:r>
          </w:p>
          <w:p w:rsidR="00000000" w:rsidDel="00000000" w:rsidP="00000000" w:rsidRDefault="00000000" w:rsidRPr="00000000" w14:paraId="0000132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cấp tỉnh ban hành quy định đối tượng và mức phí hỗ trợ cụ thể quy định tại khoản 1 Điều này.</w:t>
            </w:r>
          </w:p>
        </w:tc>
        <w:tc>
          <w:tcPr/>
          <w:p w:rsidR="00000000" w:rsidDel="00000000" w:rsidP="00000000" w:rsidRDefault="00000000" w:rsidRPr="00000000" w14:paraId="0000132B">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CPTPP - Chương 9 về đầu tư; Chương 10 về thương mại dịch vụ qua biên giới:</w:t>
            </w:r>
            <w:r w:rsidDel="00000000" w:rsidR="00000000" w:rsidRPr="00000000">
              <w:rPr>
                <w:rtl w:val="0"/>
              </w:rPr>
            </w:r>
          </w:p>
          <w:p w:rsidR="00000000" w:rsidDel="00000000" w:rsidP="00000000" w:rsidRDefault="00000000" w:rsidRPr="00000000" w14:paraId="0000132C">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“Mỗi bên dành cho nhà đầu tư, khoản đầu tư và nhà cung cấp dịch vụ của bên kia sự đối xử theo cam kết, bảo đảm minh bạch, không áp dụng biện pháp hạn chế trái cam kết”.</w:t>
            </w:r>
            <w:r w:rsidDel="00000000" w:rsidR="00000000" w:rsidRPr="00000000">
              <w:rPr>
                <w:rtl w:val="0"/>
              </w:rPr>
            </w:r>
          </w:p>
          <w:p w:rsidR="00000000" w:rsidDel="00000000" w:rsidP="00000000" w:rsidRDefault="00000000" w:rsidRPr="00000000" w14:paraId="0000132D">
            <w:pPr>
              <w:spacing w:after="40" w:line="240" w:lineRule="auto"/>
              <w:rPr>
                <w:sz w:val="20"/>
                <w:szCs w:val="20"/>
              </w:rPr>
            </w:pPr>
            <w:r w:rsidDel="00000000" w:rsidR="00000000" w:rsidRPr="00000000">
              <w:rPr>
                <w:rtl w:val="0"/>
              </w:rPr>
            </w:r>
          </w:p>
          <w:p w:rsidR="00000000" w:rsidDel="00000000" w:rsidP="00000000" w:rsidRDefault="00000000" w:rsidRPr="00000000" w14:paraId="0000132E">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EVFTA - Chương 2 về đối xử quốc gia và mở cửa thị trường hàng hóa; Chương 8 về đầu tư và dịch vụ:</w:t>
            </w:r>
            <w:r w:rsidDel="00000000" w:rsidR="00000000" w:rsidRPr="00000000">
              <w:rPr>
                <w:rtl w:val="0"/>
              </w:rPr>
            </w:r>
          </w:p>
          <w:p w:rsidR="00000000" w:rsidDel="00000000" w:rsidP="00000000" w:rsidRDefault="00000000" w:rsidRPr="00000000" w14:paraId="0000132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“Các bên cam kết xóa bỏ rào cản thương mại, tạo thuận lợi thương mại, bảo đảm đối xử theo cam kết đối với hàng hóa, dịch vụ, nhà đầu tư, đồng thời duy trì quyền quản lý vì mục tiêu công cộng”.</w:t>
            </w:r>
            <w:r w:rsidDel="00000000" w:rsidR="00000000" w:rsidRPr="00000000">
              <w:rPr>
                <w:rtl w:val="0"/>
              </w:rPr>
            </w:r>
          </w:p>
        </w:tc>
        <w:tc>
          <w:tcPr/>
          <w:p w:rsidR="00000000" w:rsidDel="00000000" w:rsidP="00000000" w:rsidRDefault="00000000" w:rsidRPr="00000000" w14:paraId="0000133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Hỗ trợ vận tải hàng không có thể được chấp nhận nếu minh bạch, có mục tiêu phát triển vùng, không gắn với điều kiện phân biệt đối xử hoặc bóp méo cạnh tranh quá mức. Cần lượng hóa tiêu chí hỗ trợ, thời hạn, cơ chế đấu thầu/đặt hàng và đánh giá hiệu quả sau hỗ trợ.</w:t>
            </w:r>
            <w:r w:rsidDel="00000000" w:rsidR="00000000" w:rsidRPr="00000000">
              <w:rPr>
                <w:rtl w:val="0"/>
              </w:rPr>
            </w:r>
          </w:p>
        </w:tc>
        <w:tc>
          <w:tcPr/>
          <w:p w:rsidR="00000000" w:rsidDel="00000000" w:rsidP="00000000" w:rsidRDefault="00000000" w:rsidRPr="00000000" w14:paraId="00001331">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1332">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33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60.  Trách nhiệm của Quốc hội, các cơ quan của Quốc hội, Đoàn đại biểu Quốc hội và đại biểu Quốc hội</w:t>
            </w:r>
          </w:p>
          <w:p w:rsidR="00000000" w:rsidDel="00000000" w:rsidP="00000000" w:rsidRDefault="00000000" w:rsidRPr="00000000" w14:paraId="0000133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Quốc hội xem xét báo cáo về việc thi hành Luật Phát triển đô thị theo đề nghị của Ủy ban Thường vụ Quốc hội hoặc Chính phủ.</w:t>
            </w:r>
          </w:p>
          <w:p w:rsidR="00000000" w:rsidDel="00000000" w:rsidP="00000000" w:rsidRDefault="00000000" w:rsidRPr="00000000" w14:paraId="0000133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Thường vụ Quốc hội có trách nhiệm:</w:t>
            </w:r>
          </w:p>
          <w:p w:rsidR="00000000" w:rsidDel="00000000" w:rsidP="00000000" w:rsidRDefault="00000000" w:rsidRPr="00000000" w14:paraId="0000133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Giám sát việc thi hành Luật Phát triển đô thị;</w:t>
            </w:r>
          </w:p>
          <w:p w:rsidR="00000000" w:rsidDel="00000000" w:rsidP="00000000" w:rsidRDefault="00000000" w:rsidRPr="00000000" w14:paraId="0000133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Căn cứ quy định của pháp luật hoặc để bảo đảm lợi ích quốc gia, quốc phòng, an ninh, đối ngoại quốc gia, quyết định bãi bỏ toàn bộ hoặc một phần văn bản do Hội đồng nhân dân Thành phố ban hành theo quy định của Luật này;</w:t>
            </w:r>
          </w:p>
          <w:p w:rsidR="00000000" w:rsidDel="00000000" w:rsidP="00000000" w:rsidRDefault="00000000" w:rsidRPr="00000000" w14:paraId="0000133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Xem xét báo cáo của Hội đồng nhân dân Thành phố về việc thi hành Luật Phát triển đô thị.</w:t>
            </w:r>
          </w:p>
          <w:p w:rsidR="00000000" w:rsidDel="00000000" w:rsidP="00000000" w:rsidRDefault="00000000" w:rsidRPr="00000000" w14:paraId="0000133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Hội đồng Dân tộc và các Ủy ban của Quốc hội, trong phạm vi nhiệm vụ, quyền hạn của mình, có trách nhiệm giám sát việc thực hiện các cơ chế, chính sách đặc thù và việc ban hành văn bản quy phạm pháp luật của chính quyền Thành phố theo quy định của Luật này; kiến nghị cơ quan có thẩm quyền xử lý các vấn đề trong quá trình thi hành Luật.</w:t>
            </w:r>
          </w:p>
          <w:p w:rsidR="00000000" w:rsidDel="00000000" w:rsidP="00000000" w:rsidRDefault="00000000" w:rsidRPr="00000000" w14:paraId="0000133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Đoàn đại biểu Quốc hội, đại biểu Quốc hội trong phạm vi nhiệm vụ, quyền hạn của mình có trách nhiệm:</w:t>
            </w:r>
          </w:p>
          <w:p w:rsidR="00000000" w:rsidDel="00000000" w:rsidP="00000000" w:rsidRDefault="00000000" w:rsidRPr="00000000" w14:paraId="0000133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Giám sát việc thi hành Luật Phát triển đô thị tại địa phương;</w:t>
            </w:r>
          </w:p>
          <w:p w:rsidR="00000000" w:rsidDel="00000000" w:rsidP="00000000" w:rsidRDefault="00000000" w:rsidRPr="00000000" w14:paraId="0000133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Kiến nghị cơ quan có thẩm quyền xử lý các vấn đề phát sinh trong quá trình thi hành Luật;</w:t>
            </w:r>
          </w:p>
          <w:p w:rsidR="00000000" w:rsidDel="00000000" w:rsidP="00000000" w:rsidRDefault="00000000" w:rsidRPr="00000000" w14:paraId="0000133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Tham gia hoàn thiện cơ chế, chính sách phát triển Thành phố, vùng Đô thị đặc biệt.</w:t>
            </w:r>
          </w:p>
        </w:tc>
        <w:tc>
          <w:tcPr/>
          <w:p w:rsidR="00000000" w:rsidDel="00000000" w:rsidP="00000000" w:rsidRDefault="00000000" w:rsidRPr="00000000" w14:paraId="0000133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phát sinh điều ước quốc tế điều chỉnh trực tiếp. </w:t>
            </w:r>
          </w:p>
        </w:tc>
        <w:tc>
          <w:tcPr/>
          <w:p w:rsidR="00000000" w:rsidDel="00000000" w:rsidP="00000000" w:rsidRDefault="00000000" w:rsidRPr="00000000" w14:paraId="0000133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phát sinh điều ước quốc tế điều chỉnh trực tiếp.</w:t>
            </w:r>
          </w:p>
        </w:tc>
        <w:tc>
          <w:tcPr/>
          <w:p w:rsidR="00000000" w:rsidDel="00000000" w:rsidP="00000000" w:rsidRDefault="00000000" w:rsidRPr="00000000" w14:paraId="0000134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1341">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34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61. Trách nhiệm của Chính phủ, Thủ tướng Chính phủ, các bộ, cơ quan ngang bộ</w:t>
            </w:r>
          </w:p>
          <w:p w:rsidR="00000000" w:rsidDel="00000000" w:rsidP="00000000" w:rsidRDefault="00000000" w:rsidRPr="00000000" w14:paraId="0000134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Chính phủ có trách nhiệm:</w:t>
            </w:r>
          </w:p>
          <w:p w:rsidR="00000000" w:rsidDel="00000000" w:rsidP="00000000" w:rsidRDefault="00000000" w:rsidRPr="00000000" w14:paraId="0000134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Tổ chức theo dõi, kiểm tra, thanh tra việc thi hành Luật Phát triển đô thị; bảo đảm việc phân quyền, phân cấp trong Luật này được thực hiện thống nhất, đúng pháp luật, hiệu quả;</w:t>
            </w:r>
          </w:p>
          <w:p w:rsidR="00000000" w:rsidDel="00000000" w:rsidP="00000000" w:rsidRDefault="00000000" w:rsidRPr="00000000" w14:paraId="0000134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Chỉ đạo theo dõi, đánh giá, kiểm soát rủi ro đối với việc thực hiện các cơ chế, chính sách đặc thù của Thành phố.</w:t>
            </w:r>
          </w:p>
          <w:p w:rsidR="00000000" w:rsidDel="00000000" w:rsidP="00000000" w:rsidRDefault="00000000" w:rsidRPr="00000000" w14:paraId="0000134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Thủ tướng Chính phủ có trách nhiệm:</w:t>
            </w:r>
          </w:p>
          <w:p w:rsidR="00000000" w:rsidDel="00000000" w:rsidP="00000000" w:rsidRDefault="00000000" w:rsidRPr="00000000" w14:paraId="0000134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Chỉ đạo việc phối hợp liên ngành, xử lý các vấn đề liên vùng, liên ngành phát sinh trong quá trình thực hiện cơ chế, chính sách đặc thù của Thành phố;</w:t>
            </w:r>
          </w:p>
          <w:p w:rsidR="00000000" w:rsidDel="00000000" w:rsidP="00000000" w:rsidRDefault="00000000" w:rsidRPr="00000000" w14:paraId="0000134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Căn cứ quy định của pháp luật hoặc để bảo đảm lợi ích quốc gia, quốc phòng, an ninh, đối ngoại quốc gia, đình chỉ việc thi hành toàn bộ hoặc một phần văn bản do Hội đồng nhân dân Thành phố ban hành theo quy định của Luật này, đình chỉ việc thi hành, bãi bỏ toàn bộ hoặc một phần văn bản do Ủy ban nhân dân Thành phố, Chủ tịch Ủy ban nhân dân Thành phố ban hành theo quy định của Luật này.</w:t>
            </w:r>
          </w:p>
          <w:p w:rsidR="00000000" w:rsidDel="00000000" w:rsidP="00000000" w:rsidRDefault="00000000" w:rsidRPr="00000000" w14:paraId="0000134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Bộ, cơ quan ngang Bộ có trách nhiệm:</w:t>
            </w:r>
          </w:p>
          <w:p w:rsidR="00000000" w:rsidDel="00000000" w:rsidP="00000000" w:rsidRDefault="00000000" w:rsidRPr="00000000" w14:paraId="0000134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Thực hiện quản lý nhà nước theo ngành, lĩnh vực đối với các hoạt động trên địa bàn Thành phố theo quy định và phù hợp với các quy định phân quyền, phân cấp cho chính quyền Thành phố;</w:t>
            </w:r>
          </w:p>
          <w:p w:rsidR="00000000" w:rsidDel="00000000" w:rsidP="00000000" w:rsidRDefault="00000000" w:rsidRPr="00000000" w14:paraId="0000134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Phối hợp với Ủy ban nhân dân Thành phố, các địa phương trong vùng Đô thị đặc biệt trong việc xây dựng, tổ chức thực hiện, đánh giá các cơ chế, chính sách đặc thù;</w:t>
            </w:r>
          </w:p>
          <w:p w:rsidR="00000000" w:rsidDel="00000000" w:rsidP="00000000" w:rsidRDefault="00000000" w:rsidRPr="00000000" w14:paraId="0000134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Hướng dẫn chuyên môn, nghiệp vụ; kiểm tra, thanh tra theo thẩm quyền việc thực hiện pháp luật, cơ chế, chính sách đặc thù tại Thành phố;</w:t>
            </w:r>
          </w:p>
          <w:p w:rsidR="00000000" w:rsidDel="00000000" w:rsidP="00000000" w:rsidRDefault="00000000" w:rsidRPr="00000000" w14:paraId="0000134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Kiến nghị Thủ tướng Chính phủ đình chỉ việc thi hành, bãi bỏ văn bản theo quy định tại điểm b khoản 2 Điều này.</w:t>
            </w:r>
          </w:p>
        </w:tc>
        <w:tc>
          <w:tcPr/>
          <w:p w:rsidR="00000000" w:rsidDel="00000000" w:rsidP="00000000" w:rsidRDefault="00000000" w:rsidRPr="00000000" w14:paraId="0000134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phát sinh điều ước quốc tế điều chỉnh trực tiếp. </w:t>
            </w:r>
          </w:p>
        </w:tc>
        <w:tc>
          <w:tcPr/>
          <w:p w:rsidR="00000000" w:rsidDel="00000000" w:rsidP="00000000" w:rsidRDefault="00000000" w:rsidRPr="00000000" w14:paraId="0000134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phát sinh điều ước quốc tế điều chỉnh trực tiếp.</w:t>
            </w:r>
          </w:p>
        </w:tc>
        <w:tc>
          <w:tcPr/>
          <w:p w:rsidR="00000000" w:rsidDel="00000000" w:rsidP="00000000" w:rsidRDefault="00000000" w:rsidRPr="00000000" w14:paraId="0000135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1351">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35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62.  Trách nhiệm của chính quyền, cơ quan, tổ chức của Thành phố</w:t>
            </w:r>
          </w:p>
          <w:p w:rsidR="00000000" w:rsidDel="00000000" w:rsidP="00000000" w:rsidRDefault="00000000" w:rsidRPr="00000000" w14:paraId="0000135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Ủy ban nhân dân, Chủ tịch Ủy ban nhân dân các cấp của Thành phố, trong phạm vi nhiệm vụ, quyền hạn của mình, có trách nhiệm sau đây:</w:t>
            </w:r>
          </w:p>
          <w:p w:rsidR="00000000" w:rsidDel="00000000" w:rsidP="00000000" w:rsidRDefault="00000000" w:rsidRPr="00000000" w14:paraId="0000135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Kịp thời tổ chức và bảo đảm việc thi hành pháp luật về Thành phố; bảo đảm nguồn lực thực hiện các cơ chế, chính sách quy định tại Luật này;</w:t>
            </w:r>
          </w:p>
          <w:p w:rsidR="00000000" w:rsidDel="00000000" w:rsidP="00000000" w:rsidRDefault="00000000" w:rsidRPr="00000000" w14:paraId="0000135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Thanh tra, kiểm tra, giám sát việc thực hiện các quy định của Luật Phát triển đô thị thuộc phạm vi quản lý và chịu trách nhiệm về những vi phạm, yếu kém xảy ra trong công tác xây dựng, phát triển và bảo vệ Thành phố;</w:t>
            </w:r>
          </w:p>
          <w:p w:rsidR="00000000" w:rsidDel="00000000" w:rsidP="00000000" w:rsidRDefault="00000000" w:rsidRPr="00000000" w14:paraId="0000135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Công khai, minh bạch, tăng cường trách nhiệm giải trình về sử dụng quỹ đất, thực hiện dự án đầu tư, thủ tục hành chính và các nội dung khác theo quy định của pháp luật để Nhân dân được biết, tham gia ý kiến, giám sát việc thực hiện các quy định của Luật này;</w:t>
            </w:r>
          </w:p>
          <w:p w:rsidR="00000000" w:rsidDel="00000000" w:rsidP="00000000" w:rsidRDefault="00000000" w:rsidRPr="00000000" w14:paraId="0000135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Không thực hiện phân cấp, ủy quyền các thẩm quyền được quy định tại Luật này, trừ các thẩm quyền quy định tại điểm b và điểm c khoản 3 Điều 24 của Luật này.</w:t>
            </w:r>
          </w:p>
          <w:p w:rsidR="00000000" w:rsidDel="00000000" w:rsidP="00000000" w:rsidRDefault="00000000" w:rsidRPr="00000000" w14:paraId="0000135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Đối với thẩm quyền của Hội đồng nhân dân, Ủy ban nhân dân, Chủ tịch Ủy ban nhân dân Thành phố được quy định tại văn bản quy phạm pháp luật khác thì việc phân cấp, ủy quyền thực hiện theo quy định của pháp luật.</w:t>
            </w:r>
          </w:p>
          <w:p w:rsidR="00000000" w:rsidDel="00000000" w:rsidP="00000000" w:rsidRDefault="00000000" w:rsidRPr="00000000" w14:paraId="0000135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trong phạm vi nhiệm vụ, quyền hạn của mình, có trách nhiệm thực hiện quy định tại khoản 1 Điều này và các nhiệm vụ, quyền hạn sau đây:</w:t>
            </w:r>
          </w:p>
          <w:p w:rsidR="00000000" w:rsidDel="00000000" w:rsidP="00000000" w:rsidRDefault="00000000" w:rsidRPr="00000000" w14:paraId="0000135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Giám sát việc thi hành Luật Phát triển đô thị;</w:t>
            </w:r>
          </w:p>
          <w:p w:rsidR="00000000" w:rsidDel="00000000" w:rsidP="00000000" w:rsidRDefault="00000000" w:rsidRPr="00000000" w14:paraId="0000135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Định kỳ hằng năm báo cáo Ủy ban Thường vụ Quốc hội về việc thi hành Luật Phát triển đô thị.</w:t>
            </w:r>
          </w:p>
          <w:p w:rsidR="00000000" w:rsidDel="00000000" w:rsidP="00000000" w:rsidRDefault="00000000" w:rsidRPr="00000000" w14:paraId="0000135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Ủy ban nhân dân Thành phố, trong phạm vi nhiệm vụ, quyền hạn của mình, có trách nhiệm thực hiện quy định tại khoản 1 Điều này và các nhiệm vụ, quyền hạn sau đây:</w:t>
            </w:r>
          </w:p>
          <w:p w:rsidR="00000000" w:rsidDel="00000000" w:rsidP="00000000" w:rsidRDefault="00000000" w:rsidRPr="00000000" w14:paraId="0000135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Bảo đảm an toàn, thuận lợi cho hoạt động của các cơ quan trung ương của Đảng, Nhà nước, các tổ chức chính trị - xã hội, cơ quan đại diện ngoại giao, tổ chức quốc tế và cho việc tổ chức các chương trình, sự kiện quốc gia, quốc tế trên địa bàn Thành phố; phối hợp với cơ quan, tổ chức có liên quan bảo đảm cho hoạt động của các cơ quan trung ương, các hoạt động đối nội, đối ngoại quan trọng của Đảng và Nhà nước;</w:t>
            </w:r>
          </w:p>
          <w:p w:rsidR="00000000" w:rsidDel="00000000" w:rsidP="00000000" w:rsidRDefault="00000000" w:rsidRPr="00000000" w14:paraId="0000135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Chủ động phối hợp và hỗ trợ các địa phương trong vùng Đô thị đặc biệt và cả nước thông qua việc mở rộng các hình thức liên kết, hợp tác cùng phát triển;</w:t>
            </w:r>
          </w:p>
          <w:p w:rsidR="00000000" w:rsidDel="00000000" w:rsidP="00000000" w:rsidRDefault="00000000" w:rsidRPr="00000000" w14:paraId="0000135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Tạo điều kiện để cơ quan, tổ chức, cá nhân tham gia có hiệu quả vào quá trình xây dựng, phát triển và bảo vệ Thành phố;</w:t>
            </w:r>
          </w:p>
          <w:p w:rsidR="00000000" w:rsidDel="00000000" w:rsidP="00000000" w:rsidRDefault="00000000" w:rsidRPr="00000000" w14:paraId="0000136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Đề xuất việc áp dụng quy định trong văn bản quy phạm pháp luật của cơ quan nhà nước ở trung ương, bao gồm cả văn bản quy định cơ chế, chính sách áp dụng cho các đối tượng, địa phương khác, ban hành sau ngày Luật Phát triển đô thị, văn bản thi hành Luật Phát triển đô thị có hiệu lực thi hành có quy định cơ chế, chính sách ưu đãi hoặc thuận lợi hơn quy định tại Luật Phát triển đô thị, văn bản thi hành Luật Phát triển đô thị, báo cáo Hội đồng nhân dân Thành phố xem xét, quyết định theo quy định tại khoản 3 Điều 4 của Luật này;</w:t>
            </w:r>
          </w:p>
          <w:p w:rsidR="00000000" w:rsidDel="00000000" w:rsidP="00000000" w:rsidRDefault="00000000" w:rsidRPr="00000000" w14:paraId="0000136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Tổ chức đánh giá hiệu quả đối với văn bản quy phạm pháp luật được ban hành theo quy định tại Điều 7 của Luật này sau 01 năm thi hành; thực hiện sơ kết, tổng kết theo quy định của pháp luật hoặc theo yêu cầu của Hội đồng nhân dân Thành phố, Thủ tướng Chính phủ, Ủy ban Thường vụ Quốc hội;</w:t>
            </w:r>
          </w:p>
          <w:p w:rsidR="00000000" w:rsidDel="00000000" w:rsidP="00000000" w:rsidRDefault="00000000" w:rsidRPr="00000000" w14:paraId="0000136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Hằng năm báo cáo Hội đồng nhân dân Thành phố, Chính phủ về việc thi hành Luật Phát triển đô thị.</w:t>
            </w:r>
          </w:p>
          <w:p w:rsidR="00000000" w:rsidDel="00000000" w:rsidP="00000000" w:rsidRDefault="00000000" w:rsidRPr="00000000" w14:paraId="0000136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Ủy ban Mặt trận Tổ quốc Việt Nam các cấp của Thành phố và các tổ chức thành viên của Mặt trận có trách nhiệm giám sát, phản biện xã hội đối với việc i hành Luật Phát triển đô thị.</w:t>
            </w:r>
          </w:p>
          <w:p w:rsidR="00000000" w:rsidDel="00000000" w:rsidP="00000000" w:rsidRDefault="00000000" w:rsidRPr="00000000" w14:paraId="0000136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Trong thời hạn 07 ngày, kể từ ngày ban hành văn bản quy phạm pháp luật theo quy định tại Điều 7 và Điều 8 của Luật này, Hội đồng nhân dân, Ủy ban nhân dân, Chủ tịch Ủy ban nhân dân Thành phố có trách nhiệm:</w:t>
            </w:r>
          </w:p>
          <w:p w:rsidR="00000000" w:rsidDel="00000000" w:rsidP="00000000" w:rsidRDefault="00000000" w:rsidRPr="00000000" w14:paraId="0000136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Báo cáo Ủy ban Thường vụ Quốc hội những vấn đề thuộc thẩm quyền của Quốc hội, Ủy ban Thường vụ Quốc hội;</w:t>
            </w:r>
          </w:p>
          <w:p w:rsidR="00000000" w:rsidDel="00000000" w:rsidP="00000000" w:rsidRDefault="00000000" w:rsidRPr="00000000" w14:paraId="0000136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Báo cáo Chính phủ, Thủ tướng Chính phủ những vấn đề thuộc thẩm quyền của Quốc hội, Ủy ban Thường vụ Quốc hội, Chính phủ, Thủ tướng Chính phủ;</w:t>
            </w:r>
          </w:p>
          <w:p w:rsidR="00000000" w:rsidDel="00000000" w:rsidP="00000000" w:rsidRDefault="00000000" w:rsidRPr="00000000" w14:paraId="0000136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Báo cáo các bộ, cơ quan ngang bộ những vấn đề thuộc thẩm quyền của các bộ, cơ quan ngang bộ.</w:t>
            </w:r>
          </w:p>
          <w:p w:rsidR="00000000" w:rsidDel="00000000" w:rsidP="00000000" w:rsidRDefault="00000000" w:rsidRPr="00000000" w14:paraId="0000136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Trách nhiệm giải trình của chính quyền Thành phố:</w:t>
            </w:r>
          </w:p>
          <w:p w:rsidR="00000000" w:rsidDel="00000000" w:rsidP="00000000" w:rsidRDefault="00000000" w:rsidRPr="00000000" w14:paraId="0000136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Thực hiện giải trình theo yêu cầu của cơ quan nhà nước có thẩm quyền khi phát sinh vấn đề lớn, có tác động lan tỏa hoặc ảnh hưởng đến bảo đảm quốc phòng, an ninh, đối ngoại quốc gia, trật tự, an toàn xã hội và lợi ích quốc gia, quyền và lợi ích hợp pháp của tổ chức, cá nhân.</w:t>
            </w:r>
          </w:p>
          <w:p w:rsidR="00000000" w:rsidDel="00000000" w:rsidP="00000000" w:rsidRDefault="00000000" w:rsidRPr="00000000" w14:paraId="0000136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giải trình bao gồm mục tiêu, phạm vi tác động và đánh giá rủi ro, hệ quả kinh tế - xã hội của việc áp dụng các cơ chế, chính sách đặc thù; kết quả thực hiện, hiệu quả sử dụng nguồn lực, tác động đối với phát triển Thành phố và lợi ích chung của quốc gia; giải pháp phòng ngừa, phát hiện và xử lý các hạn chế, bất cập, sai sót phát sinh trong quá trình thực hiện các thẩm quyền, cơ chế, chính sách đặc thù;</w:t>
            </w:r>
          </w:p>
          <w:p w:rsidR="00000000" w:rsidDel="00000000" w:rsidP="00000000" w:rsidRDefault="00000000" w:rsidRPr="00000000" w14:paraId="0000136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Nội dung giải trình phải được công khai theo quy định của pháp luật, bảo đảm để Nhân dân Thành phố giám sát</w:t>
            </w:r>
          </w:p>
        </w:tc>
        <w:tc>
          <w:tcPr/>
          <w:p w:rsidR="00000000" w:rsidDel="00000000" w:rsidP="00000000" w:rsidRDefault="00000000" w:rsidRPr="00000000" w14:paraId="0000136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phát sinh điều ước quốc tế điều chỉnh trực tiếp. </w:t>
            </w:r>
          </w:p>
        </w:tc>
        <w:tc>
          <w:tcPr/>
          <w:p w:rsidR="00000000" w:rsidDel="00000000" w:rsidP="00000000" w:rsidRDefault="00000000" w:rsidRPr="00000000" w14:paraId="0000136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phát sinh điều ước quốc tế điều chỉnh trực tiếp.</w:t>
            </w:r>
          </w:p>
        </w:tc>
        <w:tc>
          <w:tcPr/>
          <w:p w:rsidR="00000000" w:rsidDel="00000000" w:rsidP="00000000" w:rsidRDefault="00000000" w:rsidRPr="00000000" w14:paraId="0000136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136F">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37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63. Cơ chế giám sát, kiểm tra đối với Ủy ban nhân dân, Chủ tịch Ủy ban nhân dân khu kinh tế đặc biệt</w:t>
            </w:r>
          </w:p>
          <w:p w:rsidR="00000000" w:rsidDel="00000000" w:rsidP="00000000" w:rsidRDefault="00000000" w:rsidRPr="00000000" w14:paraId="0000137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Ủy ban nhân dân, Chủ tịch Ủy ban nhân dân khu kinh tế đặc biệt chịu sự thanh tra, kiểm tra, giám sát của các cơ quan Trung ương, cấp tỉnh được giao chức năng thanh tra, kiểm tra, giám sát và được quy định cụ thể trong Hiến pháp, các văn bản pháp luật hiện hành.</w:t>
            </w:r>
          </w:p>
          <w:p w:rsidR="00000000" w:rsidDel="00000000" w:rsidP="00000000" w:rsidRDefault="00000000" w:rsidRPr="00000000" w14:paraId="0000137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Chủ tịch Ủy ban nhân dân khu kinh tế đặc biệt và cơ quan hành chính nhà nước ở khu kinh tế đặc biệt chịu sự giám sát của Nhân dân thông qua hoạt động giám sát của Quốc hội, Đoàn Đại biểu Quốc hội, Hội đồng nhân dân cấp tỉnh theo quy định của Luật Hoạt động giám sát của Quốc hội và Hội đồng nhân dân các cấp.</w:t>
            </w:r>
          </w:p>
        </w:tc>
        <w:tc>
          <w:tcPr/>
          <w:p w:rsidR="00000000" w:rsidDel="00000000" w:rsidP="00000000" w:rsidRDefault="00000000" w:rsidRPr="00000000" w14:paraId="00001373">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WTO/GATT 1994 - Điều X; GATS - Điều III:</w:t>
            </w:r>
            <w:r w:rsidDel="00000000" w:rsidR="00000000" w:rsidRPr="00000000">
              <w:rPr>
                <w:rtl w:val="0"/>
              </w:rPr>
            </w:r>
          </w:p>
          <w:p w:rsidR="00000000" w:rsidDel="00000000" w:rsidP="00000000" w:rsidRDefault="00000000" w:rsidRPr="00000000" w14:paraId="00001374">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“Pháp luật, thủ tục hành chính và biện pháp áp dụng chung liên quan đến thương mại, dịch vụ phải được công bố, thực hiện thống nhất, công bằng, hợp lý, có cơ chế rà soát, khiếu nại phù hợp”.</w:t>
            </w:r>
            <w:r w:rsidDel="00000000" w:rsidR="00000000" w:rsidRPr="00000000">
              <w:rPr>
                <w:rtl w:val="0"/>
              </w:rPr>
            </w:r>
          </w:p>
          <w:p w:rsidR="00000000" w:rsidDel="00000000" w:rsidP="00000000" w:rsidRDefault="00000000" w:rsidRPr="00000000" w14:paraId="00001375">
            <w:pPr>
              <w:spacing w:after="40" w:line="240" w:lineRule="auto"/>
              <w:rPr>
                <w:sz w:val="20"/>
                <w:szCs w:val="20"/>
              </w:rPr>
            </w:pPr>
            <w:r w:rsidDel="00000000" w:rsidR="00000000" w:rsidRPr="00000000">
              <w:rPr>
                <w:rtl w:val="0"/>
              </w:rPr>
            </w:r>
          </w:p>
          <w:p w:rsidR="00000000" w:rsidDel="00000000" w:rsidP="00000000" w:rsidRDefault="00000000" w:rsidRPr="00000000" w14:paraId="00001376">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CPTPP - Chương 26 về minh bạch hóa và chống tham nhũng:</w:t>
            </w:r>
            <w:r w:rsidDel="00000000" w:rsidR="00000000" w:rsidRPr="00000000">
              <w:rPr>
                <w:rtl w:val="0"/>
              </w:rPr>
            </w:r>
          </w:p>
          <w:p w:rsidR="00000000" w:rsidDel="00000000" w:rsidP="00000000" w:rsidRDefault="00000000" w:rsidRPr="00000000" w14:paraId="0000137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“Mỗi bên phải thúc đẩy minh bạch, liêm chính trong hoạt động công, phòng ngừa tham nhũng, bảo đảm thủ tục hành chính công bằng, khách quan”.</w:t>
            </w:r>
            <w:r w:rsidDel="00000000" w:rsidR="00000000" w:rsidRPr="00000000">
              <w:rPr>
                <w:rtl w:val="0"/>
              </w:rPr>
            </w:r>
          </w:p>
        </w:tc>
        <w:tc>
          <w:tcPr/>
          <w:p w:rsidR="00000000" w:rsidDel="00000000" w:rsidP="00000000" w:rsidRDefault="00000000" w:rsidRPr="00000000" w14:paraId="0000137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Nội dung Điều 30 chủ yếu điều chỉnh tổ chức thực thi trong nước, không tạo nghĩa vụ quốc tế mới và chưa phát hiện xung đột trực tiếp với các điều ước quốc tế được rà soát. Khi ban hành văn bản hướng dẫn cần bảo đảm minh bạch, không phân biệt đối xử và duy trì đầy đủ các ngoại lệ vì an ninh, trật tự công cộng, môi trường theo WTO và các FTA thế hệ mới.</w:t>
            </w:r>
            <w:r w:rsidDel="00000000" w:rsidR="00000000" w:rsidRPr="00000000">
              <w:rPr>
                <w:rtl w:val="0"/>
              </w:rPr>
            </w:r>
          </w:p>
        </w:tc>
        <w:tc>
          <w:tcPr/>
          <w:p w:rsidR="00000000" w:rsidDel="00000000" w:rsidP="00000000" w:rsidRDefault="00000000" w:rsidRPr="00000000" w14:paraId="00001379">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137A">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37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64. Trách nhiệm của Chính phủ, Thủ tướng Chính phủ, các bộ, cơ quan ngang bộ</w:t>
            </w:r>
          </w:p>
          <w:p w:rsidR="00000000" w:rsidDel="00000000" w:rsidP="00000000" w:rsidRDefault="00000000" w:rsidRPr="00000000" w14:paraId="0000137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w:t>
              <w:tab/>
              <w:t xml:space="preserve">Chính phủ tổ chức theo dõi, kiểm tra, thanh tra việc thi hành Luật này; bảo đảm việc phân quyền, phân cấp, ủy quyền cho Ủy ban nhân dân khu kinh tế đặc biệt được thực hiện thống nhất, đúng pháp luật, hiệu quả; chỉ đạo theo dõi, đánh giá, kiểm soát rủi ro đối với các cơ chế, chính sách đặc thù áp dụng tại khu kinh tế đặc biệt.</w:t>
            </w:r>
          </w:p>
          <w:p w:rsidR="00000000" w:rsidDel="00000000" w:rsidP="00000000" w:rsidRDefault="00000000" w:rsidRPr="00000000" w14:paraId="0000137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Chính phủ quyết định đình chỉ việc thi hành, bãi bỏ một phần hoặc toàn bộ văn bản trái pháp luật hoặc những cơ chế chính sách gây ảnh hưởng đến phát triển kinh tế xã hội, quốc phòng an ninh trên địa bàn địa phương thuộc thẩm quyền  của Ủy ban nhân dân, Chủ tịch Ủy ban nhân dân cấp tỉnh và Ủy ban nhân dân, Chủ tịch Ủy ban nhân dân khu kinh tế đặc biệt.</w:t>
            </w:r>
          </w:p>
          <w:p w:rsidR="00000000" w:rsidDel="00000000" w:rsidP="00000000" w:rsidRDefault="00000000" w:rsidRPr="00000000" w14:paraId="0000137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Thủ tướng Chính phủ chỉ đạo xử lý các vấn đề liên ngành, liên vùng, liên quan đến quốc phòng, an ninh, đối ngoại, tài chính - ngân sách, đất đai, tài nguyên, môi trường, quy hoạch, đầu tư, thương mại, hải quan, xuất nhập cảnh và các vấn đề vượt thẩm quyền của địa phương trong quá trình thi hành Luật này.</w:t>
            </w:r>
          </w:p>
          <w:p w:rsidR="00000000" w:rsidDel="00000000" w:rsidP="00000000" w:rsidRDefault="00000000" w:rsidRPr="00000000" w14:paraId="0000137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Bộ, cơ quan ngang bộ thực hiện quản lý nhà nước theo ngành, lĩnh vực; hướng dẫn chuyên môn, nghiệp vụ; kiểm tra, thanh tra theo thẩm quyền; phối hợp với Ủy ban nhân dân cấp tỉnh và Ủy ban nhân dân khu kinh tế đặc biệt trong xây dựng, tổ chức thực hiện, đánh giá cơ chế, chính sách đặc thù.</w:t>
            </w:r>
          </w:p>
        </w:tc>
        <w:tc>
          <w:tcPr/>
          <w:p w:rsidR="00000000" w:rsidDel="00000000" w:rsidP="00000000" w:rsidRDefault="00000000" w:rsidRPr="00000000" w14:paraId="00001380">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WTO/GATT 1994 - Điều X; GATS - Điều III:</w:t>
            </w:r>
            <w:r w:rsidDel="00000000" w:rsidR="00000000" w:rsidRPr="00000000">
              <w:rPr>
                <w:rtl w:val="0"/>
              </w:rPr>
            </w:r>
          </w:p>
          <w:p w:rsidR="00000000" w:rsidDel="00000000" w:rsidP="00000000" w:rsidRDefault="00000000" w:rsidRPr="00000000" w14:paraId="00001381">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“Pháp luật, thủ tục hành chính và biện pháp áp dụng chung liên quan đến thương mại, dịch vụ phải được công bố, thực hiện thống nhất, công bằng, hợp lý, có cơ chế rà soát, khiếu nại phù hợp”.</w:t>
            </w:r>
            <w:r w:rsidDel="00000000" w:rsidR="00000000" w:rsidRPr="00000000">
              <w:rPr>
                <w:rtl w:val="0"/>
              </w:rPr>
            </w:r>
          </w:p>
          <w:p w:rsidR="00000000" w:rsidDel="00000000" w:rsidP="00000000" w:rsidRDefault="00000000" w:rsidRPr="00000000" w14:paraId="00001382">
            <w:pPr>
              <w:spacing w:after="40" w:line="240" w:lineRule="auto"/>
              <w:rPr>
                <w:sz w:val="20"/>
                <w:szCs w:val="20"/>
              </w:rPr>
            </w:pPr>
            <w:r w:rsidDel="00000000" w:rsidR="00000000" w:rsidRPr="00000000">
              <w:rPr>
                <w:rtl w:val="0"/>
              </w:rPr>
            </w:r>
          </w:p>
          <w:p w:rsidR="00000000" w:rsidDel="00000000" w:rsidP="00000000" w:rsidRDefault="00000000" w:rsidRPr="00000000" w14:paraId="00001383">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CPTPP - Chương 26 về minh bạch hóa và chống tham nhũng:</w:t>
            </w:r>
            <w:r w:rsidDel="00000000" w:rsidR="00000000" w:rsidRPr="00000000">
              <w:rPr>
                <w:rtl w:val="0"/>
              </w:rPr>
            </w:r>
          </w:p>
          <w:p w:rsidR="00000000" w:rsidDel="00000000" w:rsidP="00000000" w:rsidRDefault="00000000" w:rsidRPr="00000000" w14:paraId="0000138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“Mỗi bên phải thúc đẩy minh bạch, liêm chính trong hoạt động công, phòng ngừa tham nhũng, bảo đảm thủ tục hành chính công bằng, khách quan”.</w:t>
            </w:r>
            <w:r w:rsidDel="00000000" w:rsidR="00000000" w:rsidRPr="00000000">
              <w:rPr>
                <w:rtl w:val="0"/>
              </w:rPr>
            </w:r>
          </w:p>
        </w:tc>
        <w:tc>
          <w:tcPr/>
          <w:p w:rsidR="00000000" w:rsidDel="00000000" w:rsidP="00000000" w:rsidRDefault="00000000" w:rsidRPr="00000000" w14:paraId="0000138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Nội dung Điều 28 chủ yếu điều chỉnh tổ chức thực thi trong nước, không tạo nghĩa vụ quốc tế mới và chưa phát hiện xung đột trực tiếp với các điều ước quốc tế được rà soát. Khi ban hành văn bản hướng dẫn cần bảo đảm minh bạch, không phân biệt đối xử và duy trì đầy đủ các ngoại lệ vì an ninh, trật tự công cộng, môi trường theo WTO và các FTA thế hệ mới.</w:t>
            </w:r>
            <w:r w:rsidDel="00000000" w:rsidR="00000000" w:rsidRPr="00000000">
              <w:rPr>
                <w:rtl w:val="0"/>
              </w:rPr>
            </w:r>
          </w:p>
        </w:tc>
        <w:tc>
          <w:tcPr/>
          <w:p w:rsidR="00000000" w:rsidDel="00000000" w:rsidP="00000000" w:rsidRDefault="00000000" w:rsidRPr="00000000" w14:paraId="00001386">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1387">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388">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ab/>
              <w:t xml:space="preserve">Điều 65. Trách nhiệm của Hội đồng nhân dân, Ủy ban nhân dân cấp tỉnh, Chủ tịch Ủy ban nhân dân cấp tỉnh</w:t>
            </w:r>
          </w:p>
          <w:p w:rsidR="00000000" w:rsidDel="00000000" w:rsidP="00000000" w:rsidRDefault="00000000" w:rsidRPr="00000000" w14:paraId="00001389">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cấp tỉnh giám sát toàn diện việc thi hành Hiến pháp, pháp luật ở khu kinh tế đặc biệt; giám sát hoạt động của Ủy ban nhân dân khu kinh tế đặc biệt.</w:t>
            </w:r>
          </w:p>
          <w:p w:rsidR="00000000" w:rsidDel="00000000" w:rsidP="00000000" w:rsidRDefault="00000000" w:rsidRPr="00000000" w14:paraId="0000138A">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cấp tỉnh quyết định cơ chế, chính sách thuộc thẩm quyền; giám sát việc tổ chức thực hiện Luật này và việc phân quyền, phân cấp, ủy quyền cho Ủy ban nhân dân khu kinh tế đặc biệt. </w:t>
            </w:r>
          </w:p>
          <w:p w:rsidR="00000000" w:rsidDel="00000000" w:rsidP="00000000" w:rsidRDefault="00000000" w:rsidRPr="00000000" w14:paraId="0000138B">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Hội đồng nhân dân cấp tỉnh quyết định đình chỉ việc thi hành, bãi bỏ một phần hoặc toàn bộ văn bản trái pháp luật của Ủy ban nhân dân, Chủ tịch Ủy ban nhân dân cùng cấp và Ủy ban nhân dân, Chủ tịch Ủy ban nhân dân khu kinh tế đặc biệt đối với những vấn đề thuộc thẩm quyền.</w:t>
            </w:r>
          </w:p>
          <w:p w:rsidR="00000000" w:rsidDel="00000000" w:rsidP="00000000" w:rsidRDefault="00000000" w:rsidRPr="00000000" w14:paraId="0000138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Ủy ban nhân dân cấp tỉnh tổ chức và bảo đảm thi hành Luật này; ban hành văn bản hướng dẫn, phân quyền, phân cấp, ủy quyền; bảo đảm nguồn lực thực hiện; thanh tra, kiểm tra, giám sát việc sử dụng quỹ đất, tài sản công, đầu tư, thủ tục hành chính, thực hiện dự án và các nội dung khác theo quy định của pháp luật.</w:t>
            </w:r>
          </w:p>
        </w:tc>
        <w:tc>
          <w:tcPr/>
          <w:p w:rsidR="00000000" w:rsidDel="00000000" w:rsidP="00000000" w:rsidRDefault="00000000" w:rsidRPr="00000000" w14:paraId="0000138D">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WTO/GATT 1994 - Điều X; GATS - Điều III:</w:t>
            </w:r>
            <w:r w:rsidDel="00000000" w:rsidR="00000000" w:rsidRPr="00000000">
              <w:rPr>
                <w:rtl w:val="0"/>
              </w:rPr>
            </w:r>
          </w:p>
          <w:p w:rsidR="00000000" w:rsidDel="00000000" w:rsidP="00000000" w:rsidRDefault="00000000" w:rsidRPr="00000000" w14:paraId="0000138E">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“Pháp luật, thủ tục hành chính và biện pháp áp dụng chung liên quan đến thương mại, dịch vụ phải được công bố, thực hiện thống nhất, công bằng, hợp lý, có cơ chế rà soát, khiếu nại phù hợp”.</w:t>
            </w:r>
            <w:r w:rsidDel="00000000" w:rsidR="00000000" w:rsidRPr="00000000">
              <w:rPr>
                <w:rtl w:val="0"/>
              </w:rPr>
            </w:r>
          </w:p>
          <w:p w:rsidR="00000000" w:rsidDel="00000000" w:rsidP="00000000" w:rsidRDefault="00000000" w:rsidRPr="00000000" w14:paraId="0000138F">
            <w:pPr>
              <w:spacing w:after="40" w:line="240" w:lineRule="auto"/>
              <w:rPr>
                <w:sz w:val="20"/>
                <w:szCs w:val="20"/>
              </w:rPr>
            </w:pPr>
            <w:r w:rsidDel="00000000" w:rsidR="00000000" w:rsidRPr="00000000">
              <w:rPr>
                <w:rtl w:val="0"/>
              </w:rPr>
            </w:r>
          </w:p>
          <w:p w:rsidR="00000000" w:rsidDel="00000000" w:rsidP="00000000" w:rsidRDefault="00000000" w:rsidRPr="00000000" w14:paraId="00001390">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CPTPP - Chương 26 về minh bạch hóa và chống tham nhũng:</w:t>
            </w:r>
            <w:r w:rsidDel="00000000" w:rsidR="00000000" w:rsidRPr="00000000">
              <w:rPr>
                <w:rtl w:val="0"/>
              </w:rPr>
            </w:r>
          </w:p>
          <w:p w:rsidR="00000000" w:rsidDel="00000000" w:rsidP="00000000" w:rsidRDefault="00000000" w:rsidRPr="00000000" w14:paraId="0000139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“Mỗi bên phải thúc đẩy minh bạch, liêm chính trong hoạt động công, phòng ngừa tham nhũng, bảo đảm thủ tục hành chính công bằng, khách quan”.</w:t>
            </w:r>
            <w:r w:rsidDel="00000000" w:rsidR="00000000" w:rsidRPr="00000000">
              <w:rPr>
                <w:rtl w:val="0"/>
              </w:rPr>
            </w:r>
          </w:p>
        </w:tc>
        <w:tc>
          <w:tcPr/>
          <w:p w:rsidR="00000000" w:rsidDel="00000000" w:rsidP="00000000" w:rsidRDefault="00000000" w:rsidRPr="00000000" w14:paraId="0000139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Nội dung Điều 29 chủ yếu điều chỉnh tổ chức thực thi trong nước, không tạo nghĩa vụ quốc tế mới và chưa phát hiện xung đột trực tiếp với các điều ước quốc tế được rà soát. Khi ban hành văn bản hướng dẫn cần bảo đảm minh bạch, không phân biệt đối xử và duy trì đầy đủ các ngoại lệ vì an ninh, trật tự công cộng, môi trường theo WTO và các FTA thế hệ mới.</w:t>
            </w:r>
            <w:r w:rsidDel="00000000" w:rsidR="00000000" w:rsidRPr="00000000">
              <w:rPr>
                <w:rtl w:val="0"/>
              </w:rPr>
            </w:r>
          </w:p>
        </w:tc>
        <w:tc>
          <w:tcPr/>
          <w:p w:rsidR="00000000" w:rsidDel="00000000" w:rsidP="00000000" w:rsidRDefault="00000000" w:rsidRPr="00000000" w14:paraId="00001393">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1394">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395">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66. Trách nhiệm của Ủy ban nhân dân, Chủ tịch Ủy ban nhân dân khu kinh tế đặc biệt, cơ quan, tổ chức thuộc khu kinh tế đặc biệt</w:t>
            </w:r>
          </w:p>
          <w:p w:rsidR="00000000" w:rsidDel="00000000" w:rsidP="00000000" w:rsidRDefault="00000000" w:rsidRPr="00000000" w14:paraId="00001396">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Ủy ban nhân dân, Chủ tịch Ủy ban nhân dân khu kinh tế đặc biệt có trách nhiệm tổ chức thực hiện cơ chế, chính sách được giao; công khai, minh bạch, tăng cường trách nhiệm giải trình; định kỳ đánh giá hiệu quả thi hành, báo cáo Ủy ban nhân dân cấp tỉnh; kịp thời kiến nghị cơ quan có thẩm quyền sửa đổi, bổ sung, ban hành mới văn bản để xử lý vướng mắc phát sinh; cập nhật đầy đủ dữ liệu dự án lên Hệ thống thông tin quốc gia về giám sát, đánh giá đầu tư. </w:t>
            </w:r>
          </w:p>
          <w:p w:rsidR="00000000" w:rsidDel="00000000" w:rsidP="00000000" w:rsidRDefault="00000000" w:rsidRPr="00000000" w14:paraId="0000139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Mặt trận Tổ quốc Việt Nam và các tổ chức chính trị - xã hội tại khu kinh tế đặc biệt giám sát, phản biện xã hội, vận động Nhân dân tham gia xây dựng, phát triển, bảo vệ khu kinh tế đặc biệt theo quy định của pháp luật.</w:t>
            </w:r>
          </w:p>
        </w:tc>
        <w:tc>
          <w:tcPr/>
          <w:p w:rsidR="00000000" w:rsidDel="00000000" w:rsidP="00000000" w:rsidRDefault="00000000" w:rsidRPr="00000000" w14:paraId="00001398">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1. WTO/GATT 1994 - Điều X; GATS - Điều III:</w:t>
            </w:r>
            <w:r w:rsidDel="00000000" w:rsidR="00000000" w:rsidRPr="00000000">
              <w:rPr>
                <w:rtl w:val="0"/>
              </w:rPr>
            </w:r>
          </w:p>
          <w:p w:rsidR="00000000" w:rsidDel="00000000" w:rsidP="00000000" w:rsidRDefault="00000000" w:rsidRPr="00000000" w14:paraId="00001399">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“Pháp luật, thủ tục hành chính và biện pháp áp dụng chung liên quan đến thương mại, dịch vụ phải được công bố, thực hiện thống nhất, công bằng, hợp lý, có cơ chế rà soát, khiếu nại phù hợp”.</w:t>
            </w:r>
            <w:r w:rsidDel="00000000" w:rsidR="00000000" w:rsidRPr="00000000">
              <w:rPr>
                <w:rtl w:val="0"/>
              </w:rPr>
            </w:r>
          </w:p>
          <w:p w:rsidR="00000000" w:rsidDel="00000000" w:rsidP="00000000" w:rsidRDefault="00000000" w:rsidRPr="00000000" w14:paraId="0000139A">
            <w:pPr>
              <w:spacing w:after="40" w:line="240" w:lineRule="auto"/>
              <w:rPr>
                <w:sz w:val="20"/>
                <w:szCs w:val="20"/>
              </w:rPr>
            </w:pPr>
            <w:r w:rsidDel="00000000" w:rsidR="00000000" w:rsidRPr="00000000">
              <w:rPr>
                <w:rtl w:val="0"/>
              </w:rPr>
            </w:r>
          </w:p>
          <w:p w:rsidR="00000000" w:rsidDel="00000000" w:rsidP="00000000" w:rsidRDefault="00000000" w:rsidRPr="00000000" w14:paraId="0000139B">
            <w:pPr>
              <w:spacing w:after="40" w:line="240" w:lineRule="auto"/>
              <w:rPr>
                <w:sz w:val="20"/>
                <w:szCs w:val="20"/>
              </w:rPr>
            </w:pPr>
            <w:r w:rsidDel="00000000" w:rsidR="00000000" w:rsidRPr="00000000">
              <w:rPr>
                <w:rFonts w:ascii="Times New Roman" w:cs="Times New Roman" w:eastAsia="Times New Roman" w:hAnsi="Times New Roman"/>
                <w:sz w:val="20"/>
                <w:szCs w:val="20"/>
                <w:rtl w:val="0"/>
              </w:rPr>
              <w:t xml:space="preserve">2. CPTPP - Chương 26 về minh bạch hóa và chống tham nhũng:</w:t>
            </w:r>
            <w:r w:rsidDel="00000000" w:rsidR="00000000" w:rsidRPr="00000000">
              <w:rPr>
                <w:rtl w:val="0"/>
              </w:rPr>
            </w:r>
          </w:p>
          <w:p w:rsidR="00000000" w:rsidDel="00000000" w:rsidP="00000000" w:rsidRDefault="00000000" w:rsidRPr="00000000" w14:paraId="0000139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“Mỗi bên phải thúc đẩy minh bạch, liêm chính trong hoạt động công, phòng ngừa tham nhũng, bảo đảm thủ tục hành chính công bằng, khách quan”.</w:t>
            </w:r>
            <w:r w:rsidDel="00000000" w:rsidR="00000000" w:rsidRPr="00000000">
              <w:rPr>
                <w:rtl w:val="0"/>
              </w:rPr>
            </w:r>
          </w:p>
        </w:tc>
        <w:tc>
          <w:tcPr/>
          <w:p w:rsidR="00000000" w:rsidDel="00000000" w:rsidP="00000000" w:rsidRDefault="00000000" w:rsidRPr="00000000" w14:paraId="0000139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Nội dung Điều 30 chủ yếu điều chỉnh tổ chức thực thi trong nước, không tạo nghĩa vụ quốc tế mới và chưa phát hiện xung đột trực tiếp với các điều ước quốc tế được rà soát. Khi ban hành văn bản hướng dẫn cần bảo đảm minh bạch, không phân biệt đối xử và duy trì đầy đủ các ngoại lệ vì an ninh, trật tự công cộng, môi trường theo WTO và các FTA thế hệ mới.</w:t>
            </w:r>
            <w:r w:rsidDel="00000000" w:rsidR="00000000" w:rsidRPr="00000000">
              <w:rPr>
                <w:rtl w:val="0"/>
              </w:rPr>
            </w:r>
          </w:p>
        </w:tc>
        <w:tc>
          <w:tcPr/>
          <w:p w:rsidR="00000000" w:rsidDel="00000000" w:rsidP="00000000" w:rsidRDefault="00000000" w:rsidRPr="00000000" w14:paraId="0000139E">
            <w:pPr>
              <w:spacing w:after="4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Quy định như tại dự thảo.</w:t>
            </w:r>
          </w:p>
        </w:tc>
      </w:tr>
      <w:tr>
        <w:trPr>
          <w:cantSplit w:val="0"/>
          <w:tblHeader w:val="0"/>
        </w:trPr>
        <w:tc>
          <w:tcPr/>
          <w:p w:rsidR="00000000" w:rsidDel="00000000" w:rsidP="00000000" w:rsidRDefault="00000000" w:rsidRPr="00000000" w14:paraId="0000139F">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3A0">
            <w:pPr>
              <w:widowControl w:val="0"/>
              <w:tabs>
                <w:tab w:val="left" w:leader="none" w:pos="1184"/>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ab/>
              <w:t xml:space="preserve">Điều 67.  Xử lý vi phạm, loại trừ, miễn trách nhiệm pháp lý</w:t>
            </w:r>
          </w:p>
          <w:p w:rsidR="00000000" w:rsidDel="00000000" w:rsidP="00000000" w:rsidRDefault="00000000" w:rsidRPr="00000000" w14:paraId="000013A1">
            <w:pPr>
              <w:widowControl w:val="0"/>
              <w:tabs>
                <w:tab w:val="left" w:leader="none" w:pos="1184"/>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Xử lý nghiêm các hành vi tham nhũng, trục lợi, nhũng nhiễu của cán bộ, công chức, viên chức, người làm việc trong quá trình triển khai thực hiện Luật này.</w:t>
            </w:r>
          </w:p>
          <w:p w:rsidR="00000000" w:rsidDel="00000000" w:rsidP="00000000" w:rsidRDefault="00000000" w:rsidRPr="00000000" w14:paraId="000013A2">
            <w:pPr>
              <w:widowControl w:val="0"/>
              <w:tabs>
                <w:tab w:val="left" w:leader="none" w:pos="1184"/>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Người đứng đầu cơ quan, tổ chức, đơn vị; cán bộ, công chức, viên chức, người tham gia khác trong xây dựng, ban hành Luật này và văn bản được ban hành theo quy định tại Điều 7 và Điều 8 của Luật này được loại trừ, miễn trách nhiệm pháp lý trong trường hợp không vụ lợi, đã thực hiện đúng quy định về thẩm quyền, trình tự, thủ tục trong quá trình thực hiện nhiệm vụ nhưng vẫn xảy ra thiệt hại.</w:t>
            </w:r>
          </w:p>
          <w:p w:rsidR="00000000" w:rsidDel="00000000" w:rsidP="00000000" w:rsidRDefault="00000000" w:rsidRPr="00000000" w14:paraId="000013A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Cán bộ, công chức, viên chức, người làm việc khác vì lợi ích chung trong quá trình thực hiện nhiệm vụ, hoạt động công vụ do cơ quan có thẩm quyền, người có thẩm quyền giao mà gây ra thiệt hại nhưng được cơ quan có thẩm quyền kết luận không phải do vụ lợi và vì sự phát triển chung của Thành phố, thì được loại trừ, miễn trách nhiệm pháp lý tùy theo tính chất mức độ.</w:t>
            </w:r>
          </w:p>
        </w:tc>
        <w:tc>
          <w:tcPr/>
          <w:p w:rsidR="00000000" w:rsidDel="00000000" w:rsidP="00000000" w:rsidRDefault="00000000" w:rsidRPr="00000000" w14:paraId="000013A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phát sinh điều ước quốc tế điều chỉnh trực tiếp. </w:t>
            </w:r>
          </w:p>
        </w:tc>
        <w:tc>
          <w:tcPr/>
          <w:p w:rsidR="00000000" w:rsidDel="00000000" w:rsidP="00000000" w:rsidRDefault="00000000" w:rsidRPr="00000000" w14:paraId="000013A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phát sinh điều ước quốc tế điều chỉnh trực tiếp.</w:t>
            </w:r>
          </w:p>
        </w:tc>
        <w:tc>
          <w:tcPr/>
          <w:p w:rsidR="00000000" w:rsidDel="00000000" w:rsidP="00000000" w:rsidRDefault="00000000" w:rsidRPr="00000000" w14:paraId="000013A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13A7">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3A8">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68. Hiệu lực thi hành và xử lý chuyển tiếp</w:t>
            </w:r>
          </w:p>
          <w:p w:rsidR="00000000" w:rsidDel="00000000" w:rsidP="00000000" w:rsidRDefault="00000000" w:rsidRPr="00000000" w14:paraId="000013A9">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Hiệu lực thi hành</w:t>
            </w:r>
          </w:p>
          <w:p w:rsidR="00000000" w:rsidDel="00000000" w:rsidP="00000000" w:rsidRDefault="00000000" w:rsidRPr="00000000" w14:paraId="000013AA">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Luật này có hiệu lực thi hành từ ngày…tháng…năm…, trừ nội dung quy định tại điểm b khoản này.</w:t>
            </w:r>
          </w:p>
          <w:p w:rsidR="00000000" w:rsidDel="00000000" w:rsidP="00000000" w:rsidRDefault="00000000" w:rsidRPr="00000000" w14:paraId="000013AB">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tại khoản 4 Điều 7 và khoản 2 Điều này của Luật này có hiệu lực thi hành từ ngày Luật này được thông qua.</w:t>
            </w:r>
          </w:p>
          <w:p w:rsidR="00000000" w:rsidDel="00000000" w:rsidP="00000000" w:rsidRDefault="00000000" w:rsidRPr="00000000" w14:paraId="000013AC">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Kể từ ngày Luật này được thông qua, Thành phố Hồ Chí Minh thực hiện việc xây dựng, ban hành văn bản thi hành Luật Phát triển đô thị theo quy định của Luật này.</w:t>
            </w:r>
          </w:p>
          <w:p w:rsidR="00000000" w:rsidDel="00000000" w:rsidP="00000000" w:rsidRDefault="00000000" w:rsidRPr="00000000" w14:paraId="000013AD">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Quy định chuyển tiếp liên quan đến cơ chế, chính sách đối với Thành phố Hồ Chí Minh</w:t>
            </w:r>
          </w:p>
          <w:p w:rsidR="00000000" w:rsidDel="00000000" w:rsidP="00000000" w:rsidRDefault="00000000" w:rsidRPr="00000000" w14:paraId="000013AE">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Các chương trình, dự án, đề án, nhiệm vụ, quy hoạch, kế hoạch, cơ chế tài chính, cơ chế quản lý, cơ chế tự chủ, quỹ tài chính nhà nước ngoài ngân sách đã được phê duyệt, đang triển khai trước ngày Luật này có hiệu lực thi hành thì được tiếp tục thực hiện theo quyết định đã ban hành; trường hợp phù hợp với quy định tại Luật này thì được chuyển sang thực hiện theo cơ chế, thẩm quyền quy định của Luật này mà không phải phê duyệt lại.</w:t>
            </w:r>
          </w:p>
          <w:p w:rsidR="00000000" w:rsidDel="00000000" w:rsidP="00000000" w:rsidRDefault="00000000" w:rsidRPr="00000000" w14:paraId="000013AF">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Các cơ chế thí điểm, thử nghiệm, thử nghiệm có kiểm soát, mô hình quản trị mới đang được triển khai trước ngày Luật này có hiệu lực thi hành được tiếp tục thực hiện theo phương án đã được phê duyệt; Hội đồng nhân dân, Ủy ban nhân dân Thành phố được điều chỉnh nội dung, phạm vi, thời gian thí điểm, thử nghiệm, thử nghiệm có kiểm soát để phù hợp với quy định tại Luật này mà không phải thực hiện lại trình tự phê duyệt.</w:t>
            </w:r>
          </w:p>
          <w:p w:rsidR="00000000" w:rsidDel="00000000" w:rsidP="00000000" w:rsidRDefault="00000000" w:rsidRPr="00000000" w14:paraId="000013B0">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Đối với các nội dung về tổ chức chính quyền, tổ chức bộ máy, chế độ công vụ, vị trí việc làm đã được thực hiện trước ngày Luật này có hiệu lực thi hành thì tiếp tục được thực hiện cho đến khi Hội đồng nhân dân, Ủy ban nhân dân Thành phố ban hành quy định mới theo thẩm quyền quy định tại Luật này.</w:t>
            </w:r>
          </w:p>
          <w:p w:rsidR="00000000" w:rsidDel="00000000" w:rsidP="00000000" w:rsidRDefault="00000000" w:rsidRPr="00000000" w14:paraId="000013B1">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Các nghị quyết của Quốc hội về cơ chế, chính sách đặc thù đối với Thành phố được ban hành trước ngày Luật này có hiệu lực thi hành thì tiếp tục được kế thừa toàn bộ và tiếp tục áp dụng khi Luật này có hiệu lực thi hành. Trường hợp có sự khác nhau giữa các Nghị quyết với Luật này thì Hội đồng nhân dân Thành phố quyết định việc áp dụng.</w:t>
            </w:r>
          </w:p>
          <w:p w:rsidR="00000000" w:rsidDel="00000000" w:rsidP="00000000" w:rsidRDefault="00000000" w:rsidRPr="00000000" w14:paraId="000013B2">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Hồ sơ giải quyết thủ tục hành chính đã được cơ quan có thẩm quyền tiếp nhận trước ngày Luật này có hiệu lực thi hành thì tiếp tục được giải quyết theo quy định của pháp luật tại thời điểm tiếp nhận hồ sơ.</w:t>
            </w:r>
          </w:p>
          <w:p w:rsidR="00000000" w:rsidDel="00000000" w:rsidP="00000000" w:rsidRDefault="00000000" w:rsidRPr="00000000" w14:paraId="000013B3">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Đối với dự án, gói thầu do cơ quan có thẩm quyền của thành phố quyết định hoặc chấp thuận theo quy định của pháp luật về đầu tư công, đầu tư, đầu tư theo phương thức đối tác công tư, nhà ở, đấu thầu chậm triển khai trước ngày Luật này có hiệu lực thì áp dụng theo các quy định pháp luật tại thời điểm phê duyệt. Trường hợp cần thiết áp dụng theo các quy định tại Luật này thì Ủy ban nhân dân Thành phố xem xét, quyết định.</w:t>
            </w:r>
          </w:p>
          <w:p w:rsidR="00000000" w:rsidDel="00000000" w:rsidP="00000000" w:rsidRDefault="00000000" w:rsidRPr="00000000" w14:paraId="000013B4">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Việc lựa chọn nhà đầu tư chiến lược đối với các dự án đã được thực hiện hoặc đang triển khai theo quy định của các nghị quyết của Quốc hội về cơ chế, chính sách đặc thù đối với Thành phố thì tiếp tục thực hiện theo các quy định, văn bản triển khai các Nghị quyết đó trừ trường hợp Ủy ban nhân dân Thành phố có quy định khác.</w:t>
            </w:r>
          </w:p>
          <w:p w:rsidR="00000000" w:rsidDel="00000000" w:rsidP="00000000" w:rsidRDefault="00000000" w:rsidRPr="00000000" w14:paraId="000013B5">
            <w:pPr>
              <w:widowControl w:val="0"/>
              <w:tabs>
                <w:tab w:val="left" w:leader="none" w:pos="241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của Quốc hội về cơ chế, chính sách đặc thù cho thành phố quy định tại điểm b khoản 2 Điều 1 của Luật này tiếp tục có hiệu lực cho đến khi Chính phủ ban hành Nghị định.</w:t>
            </w:r>
          </w:p>
          <w:p w:rsidR="00000000" w:rsidDel="00000000" w:rsidP="00000000" w:rsidRDefault="00000000" w:rsidRPr="00000000" w14:paraId="000013B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Quy định chuyển tiếp liên quan đến cơ chế, chính sách phát triển khu kinh tế đặc biệt</w:t>
            </w:r>
          </w:p>
        </w:tc>
        <w:tc>
          <w:tcPr/>
          <w:p w:rsidR="00000000" w:rsidDel="00000000" w:rsidP="00000000" w:rsidRDefault="00000000" w:rsidRPr="00000000" w14:paraId="000013B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phát sinh điều ước quốc tế điều chỉnh trực tiếp. </w:t>
            </w:r>
          </w:p>
        </w:tc>
        <w:tc>
          <w:tcPr/>
          <w:p w:rsidR="00000000" w:rsidDel="00000000" w:rsidP="00000000" w:rsidRDefault="00000000" w:rsidRPr="00000000" w14:paraId="000013B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phát sinh điều ước quốc tế điều chỉnh trực tiếp.</w:t>
            </w:r>
          </w:p>
        </w:tc>
        <w:tc>
          <w:tcPr/>
          <w:p w:rsidR="00000000" w:rsidDel="00000000" w:rsidP="00000000" w:rsidRDefault="00000000" w:rsidRPr="00000000" w14:paraId="000013B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13BA">
            <w:pPr>
              <w:widowControl w:val="0"/>
              <w:numPr>
                <w:ilvl w:val="0"/>
                <w:numId w:val="3"/>
              </w:numPr>
              <w:pBdr>
                <w:top w:space="0" w:sz="0" w:val="nil"/>
                <w:left w:space="0" w:sz="0" w:val="nil"/>
                <w:bottom w:space="0" w:sz="0" w:val="nil"/>
                <w:right w:space="0" w:sz="0" w:val="nil"/>
                <w:between w:space="0" w:sz="0" w:val="nil"/>
              </w:pBdr>
              <w:spacing w:after="120" w:before="120" w:line="240" w:lineRule="auto"/>
              <w:ind w:left="720" w:hanging="360"/>
              <w:jc w:val="cente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3B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 Phạm vi điều chỉnh</w:t>
              <w:tab/>
            </w:r>
          </w:p>
          <w:p w:rsidR="00000000" w:rsidDel="00000000" w:rsidP="00000000" w:rsidRDefault="00000000" w:rsidRPr="00000000" w14:paraId="000013B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Luật này quy định cơ chế, chính sách thúc đẩy phát triển đô thị và khu kinh tế đặc biệt.</w:t>
            </w:r>
          </w:p>
          <w:p w:rsidR="00000000" w:rsidDel="00000000" w:rsidP="00000000" w:rsidRDefault="00000000" w:rsidRPr="00000000" w14:paraId="000013B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Cơ chế, chính sách thúc đẩy phát triển đô thị đặc biệt tại Luật này được áp dụng đối với:</w:t>
            </w:r>
          </w:p>
          <w:p w:rsidR="00000000" w:rsidDel="00000000" w:rsidP="00000000" w:rsidRDefault="00000000" w:rsidRPr="00000000" w14:paraId="000013B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Thành phố Hồ Chí Minh, thành phố khác được công nhận là đô thị đặc biệt theo quy định của pháp luật. Thành phố Hà Nội áp dụng quy định tại Luật Thủ đô; việc áp dụng quy định tại Luật này cho thành phố Hà Nội do Hội đồng nhân dân thành phố Hà Nội quyết định, trừ quy định về khu kinh tế đặc biệt.</w:t>
            </w:r>
          </w:p>
          <w:p w:rsidR="00000000" w:rsidDel="00000000" w:rsidP="00000000" w:rsidRDefault="00000000" w:rsidRPr="00000000" w14:paraId="000013B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Thành phố Đồng Nai, thành phố khác chưa được công nhận là đô thị đặc biệt được áp dụng một số cơ chế, chính sách quy định tại Luật này theo quy định của Chính phủ trong trường hợp có chủ trương của cấp có thẩm quyền, phù hợp với điều kiện đặc thù, yêu cầu phát triển và năng lực thực thi của từng thành phố, trừ quy định tại khoản 2 Điều 7, Điều 8 và điểm a khoản 1 Điều 15 của Luật này. </w:t>
            </w:r>
          </w:p>
          <w:p w:rsidR="00000000" w:rsidDel="00000000" w:rsidP="00000000" w:rsidRDefault="00000000" w:rsidRPr="00000000" w14:paraId="000013C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Khu kinh tế đặc biệt được áp dụng một số cơ chế, chính sách thúc đẩy đô thị đặc biệt tại Chương II theo quy định của Chính phủ, trừ quy định tại khoản 2 Điều 7, Điều 8 và điểm a khoản 1 Điều 15 của Luật này và các cơ chế, chính sách phát triển khu kinh tế đặc biệt theo quy định tại Chương III của Luật này.</w:t>
            </w:r>
          </w:p>
          <w:p w:rsidR="00000000" w:rsidDel="00000000" w:rsidP="00000000" w:rsidRDefault="00000000" w:rsidRPr="00000000" w14:paraId="000013C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Trong trường hợp cần áp dụng cơ chế, chính sách đặc thù chưa được quy định tại Luật này cho thành phố quy định tại điểm b khoản 2 Điều này hoặc cho khu kinh tế đặc biệt mà thuộc thẩm quyền của Quốc hội, Ủy ban Thường vụ Quốc hội thì Chính phủ báo cáo Ủy ban Thường vụ Quốc hội trước khi ban hành và báo cáo Quốc hội tại kỳ họp gần nhất.</w:t>
            </w:r>
          </w:p>
        </w:tc>
        <w:tc>
          <w:tcPr/>
          <w:p w:rsidR="00000000" w:rsidDel="00000000" w:rsidP="00000000" w:rsidRDefault="00000000" w:rsidRPr="00000000" w14:paraId="000013C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phát sinh điều ước quốc tế điều chỉnh trực tiếp. </w:t>
            </w:r>
          </w:p>
        </w:tc>
        <w:tc>
          <w:tcPr/>
          <w:p w:rsidR="00000000" w:rsidDel="00000000" w:rsidP="00000000" w:rsidRDefault="00000000" w:rsidRPr="00000000" w14:paraId="000013C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phát sinh điều ước quốc tế điều chỉnh trực tiếp.</w:t>
            </w:r>
          </w:p>
        </w:tc>
        <w:tc>
          <w:tcPr/>
          <w:p w:rsidR="00000000" w:rsidDel="00000000" w:rsidP="00000000" w:rsidRDefault="00000000" w:rsidRPr="00000000" w14:paraId="000013C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bl>
    <w:p w:rsidR="00000000" w:rsidDel="00000000" w:rsidP="00000000" w:rsidRDefault="00000000" w:rsidRPr="00000000" w14:paraId="000013C5">
      <w:pPr>
        <w:widowControl w:val="0"/>
        <w:spacing w:after="120" w:before="120" w:line="240" w:lineRule="auto"/>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13C6">
      <w:pPr>
        <w:widowControl w:val="0"/>
        <w:spacing w:after="120" w:before="120" w:line="240" w:lineRule="auto"/>
        <w:rPr>
          <w:rFonts w:ascii="Times New Roman" w:cs="Times New Roman" w:eastAsia="Times New Roman" w:hAnsi="Times New Roman"/>
          <w:color w:val="000000"/>
          <w:sz w:val="20"/>
          <w:szCs w:val="20"/>
        </w:rPr>
      </w:pPr>
      <w:r w:rsidDel="00000000" w:rsidR="00000000" w:rsidRPr="00000000">
        <w:rPr>
          <w:rtl w:val="0"/>
        </w:rPr>
      </w:r>
    </w:p>
    <w:sectPr>
      <w:headerReference r:id="rId12" w:type="default"/>
      <w:pgSz w:h="11906" w:w="16838" w:orient="landscape"/>
      <w:pgMar w:bottom="851" w:top="851" w:left="567" w:right="56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13C7">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13C8">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vi"/>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color w:val="2f5496"/>
      <w:sz w:val="40"/>
      <w:szCs w:val="40"/>
    </w:rPr>
  </w:style>
  <w:style w:type="paragraph" w:styleId="Heading2">
    <w:name w:val="heading 2"/>
    <w:basedOn w:val="Normal"/>
    <w:next w:val="Normal"/>
    <w:pPr>
      <w:keepNext w:val="1"/>
      <w:keepLines w:val="1"/>
      <w:spacing w:after="80" w:before="160" w:lineRule="auto"/>
    </w:pPr>
    <w:rPr>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thuvienphapluat.vn/van-ban/Giao-duc/Luat-Giao-duc-dai-hoc-2012-142762.aspx" TargetMode="External"/><Relationship Id="rId10" Type="http://schemas.openxmlformats.org/officeDocument/2006/relationships/hyperlink" Target="https://thuvienphapluat.vn/van-ban/Lao-dong-Tien-luong/Luat-Giao-duc-nghe-nghiep-2014-259733.aspx" TargetMode="External"/><Relationship Id="rId12" Type="http://schemas.openxmlformats.org/officeDocument/2006/relationships/header" Target="header1.xml"/><Relationship Id="rId9" Type="http://schemas.openxmlformats.org/officeDocument/2006/relationships/hyperlink" Target="https://thuvienphapluat.vn/van-ban/Dau-tu/Van-ban-hop-nhat-15-VBHN-VPQH-2026-Nghi-quyet-thi-diem-co-che-dac-thu-phat-trien-Thanh-pho-Ho-Chi-Minh-696358.aspx#_ftn34" TargetMode="External"/><Relationship Id="rId5" Type="http://schemas.openxmlformats.org/officeDocument/2006/relationships/styles" Target="styles.xml"/><Relationship Id="rId6" Type="http://schemas.openxmlformats.org/officeDocument/2006/relationships/hyperlink" Target="https://thuvienphapluat.vn/van-ban/Bo-may-hanh-chinh/Hien-phap-nam-2013-215627.aspx" TargetMode="External"/><Relationship Id="rId7" Type="http://schemas.openxmlformats.org/officeDocument/2006/relationships/hyperlink" Target="https://thuvienphapluat.vn/van-ban/Doanh-nghiep/Luat-Doanh-nghiep-so-59-2020-QH14-427301.aspx" TargetMode="External"/><Relationship Id="rId8" Type="http://schemas.openxmlformats.org/officeDocument/2006/relationships/hyperlink" Target="https://thuvienphapluat.vn/van-ban/Dau-tu/Van-ban-hop-nhat-15-VBHN-VPQH-2026-Nghi-quyet-thi-diem-co-che-dac-thu-phat-trien-Thanh-pho-Ho-Chi-Minh-696358.aspx#_ftn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